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Zaxira nusxa pg dump va alohida bazaga tiklash</w:t>
      </w:r>
    </w:p>
    <w:p>
      <w:r>
        <w:t>7 modul  |  60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Zaxira nusxa pg dump va alohida bazaga tiklash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59-mavzudagi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Mantiqiy backup</w:t>
      </w:r>
    </w:p>
    <w:p>
      <w:r>
        <w:t>Sxema va ma’lumotni qayta yaratishga yaroqli ko‘rinishda chiqaradi. PostgreSQL pg_dump bitta baza uchun bunday vosita beradi.</w:t>
      </w:r>
    </w:p>
    <w:p>
      <w:pPr>
        <w:pStyle w:val="Heading2"/>
      </w:pPr>
      <w:r>
        <w:t>Custom format</w:t>
      </w:r>
    </w:p>
    <w:p>
      <w:r>
        <w:t>pg_dump -Fc pg_restore bilan mos arxiv yaratadi. Bu oddiy matnli SQL dump bilan bir xil tiklash buyrug‘iga ega emas.</w:t>
      </w:r>
    </w:p>
    <w:p>
      <w:pPr>
        <w:pStyle w:val="Heading2"/>
      </w:pPr>
      <w:r>
        <w:t>Tiklash</w:t>
      </w:r>
    </w:p>
    <w:p>
      <w:r>
        <w:t>Yangi alohida demo bazada bajarilib yozuvlar va cheklovlar solishtiriladi. Ishlab turgan bazaning ustiga yozish tiklash sinovi uchun shart emas.</w:t>
      </w:r>
    </w:p>
    <w:p>
      <w:pPr>
        <w:pStyle w:val="Heading2"/>
      </w:pPr>
      <w:r>
        <w:t>Huquq obyektlari</w:t>
      </w:r>
    </w:p>
    <w:p>
      <w:r>
        <w:t>pg_dump odatda klasterdagi barcha rol obyektlarini qamramaydi. Rollar va umumiy obyektlar siyosati alohida rejalashtiriladi.</w:t>
      </w:r>
    </w:p>
    <w:p>
      <w:pPr>
        <w:pStyle w:val="Heading2"/>
      </w:pPr>
      <w:r>
        <w:t>Versiya mosligi</w:t>
      </w:r>
    </w:p>
    <w:p>
      <w:r>
        <w:t>Dump vositasi serverdan eski bo‘lsa qo‘llab-quvvatlash cheklovi bo‘lishi mumkin. Manba, vosita va maqsad versiyalari tekshiriladi.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pg_dump -h localhost -U student -d library_demo -Fc -f library_demo.dump</w:t>
      </w:r>
    </w:p>
    <w:p>
      <w:pPr>
        <w:spacing w:after="0"/>
      </w:pPr>
      <w:r>
        <w:t>createdb -h localhost -U student library_restore</w:t>
      </w:r>
    </w:p>
    <w:p>
      <w:pPr>
        <w:spacing w:after="0"/>
      </w:pPr>
      <w:r>
        <w:t>pg_restore -h localhost -U student -d library_restore --no-owner library_demo.dump</w:t>
      </w:r>
    </w:p>
    <w:p>
      <w:pPr>
        <w:pStyle w:val="Heading2"/>
      </w:pPr>
      <w:r>
        <w:t>Kutiladigan natija</w:t>
      </w:r>
    </w:p>
    <w:p>
      <w:r>
        <w:t>Vakolat va vositalar mavjud bo‘lsa alohida library_restore bazasida nusxa tiklanadi.</w:t>
      </w:r>
    </w:p>
    <w:p>
      <w:pPr>
        <w:pStyle w:val="Heading2"/>
      </w:pPr>
      <w:r>
        <w:t>Xatoni tushunish</w:t>
      </w:r>
    </w:p>
    <w:p>
      <w:r>
        <w:t>Backup fayli borligi tiklash muvaffaqiyatli bo‘lishini o‘zi isbotlamaydi.</w:t>
      </w:r>
    </w:p>
    <w:p>
      <w:pPr>
        <w:pStyle w:val="Heading1"/>
      </w:pPr>
      <w:r>
        <w:t>Amaliy ish</w:t>
      </w:r>
    </w:p>
    <w:p>
      <w:r>
        <w:t>Faqat demo bazaning nusxasini oling va yangi bazaga tiklang. Jadvallar, satrlar soni va foreign key holatini solishtiring.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Mantiqiy backup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Mantiqiy backup — Sxema va ma’lumotni qayta yaratishga yaroqli ko‘rinishda chiqaradi.</w:t>
      </w:r>
    </w:p>
    <w:p>
      <w:r>
        <w:t>Custom format — pg_dump -Fc pg_restore bilan mos arxiv yaratadi.</w:t>
      </w:r>
    </w:p>
    <w:p>
      <w:r>
        <w:t>Tiklash — Yangi alohida demo bazada bajarilib yozuvlar va cheklovlar solishtiriladi.</w:t>
      </w:r>
    </w:p>
    <w:p>
      <w:r>
        <w:t>Huquq obyektlari — pg_dump odatda klasterdagi barcha rol obyektlarini qamramaydi.</w:t>
      </w:r>
    </w:p>
    <w:p>
      <w:r>
        <w:t>Versiya mosligi — Dump vositasi serverdan eski bo‘lsa qo‘llab-quvvatlash cheklovi bo‘lishi mumkin.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