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9.png" ContentType="image/png"/>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76" w:before="57" w:after="217"/>
        <w:jc w:val="both"/>
        <w:rPr>
          <w:sz w:val="24"/>
          <w:szCs w:val="24"/>
        </w:rPr>
      </w:pPr>
      <w:r>
        <w:rPr>
          <w:rFonts w:cs="Times New Roman" w:ascii="Times New Roman" w:hAnsi="Times New Roman"/>
          <w:b/>
          <w:bCs/>
          <w:sz w:val="24"/>
          <w:szCs w:val="24"/>
        </w:rPr>
        <w:t>Short-Term Arrival Delay Time Prediction in Freight Rail Operations Using Data-Driven Models</w:t>
      </w:r>
    </w:p>
    <w:p>
      <w:pPr>
        <w:pStyle w:val="Normal"/>
        <w:spacing w:lineRule="auto" w:line="276" w:before="57" w:after="217"/>
        <w:jc w:val="both"/>
        <w:rPr>
          <w:sz w:val="24"/>
          <w:szCs w:val="24"/>
        </w:rPr>
      </w:pPr>
      <w:r>
        <w:rPr>
          <w:rFonts w:cs="Times New Roman" w:ascii="Times New Roman" w:hAnsi="Times New Roman"/>
          <w:sz w:val="24"/>
          <w:szCs w:val="24"/>
        </w:rPr>
        <w:t>Short-Term Arrival Delay Time Prediction in Freight Rail Operations Using Data-Driven Models</w:t>
      </w:r>
    </w:p>
    <w:p>
      <w:pPr>
        <w:pStyle w:val="Normal"/>
        <w:spacing w:lineRule="auto" w:line="276" w:before="57" w:after="217"/>
        <w:jc w:val="both"/>
        <w:rPr>
          <w:sz w:val="24"/>
          <w:szCs w:val="24"/>
        </w:rPr>
      </w:pPr>
      <w:r>
        <w:rPr>
          <w:rFonts w:cs="Times New Roman" w:ascii="Times New Roman" w:hAnsi="Times New Roman"/>
          <w:sz w:val="24"/>
          <w:szCs w:val="24"/>
        </w:rPr>
        <w:t>Freight Rail means good transportation using train or any other vehicle from one place to other place. All daily usage goods will manufacture in different places and need to shift from one place to other place and biggest available model of transportation is Rail or Train. While transportation operators must have accurate information on travel and departure time to know about arrival time. Earlier arrival time was calculated using distance and travel time but this calculation process is not accurate. Later machine learning models was introduced but they lack of Short Term Arrival delay. Short term arrival delay will give us accurate arrival time as this short term time will be calculated on each station which helps in knowing arrival time of next station. Short term will be subtracted from Actual arrival, scheduled arrival, schedule departure and departure delay.</w:t>
      </w:r>
    </w:p>
    <w:p>
      <w:pPr>
        <w:pStyle w:val="Normal"/>
        <w:spacing w:lineRule="auto" w:line="276" w:before="57" w:after="217"/>
        <w:jc w:val="both"/>
        <w:rPr>
          <w:sz w:val="24"/>
          <w:szCs w:val="24"/>
        </w:rPr>
      </w:pPr>
      <w:r>
        <w:rPr>
          <w:rFonts w:cs="Times New Roman" w:ascii="Times New Roman" w:hAnsi="Times New Roman"/>
          <w:sz w:val="24"/>
          <w:szCs w:val="24"/>
        </w:rPr>
        <w:t>Author calculating short term arrival from live dataset obtained from ‘National Rail Company of Luxembourg’ and then used this dataset to train with various machine learning algorithms such as LIGHTGBM, Random Forest, KNN and Linear Regression and each algorithm performance is evaluated in terms of RMSE, MAPE, MAE and R2. RMSE, MAPE and MAE refers to difference between original values and predicted values so the lower the difference the better is the model. R2 will be considering as accuracy of the model so the higher the R2 the better is the model. In propose work LIGHTGBM is giving high R2.</w:t>
      </w:r>
    </w:p>
    <w:p>
      <w:pPr>
        <w:pStyle w:val="Normal"/>
        <w:spacing w:lineRule="auto" w:line="276" w:before="57" w:after="217"/>
        <w:jc w:val="both"/>
        <w:rPr>
          <w:sz w:val="24"/>
          <w:szCs w:val="24"/>
        </w:rPr>
      </w:pPr>
      <w:r>
        <w:rPr>
          <w:rFonts w:cs="Times New Roman" w:ascii="Times New Roman" w:hAnsi="Times New Roman"/>
          <w:sz w:val="24"/>
          <w:szCs w:val="24"/>
        </w:rPr>
        <w:t xml:space="preserve">Apart from Short Term prediction author applying SHAPLEY technique for model explanation which will explain about what features help model in getting high R2 score. </w:t>
      </w:r>
    </w:p>
    <w:p>
      <w:pPr>
        <w:pStyle w:val="Normal"/>
        <w:spacing w:lineRule="auto" w:line="276" w:before="57" w:after="217"/>
        <w:jc w:val="both"/>
        <w:rPr>
          <w:sz w:val="24"/>
          <w:szCs w:val="24"/>
        </w:rPr>
      </w:pPr>
      <w:r>
        <w:rPr>
          <w:rFonts w:cs="Times New Roman" w:ascii="Times New Roman" w:hAnsi="Times New Roman"/>
          <w:sz w:val="24"/>
          <w:szCs w:val="24"/>
        </w:rPr>
        <w:t>Author also applying various dataset processing techniques such as features selection using CORRELATION and then finding features importance using LIGHTGBM algorithm. Other processing techniques are removing missing values and features normalization.</w:t>
      </w:r>
    </w:p>
    <w:p>
      <w:pPr>
        <w:pStyle w:val="Normal"/>
        <w:spacing w:lineRule="auto" w:line="276" w:before="57" w:after="217"/>
        <w:jc w:val="both"/>
        <w:rPr>
          <w:sz w:val="24"/>
          <w:szCs w:val="24"/>
        </w:rPr>
      </w:pPr>
      <w:r>
        <w:rPr>
          <w:rFonts w:cs="Times New Roman" w:ascii="Times New Roman" w:hAnsi="Times New Roman"/>
          <w:sz w:val="24"/>
          <w:szCs w:val="24"/>
        </w:rPr>
        <w:t>To train all algorithms author has not publish dataset so we downloaded available data from KAGGLE and below are the dataset details</w:t>
      </w:r>
    </w:p>
    <w:p>
      <w:pPr>
        <w:pStyle w:val="Normal"/>
        <w:spacing w:lineRule="auto" w:line="276" w:before="57" w:after="217"/>
        <w:jc w:val="both"/>
        <w:rPr>
          <w:sz w:val="24"/>
          <w:szCs w:val="24"/>
        </w:rPr>
      </w:pPr>
      <w:r>
        <w:rPr>
          <w:sz w:val="24"/>
          <w:szCs w:val="24"/>
        </w:rPr>
        <w:drawing>
          <wp:inline distT="0" distB="0" distL="0" distR="0">
            <wp:extent cx="5731510" cy="322770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731510" cy="3227705"/>
                    </a:xfrm>
                    <a:prstGeom prst="rect">
                      <a:avLst/>
                    </a:prstGeom>
                  </pic:spPr>
                </pic:pic>
              </a:graphicData>
            </a:graphic>
          </wp:inline>
        </w:drawing>
      </w:r>
    </w:p>
    <w:p>
      <w:pPr>
        <w:pStyle w:val="Normal"/>
        <w:spacing w:lineRule="auto" w:line="276" w:before="57" w:after="217"/>
        <w:jc w:val="both"/>
        <w:rPr>
          <w:sz w:val="24"/>
          <w:szCs w:val="24"/>
        </w:rPr>
      </w:pPr>
      <w:r>
        <w:rPr>
          <w:rFonts w:cs="Times New Roman" w:ascii="Times New Roman" w:hAnsi="Times New Roman"/>
          <w:sz w:val="24"/>
          <w:szCs w:val="24"/>
        </w:rPr>
        <w:t>In above dataset screen first row contains dataset column names and remaining rows contains dataset values and in last column we have Short Time Delay as target value which is in minutes from junction to junction. So by using above dataset we will train and test all algorithm performance.</w:t>
      </w:r>
    </w:p>
    <w:p>
      <w:pPr>
        <w:pStyle w:val="Normal"/>
        <w:spacing w:lineRule="auto" w:line="276" w:before="57" w:after="217"/>
        <w:jc w:val="both"/>
        <w:rPr>
          <w:sz w:val="24"/>
          <w:szCs w:val="24"/>
        </w:rPr>
      </w:pPr>
      <w:r>
        <w:rPr>
          <w:rFonts w:cs="Times New Roman" w:ascii="Times New Roman" w:hAnsi="Times New Roman"/>
          <w:sz w:val="24"/>
          <w:szCs w:val="24"/>
        </w:rPr>
        <w:t>Extension Concept</w:t>
      </w:r>
    </w:p>
    <w:p>
      <w:pPr>
        <w:pStyle w:val="Normal"/>
        <w:spacing w:lineRule="auto" w:line="276" w:before="57" w:after="217"/>
        <w:jc w:val="both"/>
        <w:rPr>
          <w:sz w:val="24"/>
          <w:szCs w:val="24"/>
        </w:rPr>
      </w:pPr>
      <w:r>
        <w:rPr>
          <w:rFonts w:cs="Times New Roman" w:ascii="Times New Roman" w:hAnsi="Times New Roman"/>
          <w:sz w:val="24"/>
          <w:szCs w:val="24"/>
        </w:rPr>
        <w:t>In propose work author has used all traditional algorithms like Random Forest, KNN, Linear Regression and LIGHTGBM so as extension we have experimented with advance XGBOOST algorithm which will optimize features using 100 estimators or group of forest and this optimizations help XGBOOST in getting enhanced R2 score.</w:t>
      </w:r>
    </w:p>
    <w:p>
      <w:pPr>
        <w:pStyle w:val="Normal"/>
        <w:spacing w:lineRule="auto" w:line="276" w:before="57" w:after="217"/>
        <w:jc w:val="both"/>
        <w:rPr>
          <w:sz w:val="24"/>
          <w:szCs w:val="24"/>
        </w:rPr>
      </w:pPr>
      <w:r>
        <w:rPr>
          <w:rFonts w:cs="Times New Roman" w:ascii="Times New Roman" w:hAnsi="Times New Roman"/>
          <w:sz w:val="24"/>
          <w:szCs w:val="24"/>
        </w:rPr>
        <w:t>Note: from base paper our results will be vary from 2 to 15% as author has not publish dataset so we trained algorithms on custom dataset obtained from KAGGLE.</w:t>
      </w:r>
    </w:p>
    <w:p>
      <w:pPr>
        <w:pStyle w:val="Normal"/>
        <w:spacing w:lineRule="auto" w:line="276" w:before="57" w:after="217"/>
        <w:jc w:val="both"/>
        <w:rPr>
          <w:sz w:val="24"/>
          <w:szCs w:val="24"/>
        </w:rPr>
      </w:pPr>
      <w:r>
        <w:rPr>
          <w:rFonts w:cs="Times New Roman" w:ascii="Times New Roman" w:hAnsi="Times New Roman"/>
          <w:sz w:val="24"/>
          <w:szCs w:val="24"/>
        </w:rPr>
        <w:t>SCREEN SHOTS</w:t>
      </w:r>
    </w:p>
    <w:p>
      <w:pPr>
        <w:pStyle w:val="Normal"/>
        <w:spacing w:lineRule="auto" w:line="276" w:before="57" w:after="217"/>
        <w:jc w:val="both"/>
        <w:rPr>
          <w:sz w:val="24"/>
          <w:szCs w:val="24"/>
        </w:rPr>
      </w:pPr>
      <w:r>
        <w:rPr>
          <w:rFonts w:cs="Times New Roman" w:ascii="Times New Roman" w:hAnsi="Times New Roman"/>
          <w:color w:val="000000"/>
          <w:sz w:val="24"/>
          <w:szCs w:val="24"/>
        </w:rPr>
        <w:t>To Run the application Click on “run.bat” file from the file location.</w:t>
      </w:r>
    </w:p>
    <w:p>
      <w:pPr>
        <w:pStyle w:val="Normal"/>
        <w:spacing w:lineRule="auto" w:line="276" w:before="57" w:after="217"/>
        <w:jc w:val="both"/>
        <w:rPr>
          <w:sz w:val="24"/>
          <w:szCs w:val="24"/>
        </w:rPr>
      </w:pPr>
      <w:r>
        <w:rPr>
          <w:rFonts w:cs="Times New Roman" w:ascii="Times New Roman" w:hAnsi="Times New Roman"/>
          <w:color w:val="000000"/>
          <w:sz w:val="24"/>
          <w:szCs w:val="24"/>
        </w:rPr>
        <w:drawing>
          <wp:inline distT="0" distB="0" distL="0" distR="0">
            <wp:extent cx="5731510" cy="322262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31510" cy="3222625"/>
                    </a:xfrm>
                    <a:prstGeom prst="rect">
                      <a:avLst/>
                    </a:prstGeom>
                  </pic:spPr>
                </pic:pic>
              </a:graphicData>
            </a:graphic>
          </wp:inline>
        </w:drawing>
      </w:r>
    </w:p>
    <w:p>
      <w:pPr>
        <w:pStyle w:val="Normal"/>
        <w:spacing w:lineRule="auto" w:line="276" w:before="57" w:after="217"/>
        <w:jc w:val="both"/>
        <w:rPr>
          <w:sz w:val="24"/>
          <w:szCs w:val="24"/>
        </w:rPr>
      </w:pPr>
      <w:r>
        <w:rPr>
          <w:rFonts w:cs="Times New Roman" w:ascii="Times New Roman" w:hAnsi="Times New Roman"/>
          <w:color w:val="000000"/>
          <w:sz w:val="24"/>
          <w:szCs w:val="24"/>
        </w:rPr>
        <w:t xml:space="preserve">In the above screen we got Tkinter Output Window. Now Click On the “Upload Dataset” button to upload the dataset to the application. </w:t>
      </w:r>
    </w:p>
    <w:p>
      <w:pPr>
        <w:pStyle w:val="Normal"/>
        <w:spacing w:lineRule="auto" w:line="276" w:before="57" w:after="217"/>
        <w:jc w:val="both"/>
        <w:rPr>
          <w:rFonts w:ascii="Times New Roman" w:hAnsi="Times New Roman" w:cs="Times New Roman"/>
          <w:b/>
          <w:bCs/>
          <w:sz w:val="24"/>
          <w:szCs w:val="24"/>
        </w:rPr>
      </w:pPr>
      <w:r>
        <w:rPr>
          <w:rFonts w:cs="Times New Roman" w:ascii="Times New Roman" w:hAnsi="Times New Roman"/>
          <w:b/>
          <w:bCs/>
          <w:sz w:val="24"/>
          <w:szCs w:val="24"/>
        </w:rPr>
        <w:drawing>
          <wp:inline distT="0" distB="0" distL="0" distR="0">
            <wp:extent cx="5731510" cy="3222625"/>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4"/>
                    <a:stretch>
                      <a:fillRect/>
                    </a:stretch>
                  </pic:blipFill>
                  <pic:spPr bwMode="auto">
                    <a:xfrm>
                      <a:off x="0" y="0"/>
                      <a:ext cx="5731510" cy="3222625"/>
                    </a:xfrm>
                    <a:prstGeom prst="rect">
                      <a:avLst/>
                    </a:prstGeom>
                  </pic:spPr>
                </pic:pic>
              </a:graphicData>
            </a:graphic>
          </wp:inline>
        </w:drawing>
      </w:r>
    </w:p>
    <w:p>
      <w:pPr>
        <w:pStyle w:val="Normal"/>
        <w:spacing w:lineRule="auto" w:line="276" w:before="57" w:after="217"/>
        <w:jc w:val="both"/>
        <w:rPr>
          <w:rFonts w:ascii="Times New Roman" w:hAnsi="Times New Roman"/>
          <w:sz w:val="24"/>
          <w:szCs w:val="24"/>
        </w:rPr>
      </w:pPr>
      <w:r>
        <w:rPr>
          <w:rFonts w:ascii="Times New Roman" w:hAnsi="Times New Roman"/>
          <w:color w:val="000000"/>
          <w:sz w:val="24"/>
          <w:szCs w:val="24"/>
        </w:rPr>
        <w:t>In the above we can see the dataset uploading.</w:t>
      </w:r>
    </w:p>
    <w:p>
      <w:pPr>
        <w:pStyle w:val="Normal"/>
        <w:spacing w:lineRule="auto" w:line="276" w:before="57" w:after="217"/>
        <w:jc w:val="both"/>
        <w:rPr>
          <w:rFonts w:ascii="Times New Roman" w:hAnsi="Times New Roman"/>
          <w:sz w:val="24"/>
          <w:szCs w:val="24"/>
        </w:rPr>
      </w:pPr>
      <w:r>
        <w:rPr>
          <w:rFonts w:ascii="Times New Roman" w:hAnsi="Times New Roman"/>
          <w:color w:val="000000"/>
          <w:sz w:val="24"/>
          <w:szCs w:val="24"/>
        </w:rPr>
        <w:drawing>
          <wp:inline distT="0" distB="0" distL="0" distR="0">
            <wp:extent cx="5731510" cy="3222625"/>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5"/>
                    <a:stretch>
                      <a:fillRect/>
                    </a:stretch>
                  </pic:blipFill>
                  <pic:spPr bwMode="auto">
                    <a:xfrm>
                      <a:off x="0" y="0"/>
                      <a:ext cx="5731510" cy="3222625"/>
                    </a:xfrm>
                    <a:prstGeom prst="rect">
                      <a:avLst/>
                    </a:prstGeom>
                  </pic:spPr>
                </pic:pic>
              </a:graphicData>
            </a:graphic>
          </wp:inline>
        </w:drawing>
      </w:r>
    </w:p>
    <w:p>
      <w:pPr>
        <w:pStyle w:val="Normal"/>
        <w:spacing w:lineRule="auto" w:line="276" w:before="57" w:after="217"/>
        <w:jc w:val="both"/>
        <w:rPr>
          <w:rFonts w:ascii="Times New Roman" w:hAnsi="Times New Roman"/>
          <w:sz w:val="24"/>
          <w:szCs w:val="24"/>
        </w:rPr>
      </w:pPr>
      <w:r>
        <w:rPr>
          <w:rFonts w:ascii="Times New Roman" w:hAnsi="Times New Roman"/>
          <w:color w:val="000000"/>
          <w:sz w:val="24"/>
          <w:szCs w:val="24"/>
        </w:rPr>
        <w:t>In the above we can see the dataset upload</w:t>
      </w:r>
      <w:r>
        <w:rPr>
          <w:rFonts w:ascii="Times New Roman" w:hAnsi="Times New Roman"/>
          <w:color w:val="000000"/>
          <w:sz w:val="24"/>
          <w:szCs w:val="24"/>
        </w:rPr>
        <w:t>ed.</w:t>
      </w:r>
    </w:p>
    <w:p>
      <w:pPr>
        <w:pStyle w:val="Normal"/>
        <w:spacing w:lineRule="auto" w:line="276" w:before="57" w:after="217"/>
        <w:jc w:val="both"/>
        <w:rPr>
          <w:rFonts w:ascii="Times New Roman" w:hAnsi="Times New Roman"/>
          <w:sz w:val="24"/>
          <w:szCs w:val="24"/>
        </w:rPr>
      </w:pPr>
      <w:r>
        <w:rPr>
          <w:rFonts w:ascii="Times New Roman" w:hAnsi="Times New Roman"/>
          <w:color w:val="000000"/>
          <w:sz w:val="24"/>
          <w:szCs w:val="24"/>
        </w:rPr>
        <w:drawing>
          <wp:inline distT="0" distB="0" distL="0" distR="0">
            <wp:extent cx="5731510" cy="3222625"/>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6"/>
                    <a:stretch>
                      <a:fillRect/>
                    </a:stretch>
                  </pic:blipFill>
                  <pic:spPr bwMode="auto">
                    <a:xfrm>
                      <a:off x="0" y="0"/>
                      <a:ext cx="5731510" cy="3222625"/>
                    </a:xfrm>
                    <a:prstGeom prst="rect">
                      <a:avLst/>
                    </a:prstGeom>
                  </pic:spPr>
                </pic:pic>
              </a:graphicData>
            </a:graphic>
          </wp:inline>
        </w:drawing>
      </w:r>
    </w:p>
    <w:p>
      <w:pPr>
        <w:pStyle w:val="Normal"/>
        <w:spacing w:lineRule="auto" w:line="276" w:before="57" w:after="217"/>
        <w:jc w:val="both"/>
        <w:rPr>
          <w:sz w:val="24"/>
          <w:szCs w:val="24"/>
        </w:rPr>
      </w:pPr>
      <w:r>
        <w:rPr>
          <w:rFonts w:cs="Times New Roman" w:ascii="Times New Roman" w:hAnsi="Times New Roman"/>
          <w:color w:val="000000"/>
          <w:sz w:val="24"/>
          <w:szCs w:val="24"/>
        </w:rPr>
        <w:t>In above screen applying dataset pre-processing techniques such as X and Y features extraction, normalization and splitting dataset into train and test and then defining code to find similarity between train and test features and below is the similarity graph. Now click on “Run LightGBM Algorithm”.</w:t>
      </w:r>
    </w:p>
    <w:p>
      <w:pPr>
        <w:pStyle w:val="Normal"/>
        <w:spacing w:lineRule="auto" w:line="276" w:before="57" w:after="217"/>
        <w:jc w:val="both"/>
        <w:rPr>
          <w:sz w:val="24"/>
          <w:szCs w:val="24"/>
        </w:rPr>
      </w:pPr>
      <w:r>
        <w:rPr>
          <w:rFonts w:cs="Times New Roman" w:ascii="Times New Roman" w:hAnsi="Times New Roman"/>
          <w:color w:val="000000"/>
          <w:sz w:val="24"/>
          <w:szCs w:val="24"/>
        </w:rPr>
        <w:drawing>
          <wp:inline distT="0" distB="0" distL="0" distR="0">
            <wp:extent cx="5731510" cy="3222625"/>
            <wp:effectExtent l="0" t="0" r="0" b="0"/>
            <wp:docPr id="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
                    <pic:cNvPicPr>
                      <a:picLocks noChangeAspect="1" noChangeArrowheads="1"/>
                    </pic:cNvPicPr>
                  </pic:nvPicPr>
                  <pic:blipFill>
                    <a:blip r:embed="rId7"/>
                    <a:stretch>
                      <a:fillRect/>
                    </a:stretch>
                  </pic:blipFill>
                  <pic:spPr bwMode="auto">
                    <a:xfrm>
                      <a:off x="0" y="0"/>
                      <a:ext cx="5731510" cy="3222625"/>
                    </a:xfrm>
                    <a:prstGeom prst="rect">
                      <a:avLst/>
                    </a:prstGeom>
                  </pic:spPr>
                </pic:pic>
              </a:graphicData>
            </a:graphic>
          </wp:inline>
        </w:drawing>
      </w:r>
    </w:p>
    <w:p>
      <w:pPr>
        <w:pStyle w:val="Normal"/>
        <w:spacing w:lineRule="auto" w:line="276" w:before="57" w:after="217"/>
        <w:jc w:val="both"/>
        <w:rPr>
          <w:sz w:val="24"/>
          <w:szCs w:val="24"/>
        </w:rPr>
      </w:pPr>
      <w:r>
        <w:rPr>
          <w:rFonts w:cs="Times New Roman" w:ascii="Times New Roman" w:hAnsi="Times New Roman"/>
          <w:color w:val="000000"/>
          <w:sz w:val="24"/>
          <w:szCs w:val="24"/>
        </w:rPr>
        <w:t>In above screen training LIGHTGBM algorithm on training data and then performing prediction on test data and then in blue colour line we can see R2 value as 89% and can see other metrics like MAE, MAPE and RMSE. In graph x-axis represents Test data index and y-axis represents DELAY where red line represents original Delay and green line represents Predicted Delay and we can see both lines are fully overlapping so predicted delay is closed to original test data delay.</w:t>
      </w:r>
    </w:p>
    <w:p>
      <w:pPr>
        <w:pStyle w:val="Normal"/>
        <w:spacing w:lineRule="auto" w:line="276" w:before="57" w:after="217"/>
        <w:jc w:val="both"/>
        <w:rPr>
          <w:sz w:val="24"/>
          <w:szCs w:val="24"/>
        </w:rPr>
      </w:pPr>
      <w:r>
        <w:rPr>
          <w:rFonts w:cs="Times New Roman" w:ascii="Times New Roman" w:hAnsi="Times New Roman"/>
          <w:color w:val="000000"/>
          <w:sz w:val="24"/>
          <w:szCs w:val="24"/>
        </w:rPr>
        <w:drawing>
          <wp:inline distT="0" distB="0" distL="0" distR="0">
            <wp:extent cx="5731510" cy="3222625"/>
            <wp:effectExtent l="0" t="0" r="0" b="0"/>
            <wp:docPr id="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
                    <pic:cNvPicPr>
                      <a:picLocks noChangeAspect="1" noChangeArrowheads="1"/>
                    </pic:cNvPicPr>
                  </pic:nvPicPr>
                  <pic:blipFill>
                    <a:blip r:embed="rId8"/>
                    <a:stretch>
                      <a:fillRect/>
                    </a:stretch>
                  </pic:blipFill>
                  <pic:spPr bwMode="auto">
                    <a:xfrm>
                      <a:off x="0" y="0"/>
                      <a:ext cx="5731510" cy="3222625"/>
                    </a:xfrm>
                    <a:prstGeom prst="rect">
                      <a:avLst/>
                    </a:prstGeom>
                  </pic:spPr>
                </pic:pic>
              </a:graphicData>
            </a:graphic>
          </wp:inline>
        </w:drawing>
      </w:r>
    </w:p>
    <w:p>
      <w:pPr>
        <w:pStyle w:val="Normal"/>
        <w:spacing w:lineRule="auto" w:line="276" w:before="57" w:after="217"/>
        <w:jc w:val="both"/>
        <w:rPr>
          <w:sz w:val="24"/>
          <w:szCs w:val="24"/>
        </w:rPr>
      </w:pPr>
      <w:r>
        <w:rPr>
          <w:rFonts w:cs="Times New Roman" w:ascii="Times New Roman" w:hAnsi="Times New Roman"/>
          <w:color w:val="000000"/>
          <w:sz w:val="24"/>
          <w:szCs w:val="24"/>
        </w:rPr>
        <w:t>In above screen training Linear Regression and its R2 values is 69%.</w:t>
      </w:r>
    </w:p>
    <w:p>
      <w:pPr>
        <w:pStyle w:val="Normal"/>
        <w:spacing w:lineRule="auto" w:line="276" w:before="57" w:after="217"/>
        <w:jc w:val="both"/>
        <w:rPr>
          <w:sz w:val="24"/>
          <w:szCs w:val="24"/>
        </w:rPr>
      </w:pPr>
      <w:r>
        <w:rPr>
          <w:rFonts w:cs="Times New Roman" w:ascii="Times New Roman" w:hAnsi="Times New Roman"/>
          <w:color w:val="000000"/>
          <w:sz w:val="24"/>
          <w:szCs w:val="24"/>
        </w:rPr>
        <w:drawing>
          <wp:inline distT="0" distB="0" distL="0" distR="0">
            <wp:extent cx="5731510" cy="3222625"/>
            <wp:effectExtent l="0" t="0" r="0" b="0"/>
            <wp:docPr id="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
                    <pic:cNvPicPr>
                      <a:picLocks noChangeAspect="1" noChangeArrowheads="1"/>
                    </pic:cNvPicPr>
                  </pic:nvPicPr>
                  <pic:blipFill>
                    <a:blip r:embed="rId9"/>
                    <a:stretch>
                      <a:fillRect/>
                    </a:stretch>
                  </pic:blipFill>
                  <pic:spPr bwMode="auto">
                    <a:xfrm>
                      <a:off x="0" y="0"/>
                      <a:ext cx="5731510" cy="3222625"/>
                    </a:xfrm>
                    <a:prstGeom prst="rect">
                      <a:avLst/>
                    </a:prstGeom>
                  </pic:spPr>
                </pic:pic>
              </a:graphicData>
            </a:graphic>
          </wp:inline>
        </w:drawing>
      </w:r>
    </w:p>
    <w:p>
      <w:pPr>
        <w:pStyle w:val="Normal"/>
        <w:spacing w:lineRule="auto" w:line="276" w:before="57" w:after="217"/>
        <w:jc w:val="both"/>
        <w:rPr>
          <w:sz w:val="24"/>
          <w:szCs w:val="24"/>
        </w:rPr>
      </w:pPr>
      <w:r>
        <w:rPr>
          <w:rFonts w:cs="Times New Roman" w:ascii="Times New Roman" w:hAnsi="Times New Roman"/>
          <w:color w:val="000000"/>
          <w:sz w:val="24"/>
          <w:szCs w:val="24"/>
        </w:rPr>
        <w:t>In above screen training KNN and its R2 value is 62%.</w:t>
      </w:r>
    </w:p>
    <w:p>
      <w:pPr>
        <w:pStyle w:val="Normal"/>
        <w:spacing w:lineRule="auto" w:line="276" w:before="57" w:after="217"/>
        <w:jc w:val="both"/>
        <w:rPr>
          <w:sz w:val="24"/>
          <w:szCs w:val="24"/>
        </w:rPr>
      </w:pPr>
      <w:r>
        <w:rPr>
          <w:rFonts w:cs="Times New Roman" w:ascii="Times New Roman" w:hAnsi="Times New Roman"/>
          <w:color w:val="000000"/>
          <w:sz w:val="24"/>
          <w:szCs w:val="24"/>
        </w:rPr>
        <w:drawing>
          <wp:inline distT="0" distB="0" distL="0" distR="0">
            <wp:extent cx="5731510" cy="3222625"/>
            <wp:effectExtent l="0" t="0" r="0" b="0"/>
            <wp:docPr id="9"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
                    <pic:cNvPicPr>
                      <a:picLocks noChangeAspect="1" noChangeArrowheads="1"/>
                    </pic:cNvPicPr>
                  </pic:nvPicPr>
                  <pic:blipFill>
                    <a:blip r:embed="rId10"/>
                    <a:stretch>
                      <a:fillRect/>
                    </a:stretch>
                  </pic:blipFill>
                  <pic:spPr bwMode="auto">
                    <a:xfrm>
                      <a:off x="0" y="0"/>
                      <a:ext cx="5731510" cy="3222625"/>
                    </a:xfrm>
                    <a:prstGeom prst="rect">
                      <a:avLst/>
                    </a:prstGeom>
                  </pic:spPr>
                </pic:pic>
              </a:graphicData>
            </a:graphic>
          </wp:inline>
        </w:drawing>
      </w:r>
    </w:p>
    <w:p>
      <w:pPr>
        <w:pStyle w:val="Normal"/>
        <w:spacing w:lineRule="auto" w:line="276" w:before="57" w:after="217"/>
        <w:jc w:val="both"/>
        <w:rPr>
          <w:sz w:val="24"/>
          <w:szCs w:val="24"/>
        </w:rPr>
      </w:pPr>
      <w:r>
        <w:rPr>
          <w:rFonts w:cs="Times New Roman" w:ascii="Times New Roman" w:hAnsi="Times New Roman"/>
          <w:color w:val="000000"/>
          <w:sz w:val="24"/>
          <w:szCs w:val="24"/>
        </w:rPr>
        <w:t>In above screen training Random Forest algorithm and its R2 values is 81%.</w:t>
      </w:r>
    </w:p>
    <w:p>
      <w:pPr>
        <w:pStyle w:val="Normal"/>
        <w:spacing w:lineRule="auto" w:line="276" w:before="57" w:after="217"/>
        <w:jc w:val="both"/>
        <w:rPr>
          <w:sz w:val="24"/>
          <w:szCs w:val="24"/>
        </w:rPr>
      </w:pPr>
      <w:r>
        <w:rPr>
          <w:rFonts w:cs="Times New Roman" w:ascii="Times New Roman" w:hAnsi="Times New Roman"/>
          <w:color w:val="000000"/>
          <w:sz w:val="24"/>
          <w:szCs w:val="24"/>
        </w:rPr>
        <w:drawing>
          <wp:inline distT="0" distB="0" distL="0" distR="0">
            <wp:extent cx="5731510" cy="3222625"/>
            <wp:effectExtent l="0" t="0" r="0" b="0"/>
            <wp:docPr id="10"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
                    <pic:cNvPicPr>
                      <a:picLocks noChangeAspect="1" noChangeArrowheads="1"/>
                    </pic:cNvPicPr>
                  </pic:nvPicPr>
                  <pic:blipFill>
                    <a:blip r:embed="rId11"/>
                    <a:stretch>
                      <a:fillRect/>
                    </a:stretch>
                  </pic:blipFill>
                  <pic:spPr bwMode="auto">
                    <a:xfrm>
                      <a:off x="0" y="0"/>
                      <a:ext cx="5731510" cy="3222625"/>
                    </a:xfrm>
                    <a:prstGeom prst="rect">
                      <a:avLst/>
                    </a:prstGeom>
                  </pic:spPr>
                </pic:pic>
              </a:graphicData>
            </a:graphic>
          </wp:inline>
        </w:drawing>
      </w:r>
    </w:p>
    <w:p>
      <w:pPr>
        <w:pStyle w:val="Normal"/>
        <w:spacing w:lineRule="auto" w:line="276" w:before="57" w:after="217"/>
        <w:jc w:val="both"/>
        <w:rPr>
          <w:sz w:val="24"/>
          <w:szCs w:val="24"/>
        </w:rPr>
      </w:pPr>
      <w:r>
        <w:rPr>
          <w:rFonts w:cs="Times New Roman" w:ascii="Times New Roman" w:hAnsi="Times New Roman"/>
          <w:color w:val="000000"/>
          <w:sz w:val="24"/>
          <w:szCs w:val="24"/>
        </w:rPr>
        <w:t>In above screen training extension XGBOOST and its R2 value is 91% .</w:t>
      </w:r>
    </w:p>
    <w:p>
      <w:pPr>
        <w:pStyle w:val="Normal"/>
        <w:spacing w:lineRule="auto" w:line="276" w:before="57" w:after="217"/>
        <w:jc w:val="both"/>
        <w:rPr>
          <w:sz w:val="24"/>
          <w:szCs w:val="24"/>
        </w:rPr>
      </w:pPr>
      <w:r>
        <w:rPr>
          <w:rFonts w:cs="Times New Roman" w:ascii="Times New Roman" w:hAnsi="Times New Roman"/>
          <w:color w:val="000000"/>
          <w:sz w:val="24"/>
          <w:szCs w:val="24"/>
        </w:rPr>
        <w:drawing>
          <wp:inline distT="0" distB="0" distL="0" distR="0">
            <wp:extent cx="5731510" cy="3222625"/>
            <wp:effectExtent l="0" t="0" r="0" b="0"/>
            <wp:docPr id="11"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
                    <pic:cNvPicPr>
                      <a:picLocks noChangeAspect="1" noChangeArrowheads="1"/>
                    </pic:cNvPicPr>
                  </pic:nvPicPr>
                  <pic:blipFill>
                    <a:blip r:embed="rId12"/>
                    <a:stretch>
                      <a:fillRect/>
                    </a:stretch>
                  </pic:blipFill>
                  <pic:spPr bwMode="auto">
                    <a:xfrm>
                      <a:off x="0" y="0"/>
                      <a:ext cx="5731510" cy="3222625"/>
                    </a:xfrm>
                    <a:prstGeom prst="rect">
                      <a:avLst/>
                    </a:prstGeom>
                  </pic:spPr>
                </pic:pic>
              </a:graphicData>
            </a:graphic>
          </wp:inline>
        </w:drawing>
      </w:r>
    </w:p>
    <w:p>
      <w:pPr>
        <w:pStyle w:val="Normal"/>
        <w:spacing w:lineRule="auto" w:line="276" w:before="57" w:after="217"/>
        <w:jc w:val="both"/>
        <w:rPr>
          <w:sz w:val="24"/>
          <w:szCs w:val="24"/>
        </w:rPr>
      </w:pPr>
      <w:r>
        <w:rPr>
          <w:rFonts w:cs="Times New Roman" w:ascii="Times New Roman" w:hAnsi="Times New Roman"/>
          <w:color w:val="000000"/>
          <w:sz w:val="24"/>
          <w:szCs w:val="24"/>
        </w:rPr>
        <w:t>In above graph x-axis represents algorithm names and y-axis represents R2 and RMSE error and in all algorithms Extension XGBOOST and Light GBM got high R2 and less RMSE error compare to other algorithms.</w:t>
      </w:r>
    </w:p>
    <w:p>
      <w:pPr>
        <w:pStyle w:val="Normal"/>
        <w:spacing w:lineRule="auto" w:line="276" w:before="57" w:after="217"/>
        <w:jc w:val="both"/>
        <w:rPr>
          <w:sz w:val="24"/>
          <w:szCs w:val="24"/>
        </w:rPr>
      </w:pPr>
      <w:r>
        <w:rPr>
          <w:sz w:val="24"/>
          <w:szCs w:val="24"/>
        </w:rPr>
      </w:r>
    </w:p>
    <w:p>
      <w:pPr>
        <w:pStyle w:val="Normal"/>
        <w:spacing w:lineRule="auto" w:line="276" w:before="57" w:after="217"/>
        <w:jc w:val="both"/>
        <w:rPr>
          <w:sz w:val="24"/>
          <w:szCs w:val="24"/>
        </w:rPr>
      </w:pPr>
      <w:r>
        <w:rPr>
          <w:sz w:val="24"/>
          <w:szCs w:val="24"/>
        </w:rPr>
        <w:drawing>
          <wp:inline distT="0" distB="0" distL="0" distR="0">
            <wp:extent cx="5731510" cy="3222625"/>
            <wp:effectExtent l="0" t="0" r="0" b="0"/>
            <wp:docPr id="12"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
                    <pic:cNvPicPr>
                      <a:picLocks noChangeAspect="1" noChangeArrowheads="1"/>
                    </pic:cNvPicPr>
                  </pic:nvPicPr>
                  <pic:blipFill>
                    <a:blip r:embed="rId13"/>
                    <a:stretch>
                      <a:fillRect/>
                    </a:stretch>
                  </pic:blipFill>
                  <pic:spPr bwMode="auto">
                    <a:xfrm>
                      <a:off x="0" y="0"/>
                      <a:ext cx="5731510" cy="3222625"/>
                    </a:xfrm>
                    <a:prstGeom prst="rect">
                      <a:avLst/>
                    </a:prstGeom>
                  </pic:spPr>
                </pic:pic>
              </a:graphicData>
            </a:graphic>
          </wp:inline>
        </w:drawing>
      </w:r>
    </w:p>
    <w:p>
      <w:pPr>
        <w:pStyle w:val="Normal"/>
        <w:spacing w:lineRule="auto" w:line="276" w:before="57" w:after="217"/>
        <w:jc w:val="both"/>
        <w:rPr>
          <w:sz w:val="24"/>
          <w:szCs w:val="24"/>
        </w:rPr>
      </w:pPr>
      <w:r>
        <w:rPr>
          <w:rFonts w:cs="Times New Roman" w:ascii="Times New Roman" w:hAnsi="Times New Roman"/>
          <w:sz w:val="24"/>
          <w:szCs w:val="24"/>
        </w:rPr>
        <w:t>In above screen we are reading test data from test file and then predicting delay using XGBOOST extension object and in output we can see test data in square bracket and after arrow =</w:t>
      </w:r>
      <w:r>
        <w:rPr>
          <w:rFonts w:eastAsia="Wingdings" w:cs="Wingdings" w:ascii="Wingdings" w:hAnsi="Wingdings"/>
          <w:sz w:val="24"/>
          <w:szCs w:val="24"/>
        </w:rPr>
        <w:sym w:font="Wingdings" w:char="f0e8"/>
      </w:r>
      <w:r>
        <w:rPr>
          <w:rFonts w:cs="Times New Roman" w:ascii="Times New Roman" w:hAnsi="Times New Roman"/>
          <w:sz w:val="24"/>
          <w:szCs w:val="24"/>
        </w:rPr>
        <w:t xml:space="preserve"> symbol we can see predicted delay</w:t>
      </w:r>
    </w:p>
    <w:sectPr>
      <w:type w:val="nextPage"/>
      <w:pgSz w:w="11906" w:h="16838"/>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Times New Roman">
    <w:charset w:val="01"/>
    <w:family w:val="roman"/>
    <w:pitch w:val="variable"/>
  </w:font>
  <w:font w:name="Wingdings">
    <w:charset w:val="02"/>
    <w:family w:val="roman"/>
    <w:pitch w:val="variable"/>
  </w:font>
</w:fonts>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IN"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75c14"/>
    <w:pPr>
      <w:widowControl/>
      <w:bidi w:val="0"/>
      <w:spacing w:lineRule="auto" w:line="259" w:before="0" w:after="160"/>
      <w:jc w:val="left"/>
    </w:pPr>
    <w:rPr>
      <w:rFonts w:ascii="Calibri" w:hAnsi="Calibri" w:eastAsia="Calibri" w:cs=""/>
      <w:color w:val="auto"/>
      <w:kern w:val="0"/>
      <w:sz w:val="22"/>
      <w:szCs w:val="22"/>
      <w:lang w:val="en-IN" w:eastAsia="en-US" w:bidi="ar-SA"/>
      <w14:ligatures w14:val="none"/>
    </w:rPr>
  </w:style>
  <w:style w:type="character" w:styleId="DefaultParagraphFont" w:default="1">
    <w:name w:val="Default Paragraph Font"/>
    <w:uiPriority w:val="1"/>
    <w:semiHidden/>
    <w:unhideWhenUsed/>
    <w:qFormat/>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42</TotalTime>
  <Application>LibreOffice/7.6.4.1$Windows_X86_64 LibreOffice_project/e19e193f88cd6c0525a17fb7a176ed8e6a3e2aa1</Application>
  <AppVersion>15.0000</AppVersion>
  <Pages>8</Pages>
  <Words>775</Words>
  <Characters>3995</Characters>
  <CharactersWithSpaces>4747</CharactersWithSpaces>
  <Paragraphs>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2024-05-09T08:58:00Z</dcterms:created>
  <dc:creator>Dell</dc:creator>
  <dc:description/>
  <dc:language>en-IN</dc:language>
  <cp:lastModifiedBy/>
  <dcterms:modified xsi:type="dcterms:W3CDTF">2024-05-14T14:53:24Z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