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5F662" w14:textId="3A550BCC" w:rsidR="00C34FD3" w:rsidRDefault="00941638" w:rsidP="00941638">
      <w:pPr>
        <w:jc w:val="center"/>
      </w:pPr>
      <w:r>
        <w:t>Pyber Conclusions</w:t>
      </w:r>
    </w:p>
    <w:p w14:paraId="6BB254E1" w14:textId="336F3413" w:rsidR="00941638" w:rsidRDefault="00941638" w:rsidP="00941638">
      <w:pPr>
        <w:jc w:val="center"/>
      </w:pPr>
    </w:p>
    <w:p w14:paraId="4C2D8BF4" w14:textId="50E5E3B8" w:rsidR="00941638" w:rsidRDefault="00941638" w:rsidP="00941638">
      <w:pPr>
        <w:pStyle w:val="ListParagraph"/>
        <w:numPr>
          <w:ilvl w:val="0"/>
          <w:numId w:val="1"/>
        </w:numPr>
      </w:pPr>
      <w:r>
        <w:t>Most customers utilize Pyber in Urban Areas.</w:t>
      </w:r>
    </w:p>
    <w:p w14:paraId="1E5DE76E" w14:textId="2EDCAD31" w:rsidR="00941638" w:rsidRDefault="00941638" w:rsidP="00941638">
      <w:pPr>
        <w:pStyle w:val="ListParagraph"/>
        <w:numPr>
          <w:ilvl w:val="0"/>
          <w:numId w:val="1"/>
        </w:numPr>
      </w:pPr>
      <w:r>
        <w:t>80% of the drivers drive in Urban locations.</w:t>
      </w:r>
    </w:p>
    <w:p w14:paraId="62ECEC38" w14:textId="79EA58F1" w:rsidR="00941638" w:rsidRDefault="00941638" w:rsidP="00941638">
      <w:pPr>
        <w:pStyle w:val="ListParagraph"/>
        <w:numPr>
          <w:ilvl w:val="0"/>
          <w:numId w:val="1"/>
        </w:numPr>
      </w:pPr>
      <w:r>
        <w:t>Rural drivers charge more while having the least amount of rides.</w:t>
      </w:r>
      <w:bookmarkStart w:id="0" w:name="_GoBack"/>
      <w:bookmarkEnd w:id="0"/>
    </w:p>
    <w:sectPr w:rsidR="00941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27578"/>
    <w:multiLevelType w:val="hybridMultilevel"/>
    <w:tmpl w:val="AFC24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638"/>
    <w:rsid w:val="00941638"/>
    <w:rsid w:val="00C3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381DE"/>
  <w15:chartTrackingRefBased/>
  <w15:docId w15:val="{30EC68DF-FFA8-4DA6-97BE-2A9B090D6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Aboody</dc:creator>
  <cp:keywords/>
  <dc:description/>
  <cp:lastModifiedBy>Aboody</cp:lastModifiedBy>
  <cp:revision>1</cp:revision>
  <dcterms:created xsi:type="dcterms:W3CDTF">2019-02-20T02:47:00Z</dcterms:created>
  <dcterms:modified xsi:type="dcterms:W3CDTF">2019-02-20T02:51:00Z</dcterms:modified>
</cp:coreProperties>
</file>