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D872" w14:textId="4DB5FF0F" w:rsidR="00C8689B" w:rsidRDefault="00C75977">
      <w:r w:rsidRPr="00C75977">
        <w:rPr>
          <w:noProof/>
        </w:rPr>
        <w:drawing>
          <wp:inline distT="0" distB="0" distL="0" distR="0" wp14:anchorId="5A06BBD6" wp14:editId="39C50C26">
            <wp:extent cx="5943600" cy="3522345"/>
            <wp:effectExtent l="0" t="0" r="0" b="1905"/>
            <wp:docPr id="4142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80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D424" w14:textId="77777777" w:rsidR="00384EEF" w:rsidRDefault="00384EEF"/>
    <w:p w14:paraId="7C2266E5" w14:textId="2CD0322D" w:rsidR="00384EEF" w:rsidRDefault="00384EEF">
      <w:r>
        <w:t>Lexical : stream of character and give  stream of token ,remove whitespace ,comment</w:t>
      </w:r>
      <w:r w:rsidR="00A30F19">
        <w:t xml:space="preserve">  like scanner tokennizer</w:t>
      </w:r>
      <w:r w:rsidR="008047F2">
        <w:t xml:space="preserve"> used dfa nfa to create character to token</w:t>
      </w:r>
      <w:r w:rsidR="00876691">
        <w:t xml:space="preserve">                   </w:t>
      </w:r>
      <w:r w:rsidR="00655EED">
        <w:t>or y=2*x like it is int,x,y it stored in symbol table for later use.</w:t>
      </w:r>
    </w:p>
    <w:p w14:paraId="0CAA9709" w14:textId="77777777" w:rsidR="00655EED" w:rsidRDefault="00655EED"/>
    <w:p w14:paraId="111E4012" w14:textId="623A657C" w:rsidR="00655EED" w:rsidRDefault="00BC4DAF">
      <w:r>
        <w:t xml:space="preserve">Syntax : parser     checks </w:t>
      </w:r>
      <w:r w:rsidR="003B34FD">
        <w:t>syntatically wether my token is syntactically organized or not</w:t>
      </w:r>
      <w:r w:rsidR="005A7280">
        <w:t xml:space="preserve"> and we can check using parsing   and make parse tree wether the grammer is ambigious or not.</w:t>
      </w:r>
    </w:p>
    <w:p w14:paraId="3BEA0480" w14:textId="77777777" w:rsidR="005A7280" w:rsidRDefault="005A7280"/>
    <w:p w14:paraId="67C37293" w14:textId="12E33B1A" w:rsidR="0017133B" w:rsidRDefault="0017133B">
      <w:r>
        <w:t xml:space="preserve">Semantic </w:t>
      </w:r>
      <w:r w:rsidR="0089110A">
        <w:t>: logical kind of error  wether the variable is properly declaered or not</w:t>
      </w:r>
      <w:r w:rsidR="002B1C5E">
        <w:t xml:space="preserve">  e.g variable not declared and type properly not mentioned.</w:t>
      </w:r>
    </w:p>
    <w:p w14:paraId="01E2645E" w14:textId="77777777" w:rsidR="002B1C5E" w:rsidRDefault="002B1C5E"/>
    <w:p w14:paraId="25009CAA" w14:textId="401B66A6" w:rsidR="007A10E2" w:rsidRDefault="007A10E2">
      <w:r>
        <w:t xml:space="preserve">Intermediate code genetation: </w:t>
      </w:r>
      <w:r w:rsidR="00856BC9">
        <w:t xml:space="preserve"> 3 address code</w:t>
      </w:r>
    </w:p>
    <w:p w14:paraId="397F18C6" w14:textId="75467FE9" w:rsidR="00856BC9" w:rsidRDefault="00420A9E">
      <w:r w:rsidRPr="00420A9E">
        <w:rPr>
          <w:noProof/>
        </w:rPr>
        <w:lastRenderedPageBreak/>
        <w:drawing>
          <wp:inline distT="0" distB="0" distL="0" distR="0" wp14:anchorId="2CA6047B" wp14:editId="379FFA1D">
            <wp:extent cx="5943600" cy="4029075"/>
            <wp:effectExtent l="0" t="0" r="0" b="9525"/>
            <wp:docPr id="16892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1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06DD" w14:textId="77777777" w:rsidR="00420A9E" w:rsidRDefault="00420A9E"/>
    <w:p w14:paraId="040F641D" w14:textId="77777777" w:rsidR="00420A9E" w:rsidRDefault="00420A9E"/>
    <w:p w14:paraId="2379C789" w14:textId="330CC0E9" w:rsidR="00420A9E" w:rsidRDefault="00F24F4B">
      <w:r w:rsidRPr="00F24F4B">
        <w:rPr>
          <w:noProof/>
        </w:rPr>
        <w:lastRenderedPageBreak/>
        <w:drawing>
          <wp:inline distT="0" distB="0" distL="0" distR="0" wp14:anchorId="0B517580" wp14:editId="2D826684">
            <wp:extent cx="5943600" cy="3691255"/>
            <wp:effectExtent l="0" t="0" r="0" b="4445"/>
            <wp:docPr id="146241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5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3149" w14:textId="77777777" w:rsidR="0072629A" w:rsidRDefault="0072629A"/>
    <w:p w14:paraId="3C8D18C1" w14:textId="77777777" w:rsidR="0072629A" w:rsidRDefault="0072629A"/>
    <w:p w14:paraId="48D41A0E" w14:textId="42A73D6B" w:rsidR="0072629A" w:rsidRDefault="0072629A">
      <w:r w:rsidRPr="0072629A">
        <w:rPr>
          <w:noProof/>
        </w:rPr>
        <w:lastRenderedPageBreak/>
        <w:drawing>
          <wp:inline distT="0" distB="0" distL="0" distR="0" wp14:anchorId="24EC04D2" wp14:editId="0B70692F">
            <wp:extent cx="5943600" cy="4032885"/>
            <wp:effectExtent l="0" t="0" r="0" b="5715"/>
            <wp:docPr id="17912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1DC" w14:textId="77777777" w:rsidR="00384EEF" w:rsidRDefault="00384EEF"/>
    <w:p w14:paraId="1F71727A" w14:textId="15D47D97" w:rsidR="00132BA1" w:rsidRDefault="00533644">
      <w:r w:rsidRPr="00533644">
        <w:rPr>
          <w:noProof/>
        </w:rPr>
        <w:lastRenderedPageBreak/>
        <w:drawing>
          <wp:inline distT="0" distB="0" distL="0" distR="0" wp14:anchorId="13E2C3EE" wp14:editId="5F83125A">
            <wp:extent cx="5943600" cy="6717030"/>
            <wp:effectExtent l="0" t="0" r="0" b="7620"/>
            <wp:docPr id="8322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0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5F0" w14:textId="77777777" w:rsidR="00BF71F2" w:rsidRDefault="00BF71F2"/>
    <w:p w14:paraId="5BA48B4C" w14:textId="0AC3D29B" w:rsidR="00BF71F2" w:rsidRDefault="00BF71F2">
      <w:r w:rsidRPr="00BF71F2">
        <w:rPr>
          <w:noProof/>
        </w:rPr>
        <w:lastRenderedPageBreak/>
        <w:drawing>
          <wp:inline distT="0" distB="0" distL="0" distR="0" wp14:anchorId="15734BB8" wp14:editId="07503380">
            <wp:extent cx="5943600" cy="3971290"/>
            <wp:effectExtent l="0" t="0" r="0" b="0"/>
            <wp:docPr id="20342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8FC" w14:textId="77777777" w:rsidR="00533644" w:rsidRDefault="00533644"/>
    <w:p w14:paraId="6249492B" w14:textId="77777777" w:rsidR="00533644" w:rsidRDefault="00533644"/>
    <w:p w14:paraId="0F890229" w14:textId="6B18C064" w:rsidR="00132BA1" w:rsidRDefault="00132BA1">
      <w:r w:rsidRPr="00132BA1">
        <w:rPr>
          <w:noProof/>
        </w:rPr>
        <w:lastRenderedPageBreak/>
        <w:drawing>
          <wp:inline distT="0" distB="0" distL="0" distR="0" wp14:anchorId="2F99AB86" wp14:editId="4EE60B26">
            <wp:extent cx="5943600" cy="3844925"/>
            <wp:effectExtent l="0" t="0" r="0" b="3175"/>
            <wp:docPr id="30055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59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4023" w14:textId="77777777" w:rsidR="00070D31" w:rsidRDefault="00070D31"/>
    <w:p w14:paraId="3BFE197B" w14:textId="77777777" w:rsidR="00070D31" w:rsidRDefault="00070D31"/>
    <w:p w14:paraId="70AF572E" w14:textId="025DB3E5" w:rsidR="00070D31" w:rsidRDefault="00070D31">
      <w:r w:rsidRPr="00070D31">
        <w:lastRenderedPageBreak/>
        <w:drawing>
          <wp:inline distT="0" distB="0" distL="0" distR="0" wp14:anchorId="5FCB0A18" wp14:editId="0647C746">
            <wp:extent cx="5943600" cy="3767455"/>
            <wp:effectExtent l="0" t="0" r="0" b="4445"/>
            <wp:docPr id="437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4705" w14:textId="77777777" w:rsidR="00132BA1" w:rsidRDefault="00132BA1"/>
    <w:p w14:paraId="3011D32A" w14:textId="77777777" w:rsidR="00132BA1" w:rsidRDefault="00132BA1"/>
    <w:sectPr w:rsidR="0013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77"/>
    <w:rsid w:val="00070D31"/>
    <w:rsid w:val="00132BA1"/>
    <w:rsid w:val="0017133B"/>
    <w:rsid w:val="002B1C5E"/>
    <w:rsid w:val="002B4273"/>
    <w:rsid w:val="00334824"/>
    <w:rsid w:val="00384EEF"/>
    <w:rsid w:val="003B34FD"/>
    <w:rsid w:val="00420A9E"/>
    <w:rsid w:val="004471E1"/>
    <w:rsid w:val="00533644"/>
    <w:rsid w:val="005A7280"/>
    <w:rsid w:val="00614407"/>
    <w:rsid w:val="00655EED"/>
    <w:rsid w:val="0072629A"/>
    <w:rsid w:val="007A10E2"/>
    <w:rsid w:val="008047F2"/>
    <w:rsid w:val="00856BC9"/>
    <w:rsid w:val="00876691"/>
    <w:rsid w:val="0089110A"/>
    <w:rsid w:val="008D69BD"/>
    <w:rsid w:val="00A30F19"/>
    <w:rsid w:val="00B17CEE"/>
    <w:rsid w:val="00BC4DAF"/>
    <w:rsid w:val="00BF71F2"/>
    <w:rsid w:val="00C75977"/>
    <w:rsid w:val="00C8689B"/>
    <w:rsid w:val="00F24F4B"/>
    <w:rsid w:val="00F5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E455"/>
  <w15:chartTrackingRefBased/>
  <w15:docId w15:val="{D776E652-BE21-459B-A78F-6A74A1DE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8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Moeez Iftikhar</dc:creator>
  <cp:keywords/>
  <dc:description/>
  <cp:lastModifiedBy>Ab Moeez Iftikhar</cp:lastModifiedBy>
  <cp:revision>22</cp:revision>
  <dcterms:created xsi:type="dcterms:W3CDTF">2025-12-26T09:58:00Z</dcterms:created>
  <dcterms:modified xsi:type="dcterms:W3CDTF">2025-12-27T09:36:00Z</dcterms:modified>
</cp:coreProperties>
</file>