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B96" w:rsidRDefault="00006180">
      <w:pPr>
        <w:rPr>
          <w:lang w:val="en-SG"/>
        </w:rPr>
      </w:pPr>
      <w:r>
        <w:rPr>
          <w:lang w:val="en-SG"/>
        </w:rPr>
        <w:t>Add connection serial DT</w:t>
      </w:r>
      <w:r w:rsidR="009D4946">
        <w:rPr>
          <w:lang w:val="en-SG"/>
        </w:rPr>
        <w:t xml:space="preserve">E from </w:t>
      </w:r>
      <w:proofErr w:type="spellStart"/>
      <w:r w:rsidR="009D4946">
        <w:rPr>
          <w:lang w:val="en-SG"/>
        </w:rPr>
        <w:t>router_AreaA</w:t>
      </w:r>
      <w:proofErr w:type="spellEnd"/>
      <w:r w:rsidR="009D4946">
        <w:rPr>
          <w:lang w:val="en-SG"/>
        </w:rPr>
        <w:t xml:space="preserve"> to router </w:t>
      </w:r>
      <w:proofErr w:type="spellStart"/>
      <w:r w:rsidR="009D4946">
        <w:rPr>
          <w:lang w:val="en-SG"/>
        </w:rPr>
        <w:t>AreaB</w:t>
      </w:r>
      <w:proofErr w:type="spellEnd"/>
      <w:r w:rsidR="009D4946">
        <w:rPr>
          <w:lang w:val="en-SG"/>
        </w:rPr>
        <w:t>.</w:t>
      </w:r>
    </w:p>
    <w:p w:rsidR="00006180" w:rsidRDefault="00006180">
      <w:pPr>
        <w:rPr>
          <w:lang w:val="en-SG"/>
        </w:rPr>
      </w:pPr>
      <w:proofErr w:type="gramStart"/>
      <w:r>
        <w:rPr>
          <w:lang w:val="en-SG"/>
        </w:rPr>
        <w:t>Used Router-PT.</w:t>
      </w:r>
      <w:proofErr w:type="gramEnd"/>
    </w:p>
    <w:p w:rsidR="009D4946" w:rsidRDefault="009D4946">
      <w:pPr>
        <w:rPr>
          <w:lang w:val="en-SG"/>
        </w:rPr>
      </w:pPr>
      <w:proofErr w:type="gramStart"/>
      <w:r>
        <w:rPr>
          <w:lang w:val="en-SG"/>
        </w:rPr>
        <w:t>Used serial interface 2/0.</w:t>
      </w:r>
      <w:proofErr w:type="gramEnd"/>
    </w:p>
    <w:p w:rsidR="00006180" w:rsidRDefault="00006180">
      <w:pPr>
        <w:pBdr>
          <w:bottom w:val="single" w:sz="6" w:space="1" w:color="auto"/>
        </w:pBdr>
        <w:rPr>
          <w:lang w:val="en-SG"/>
        </w:rPr>
      </w:pPr>
      <w:r>
        <w:rPr>
          <w:noProof/>
        </w:rPr>
        <w:drawing>
          <wp:inline distT="0" distB="0" distL="0" distR="0">
            <wp:extent cx="4491820" cy="2576168"/>
            <wp:effectExtent l="19050" t="0" r="39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6570" r="24413" b="6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20" cy="257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80" w:rsidRDefault="00006180">
      <w:pPr>
        <w:pBdr>
          <w:bottom w:val="single" w:sz="6" w:space="1" w:color="auto"/>
        </w:pBdr>
        <w:rPr>
          <w:lang w:val="en-SG"/>
        </w:rPr>
      </w:pPr>
    </w:p>
    <w:p w:rsidR="00006180" w:rsidRDefault="00006180">
      <w:pPr>
        <w:rPr>
          <w:lang w:val="en-SG"/>
        </w:rPr>
      </w:pPr>
    </w:p>
    <w:p w:rsidR="00DC66AD" w:rsidRPr="00DC66AD" w:rsidRDefault="00006180">
      <w:pPr>
        <w:rPr>
          <w:u w:val="single"/>
          <w:lang w:val="en-SG"/>
        </w:rPr>
      </w:pPr>
      <w:proofErr w:type="spellStart"/>
      <w:r w:rsidRPr="00DC66AD">
        <w:rPr>
          <w:u w:val="single"/>
          <w:lang w:val="en-SG"/>
        </w:rPr>
        <w:t>Router_Area</w:t>
      </w:r>
      <w:proofErr w:type="spellEnd"/>
      <w:r w:rsidRPr="00DC66AD">
        <w:rPr>
          <w:u w:val="single"/>
          <w:lang w:val="en-SG"/>
        </w:rPr>
        <w:t xml:space="preserve"> A </w:t>
      </w:r>
    </w:p>
    <w:p w:rsidR="00006180" w:rsidRDefault="00DC66AD">
      <w:pPr>
        <w:rPr>
          <w:lang w:val="en-SG"/>
        </w:rPr>
      </w:pPr>
      <w:r>
        <w:rPr>
          <w:lang w:val="en-SG"/>
        </w:rPr>
        <w:t xml:space="preserve"> At </w:t>
      </w:r>
      <w:proofErr w:type="spellStart"/>
      <w:r w:rsidR="00006180">
        <w:rPr>
          <w:lang w:val="en-SG"/>
        </w:rPr>
        <w:t>Config</w:t>
      </w:r>
      <w:proofErr w:type="spellEnd"/>
      <w:r w:rsidR="00006180">
        <w:rPr>
          <w:lang w:val="en-SG"/>
        </w:rPr>
        <w:t xml:space="preserve"> </w:t>
      </w:r>
      <w:proofErr w:type="spellStart"/>
      <w:r w:rsidR="00006180">
        <w:rPr>
          <w:lang w:val="en-SG"/>
        </w:rPr>
        <w:t>tab</w:t>
      </w:r>
      <w:proofErr w:type="gramStart"/>
      <w:r w:rsidR="00006180">
        <w:rPr>
          <w:lang w:val="en-SG"/>
        </w:rPr>
        <w:t>:Enable</w:t>
      </w:r>
      <w:proofErr w:type="spellEnd"/>
      <w:proofErr w:type="gramEnd"/>
      <w:r w:rsidR="00006180">
        <w:rPr>
          <w:lang w:val="en-SG"/>
        </w:rPr>
        <w:t xml:space="preserve">: Port </w:t>
      </w:r>
      <w:proofErr w:type="spellStart"/>
      <w:r w:rsidR="00006180">
        <w:rPr>
          <w:lang w:val="en-SG"/>
        </w:rPr>
        <w:t>status,Clock</w:t>
      </w:r>
      <w:proofErr w:type="spellEnd"/>
      <w:r>
        <w:rPr>
          <w:lang w:val="en-SG"/>
        </w:rPr>
        <w:t xml:space="preserve"> </w:t>
      </w:r>
      <w:r w:rsidR="00006180">
        <w:rPr>
          <w:lang w:val="en-SG"/>
        </w:rPr>
        <w:t>Rate</w:t>
      </w:r>
      <w:r>
        <w:rPr>
          <w:lang w:val="en-SG"/>
        </w:rPr>
        <w:t>, IP Address and Subnet at the Serial 2/0 interface.</w:t>
      </w:r>
    </w:p>
    <w:p w:rsidR="00F2089A" w:rsidRDefault="00006180">
      <w:pPr>
        <w:rPr>
          <w:lang w:val="en-SG"/>
        </w:rPr>
      </w:pPr>
      <w:r>
        <w:rPr>
          <w:noProof/>
        </w:rPr>
        <w:drawing>
          <wp:inline distT="0" distB="0" distL="0" distR="0">
            <wp:extent cx="2099525" cy="17515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947" t="17938" r="34705" b="29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525" cy="175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89A" w:rsidRDefault="00F2089A">
      <w:pPr>
        <w:rPr>
          <w:lang w:val="en-SG"/>
        </w:rPr>
      </w:pPr>
      <w:r>
        <w:rPr>
          <w:lang w:val="en-SG"/>
        </w:rPr>
        <w:br w:type="page"/>
      </w:r>
    </w:p>
    <w:p w:rsidR="00006180" w:rsidRDefault="00F2089A">
      <w:pPr>
        <w:rPr>
          <w:lang w:val="en-SG"/>
        </w:rPr>
      </w:pPr>
      <w:r>
        <w:rPr>
          <w:lang w:val="en-SG"/>
        </w:rPr>
        <w:lastRenderedPageBreak/>
        <w:t>At RIP routing.</w:t>
      </w:r>
    </w:p>
    <w:p w:rsidR="00F2089A" w:rsidRDefault="00F2089A">
      <w:pPr>
        <w:rPr>
          <w:lang w:val="en-SG"/>
        </w:rPr>
      </w:pPr>
      <w:r>
        <w:rPr>
          <w:lang w:val="en-SG"/>
        </w:rPr>
        <w:t>Add IP addresses.</w:t>
      </w:r>
    </w:p>
    <w:p w:rsidR="00F2089A" w:rsidRDefault="00F2089A">
      <w:pPr>
        <w:pBdr>
          <w:bottom w:val="single" w:sz="6" w:space="1" w:color="auto"/>
        </w:pBdr>
        <w:rPr>
          <w:lang w:val="en-SG"/>
        </w:rPr>
      </w:pPr>
      <w:r>
        <w:rPr>
          <w:noProof/>
        </w:rPr>
        <w:drawing>
          <wp:inline distT="0" distB="0" distL="0" distR="0">
            <wp:extent cx="2105964" cy="1841679"/>
            <wp:effectExtent l="19050" t="0" r="858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632" t="19268" r="35030" b="25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964" cy="184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529" w:rsidRDefault="00280529">
      <w:pPr>
        <w:pBdr>
          <w:bottom w:val="single" w:sz="6" w:space="1" w:color="auto"/>
        </w:pBdr>
        <w:rPr>
          <w:lang w:val="en-SG"/>
        </w:rPr>
      </w:pPr>
    </w:p>
    <w:p w:rsidR="00280529" w:rsidRPr="00DC66AD" w:rsidRDefault="00280529" w:rsidP="00280529">
      <w:pPr>
        <w:rPr>
          <w:u w:val="single"/>
          <w:lang w:val="en-SG"/>
        </w:rPr>
      </w:pPr>
      <w:proofErr w:type="spellStart"/>
      <w:r>
        <w:rPr>
          <w:u w:val="single"/>
          <w:lang w:val="en-SG"/>
        </w:rPr>
        <w:t>Router_Area</w:t>
      </w:r>
      <w:proofErr w:type="spellEnd"/>
      <w:r>
        <w:rPr>
          <w:u w:val="single"/>
          <w:lang w:val="en-SG"/>
        </w:rPr>
        <w:t xml:space="preserve"> B</w:t>
      </w:r>
      <w:r w:rsidRPr="00DC66AD">
        <w:rPr>
          <w:u w:val="single"/>
          <w:lang w:val="en-SG"/>
        </w:rPr>
        <w:t xml:space="preserve"> </w:t>
      </w:r>
    </w:p>
    <w:p w:rsidR="00280529" w:rsidRDefault="00280529" w:rsidP="00280529">
      <w:pPr>
        <w:rPr>
          <w:lang w:val="en-SG"/>
        </w:rPr>
      </w:pPr>
      <w:r>
        <w:rPr>
          <w:lang w:val="en-SG"/>
        </w:rPr>
        <w:t xml:space="preserve"> At </w:t>
      </w:r>
      <w:proofErr w:type="spellStart"/>
      <w:r>
        <w:rPr>
          <w:lang w:val="en-SG"/>
        </w:rPr>
        <w:t>Config</w:t>
      </w:r>
      <w:proofErr w:type="spellEnd"/>
      <w:r>
        <w:rPr>
          <w:lang w:val="en-SG"/>
        </w:rPr>
        <w:t xml:space="preserve"> </w:t>
      </w:r>
      <w:proofErr w:type="spellStart"/>
      <w:r>
        <w:rPr>
          <w:lang w:val="en-SG"/>
        </w:rPr>
        <w:t>tab</w:t>
      </w:r>
      <w:proofErr w:type="gramStart"/>
      <w:r>
        <w:rPr>
          <w:lang w:val="en-SG"/>
        </w:rPr>
        <w:t>:Enable</w:t>
      </w:r>
      <w:proofErr w:type="spellEnd"/>
      <w:proofErr w:type="gramEnd"/>
      <w:r>
        <w:rPr>
          <w:lang w:val="en-SG"/>
        </w:rPr>
        <w:t xml:space="preserve">: Port </w:t>
      </w:r>
      <w:proofErr w:type="spellStart"/>
      <w:r>
        <w:rPr>
          <w:lang w:val="en-SG"/>
        </w:rPr>
        <w:t>status,Clock</w:t>
      </w:r>
      <w:proofErr w:type="spellEnd"/>
      <w:r>
        <w:rPr>
          <w:lang w:val="en-SG"/>
        </w:rPr>
        <w:t xml:space="preserve"> Rate, IP Address and Subnet at the Serial 2/0 interface.</w:t>
      </w:r>
    </w:p>
    <w:p w:rsidR="00280529" w:rsidRDefault="00280529" w:rsidP="00280529">
      <w:pPr>
        <w:rPr>
          <w:lang w:val="en-SG"/>
        </w:rPr>
      </w:pPr>
    </w:p>
    <w:p w:rsidR="00280529" w:rsidRDefault="00C90F68" w:rsidP="00280529">
      <w:pPr>
        <w:rPr>
          <w:lang w:val="en-SG"/>
        </w:rPr>
      </w:pPr>
      <w:r>
        <w:rPr>
          <w:noProof/>
        </w:rPr>
        <w:drawing>
          <wp:inline distT="0" distB="0" distL="0" distR="0">
            <wp:extent cx="1771113" cy="1855125"/>
            <wp:effectExtent l="19050" t="0" r="53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450" t="18112" r="34705" b="26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113" cy="185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F68" w:rsidRDefault="00C90F68" w:rsidP="00280529">
      <w:pPr>
        <w:rPr>
          <w:lang w:val="en-SG"/>
        </w:rPr>
      </w:pPr>
    </w:p>
    <w:p w:rsidR="00C90F68" w:rsidRDefault="00C90F68" w:rsidP="00C90F68">
      <w:pPr>
        <w:rPr>
          <w:lang w:val="en-SG"/>
        </w:rPr>
      </w:pPr>
    </w:p>
    <w:p w:rsidR="00C90F68" w:rsidRDefault="00C90F68" w:rsidP="00C90F68">
      <w:pPr>
        <w:rPr>
          <w:lang w:val="en-SG"/>
        </w:rPr>
      </w:pPr>
    </w:p>
    <w:p w:rsidR="00C90F68" w:rsidRDefault="00C90F68" w:rsidP="00C90F68">
      <w:pPr>
        <w:rPr>
          <w:lang w:val="en-SG"/>
        </w:rPr>
      </w:pPr>
    </w:p>
    <w:p w:rsidR="00C90F68" w:rsidRDefault="00C90F68" w:rsidP="00C90F68">
      <w:pPr>
        <w:rPr>
          <w:lang w:val="en-SG"/>
        </w:rPr>
      </w:pPr>
    </w:p>
    <w:p w:rsidR="00C90F68" w:rsidRDefault="00C90F68" w:rsidP="00C90F68">
      <w:pPr>
        <w:rPr>
          <w:lang w:val="en-SG"/>
        </w:rPr>
      </w:pPr>
    </w:p>
    <w:p w:rsidR="00C90F68" w:rsidRDefault="00C90F68" w:rsidP="00C90F68">
      <w:pPr>
        <w:rPr>
          <w:lang w:val="en-SG"/>
        </w:rPr>
      </w:pPr>
    </w:p>
    <w:p w:rsidR="00C90F68" w:rsidRDefault="00C90F68" w:rsidP="00C90F68">
      <w:pPr>
        <w:rPr>
          <w:lang w:val="en-SG"/>
        </w:rPr>
      </w:pPr>
      <w:r>
        <w:rPr>
          <w:lang w:val="en-SG"/>
        </w:rPr>
        <w:lastRenderedPageBreak/>
        <w:t>At RIP routing.</w:t>
      </w:r>
    </w:p>
    <w:p w:rsidR="00C90F68" w:rsidRDefault="00C90F68" w:rsidP="00C90F68">
      <w:pPr>
        <w:rPr>
          <w:lang w:val="en-SG"/>
        </w:rPr>
      </w:pPr>
      <w:r>
        <w:rPr>
          <w:lang w:val="en-SG"/>
        </w:rPr>
        <w:t>Add IP addresses.</w:t>
      </w:r>
    </w:p>
    <w:p w:rsidR="00C90F68" w:rsidRDefault="00C90F68" w:rsidP="00280529">
      <w:pPr>
        <w:rPr>
          <w:lang w:val="en-SG"/>
        </w:rPr>
      </w:pPr>
      <w:r>
        <w:rPr>
          <w:noProof/>
        </w:rPr>
        <w:drawing>
          <wp:inline distT="0" distB="0" distL="0" distR="0">
            <wp:extent cx="1769843" cy="1835798"/>
            <wp:effectExtent l="19050" t="0" r="180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5403" t="19268" r="34813" b="25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843" cy="183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F68" w:rsidRDefault="00C90F68" w:rsidP="00280529">
      <w:pPr>
        <w:pBdr>
          <w:bottom w:val="single" w:sz="6" w:space="1" w:color="auto"/>
        </w:pBdr>
        <w:rPr>
          <w:lang w:val="en-SG"/>
        </w:rPr>
      </w:pPr>
    </w:p>
    <w:p w:rsidR="00776B1B" w:rsidRPr="00776B1B" w:rsidRDefault="00776B1B" w:rsidP="00280529">
      <w:pPr>
        <w:rPr>
          <w:u w:val="single"/>
          <w:lang w:val="en-SG"/>
        </w:rPr>
      </w:pPr>
      <w:r w:rsidRPr="00776B1B">
        <w:rPr>
          <w:u w:val="single"/>
          <w:lang w:val="en-SG"/>
        </w:rPr>
        <w:t xml:space="preserve">Add DNS domain-lookup for both </w:t>
      </w:r>
      <w:proofErr w:type="gramStart"/>
      <w:r w:rsidRPr="00776B1B">
        <w:rPr>
          <w:u w:val="single"/>
          <w:lang w:val="en-SG"/>
        </w:rPr>
        <w:t>router</w:t>
      </w:r>
      <w:proofErr w:type="gramEnd"/>
    </w:p>
    <w:p w:rsidR="00776B1B" w:rsidRDefault="00776B1B" w:rsidP="00280529">
      <w:pPr>
        <w:rPr>
          <w:lang w:val="en-SG"/>
        </w:rPr>
      </w:pPr>
      <w:proofErr w:type="gramStart"/>
      <w:r>
        <w:rPr>
          <w:lang w:val="en-SG"/>
        </w:rPr>
        <w:t>Router(</w:t>
      </w:r>
      <w:proofErr w:type="spellStart"/>
      <w:proofErr w:type="gramEnd"/>
      <w:r>
        <w:rPr>
          <w:lang w:val="en-SG"/>
        </w:rPr>
        <w:t>config</w:t>
      </w:r>
      <w:proofErr w:type="spellEnd"/>
      <w:r>
        <w:rPr>
          <w:lang w:val="en-SG"/>
        </w:rPr>
        <w:t>)#</w:t>
      </w:r>
      <w:proofErr w:type="spellStart"/>
      <w:r>
        <w:rPr>
          <w:lang w:val="en-SG"/>
        </w:rPr>
        <w:t>ip</w:t>
      </w:r>
      <w:proofErr w:type="spellEnd"/>
      <w:r>
        <w:rPr>
          <w:lang w:val="en-SG"/>
        </w:rPr>
        <w:t xml:space="preserve"> domain-lookup</w:t>
      </w:r>
    </w:p>
    <w:p w:rsidR="00776B1B" w:rsidRDefault="00776B1B" w:rsidP="00280529">
      <w:pPr>
        <w:rPr>
          <w:lang w:val="en-SG"/>
        </w:rPr>
      </w:pPr>
      <w:proofErr w:type="gramStart"/>
      <w:r>
        <w:rPr>
          <w:lang w:val="en-SG"/>
        </w:rPr>
        <w:t>Router(</w:t>
      </w:r>
      <w:proofErr w:type="spellStart"/>
      <w:proofErr w:type="gramEnd"/>
      <w:r>
        <w:rPr>
          <w:lang w:val="en-SG"/>
        </w:rPr>
        <w:t>config</w:t>
      </w:r>
      <w:proofErr w:type="spellEnd"/>
      <w:r>
        <w:rPr>
          <w:lang w:val="en-SG"/>
        </w:rPr>
        <w:t>)#</w:t>
      </w:r>
      <w:proofErr w:type="spellStart"/>
      <w:r>
        <w:rPr>
          <w:lang w:val="en-SG"/>
        </w:rPr>
        <w:t>ip</w:t>
      </w:r>
      <w:proofErr w:type="spellEnd"/>
      <w:r>
        <w:rPr>
          <w:lang w:val="en-SG"/>
        </w:rPr>
        <w:t xml:space="preserve"> name-server 192.168.3.3</w:t>
      </w:r>
    </w:p>
    <w:p w:rsidR="00776B1B" w:rsidRDefault="00776B1B" w:rsidP="00280529">
      <w:pPr>
        <w:pBdr>
          <w:bottom w:val="single" w:sz="6" w:space="1" w:color="auto"/>
        </w:pBdr>
        <w:rPr>
          <w:lang w:val="en-SG"/>
        </w:rPr>
      </w:pPr>
      <w:proofErr w:type="gramStart"/>
      <w:r>
        <w:rPr>
          <w:lang w:val="en-SG"/>
        </w:rPr>
        <w:t>Router(</w:t>
      </w:r>
      <w:proofErr w:type="spellStart"/>
      <w:proofErr w:type="gramEnd"/>
      <w:r>
        <w:rPr>
          <w:lang w:val="en-SG"/>
        </w:rPr>
        <w:t>config</w:t>
      </w:r>
      <w:proofErr w:type="spellEnd"/>
      <w:r>
        <w:rPr>
          <w:lang w:val="en-SG"/>
        </w:rPr>
        <w:t>)#do write</w:t>
      </w:r>
    </w:p>
    <w:p w:rsidR="00776B1B" w:rsidRDefault="00776B1B" w:rsidP="00280529">
      <w:pPr>
        <w:pBdr>
          <w:bottom w:val="single" w:sz="6" w:space="1" w:color="auto"/>
        </w:pBdr>
        <w:rPr>
          <w:lang w:val="en-SG"/>
        </w:rPr>
      </w:pPr>
    </w:p>
    <w:p w:rsidR="00776B1B" w:rsidRPr="00776B1B" w:rsidRDefault="00776B1B" w:rsidP="00280529">
      <w:pPr>
        <w:rPr>
          <w:u w:val="single"/>
          <w:lang w:val="en-SG"/>
        </w:rPr>
      </w:pPr>
      <w:r w:rsidRPr="00776B1B">
        <w:rPr>
          <w:u w:val="single"/>
          <w:lang w:val="en-SG"/>
        </w:rPr>
        <w:t>At PC enable DCHP and browser type in talib.com</w:t>
      </w:r>
    </w:p>
    <w:p w:rsidR="00776B1B" w:rsidRDefault="00776B1B" w:rsidP="00280529">
      <w:pPr>
        <w:rPr>
          <w:lang w:val="en-SG"/>
        </w:rPr>
      </w:pPr>
      <w:r>
        <w:rPr>
          <w:noProof/>
        </w:rPr>
        <w:drawing>
          <wp:inline distT="0" distB="0" distL="0" distR="0">
            <wp:extent cx="2479451" cy="218296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851" t="8670" r="35463" b="26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51" cy="218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B1B" w:rsidRDefault="00776B1B" w:rsidP="00280529">
      <w:pPr>
        <w:rPr>
          <w:lang w:val="en-SG"/>
        </w:rPr>
      </w:pPr>
    </w:p>
    <w:p w:rsidR="004726C3" w:rsidRDefault="004726C3">
      <w:pPr>
        <w:rPr>
          <w:lang w:val="en-SG"/>
        </w:rPr>
      </w:pPr>
      <w:r>
        <w:rPr>
          <w:lang w:val="en-SG"/>
        </w:rPr>
        <w:br w:type="page"/>
      </w:r>
    </w:p>
    <w:p w:rsidR="00280529" w:rsidRDefault="004726C3">
      <w:pPr>
        <w:rPr>
          <w:lang w:val="en-SG"/>
        </w:rPr>
      </w:pPr>
      <w:r>
        <w:rPr>
          <w:noProof/>
        </w:rPr>
        <w:lastRenderedPageBreak/>
        <w:drawing>
          <wp:inline distT="0" distB="0" distL="0" distR="0">
            <wp:extent cx="2932206" cy="2234484"/>
            <wp:effectExtent l="19050" t="0" r="1494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952" t="7329" r="34705" b="25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206" cy="223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6AD" w:rsidRDefault="00DC66AD">
      <w:pPr>
        <w:rPr>
          <w:lang w:val="en-SG"/>
        </w:rPr>
      </w:pPr>
    </w:p>
    <w:p w:rsidR="00006180" w:rsidRDefault="00006180">
      <w:pPr>
        <w:rPr>
          <w:lang w:val="en-SG"/>
        </w:rPr>
      </w:pPr>
    </w:p>
    <w:p w:rsidR="009D4946" w:rsidRPr="009D4946" w:rsidRDefault="009D4946">
      <w:pPr>
        <w:rPr>
          <w:lang w:val="en-SG"/>
        </w:rPr>
      </w:pPr>
    </w:p>
    <w:sectPr w:rsidR="009D4946" w:rsidRPr="009D4946" w:rsidSect="008E0B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9D4946"/>
    <w:rsid w:val="00006180"/>
    <w:rsid w:val="001A22F6"/>
    <w:rsid w:val="00280529"/>
    <w:rsid w:val="004726C3"/>
    <w:rsid w:val="00776B1B"/>
    <w:rsid w:val="008E0B96"/>
    <w:rsid w:val="009D4946"/>
    <w:rsid w:val="00C90F68"/>
    <w:rsid w:val="00DC66AD"/>
    <w:rsid w:val="00F20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B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1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talib</dc:creator>
  <cp:lastModifiedBy>talib</cp:lastModifiedBy>
  <cp:revision>7</cp:revision>
  <dcterms:created xsi:type="dcterms:W3CDTF">2020-04-10T02:35:00Z</dcterms:created>
  <dcterms:modified xsi:type="dcterms:W3CDTF">2020-04-10T03:54:00Z</dcterms:modified>
</cp:coreProperties>
</file>