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EAED" w14:textId="11EC91EA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# Rédiger une bonne introduction</w:t>
      </w:r>
    </w:p>
    <w:p w14:paraId="6EBD79B6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## Les règles d’or :</w:t>
      </w:r>
    </w:p>
    <w:p w14:paraId="75F31F71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**Commence par une accroche** pour capter immédiatement l'attention du lecteur.</w:t>
      </w:r>
    </w:p>
    <w:p w14:paraId="0B0A3AA6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**Crée une connexion émotionnelle ou intellectuelle** avec le lecteur.</w:t>
      </w:r>
    </w:p>
    <w:p w14:paraId="2278AAE1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**Fais la présentation d'une promesse de valeur**, d’une solution ou d’un aperçu de ce que le lecteur peut gagner en continuant à lire.</w:t>
      </w:r>
    </w:p>
    <w:p w14:paraId="0A40328A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**Donne une structure claire** qui aide à organiser les idées de manière logique.</w:t>
      </w:r>
    </w:p>
    <w:p w14:paraId="282A064C" w14:textId="461E412D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**Engage à fournir des informations, des idées, ou des solutions** qui sont directement utiles ou bénéfiques pour le lecteur.</w:t>
      </w:r>
    </w:p>
    <w:p w14:paraId="11E614CD" w14:textId="11B725C1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## Les différentes méthodes pour rédiger une accroche :</w:t>
      </w:r>
    </w:p>
    <w:p w14:paraId="452E2D53" w14:textId="3A301EC0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### Utilise la méthode la plus appropriée pour rédiger l’accroche de l’introduction.</w:t>
      </w:r>
    </w:p>
    <w:p w14:paraId="178DA53E" w14:textId="77777777" w:rsidR="00766EA5" w:rsidRDefault="00766EA5" w:rsidP="00766EA5">
      <w:r>
        <w:t xml:space="preserve">### </w:t>
      </w:r>
      <w:proofErr w:type="spellStart"/>
      <w:r>
        <w:t>Méthode</w:t>
      </w:r>
      <w:proofErr w:type="spellEnd"/>
      <w:r>
        <w:t xml:space="preserve"> </w:t>
      </w:r>
      <w:proofErr w:type="gramStart"/>
      <w:r>
        <w:t>APP :</w:t>
      </w:r>
      <w:proofErr w:type="gramEnd"/>
      <w:r>
        <w:t xml:space="preserve"> Agree, Promise, and Preview</w:t>
      </w:r>
    </w:p>
    <w:p w14:paraId="3008F811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Agree</w:t>
      </w:r>
      <w:proofErr w:type="spellEnd"/>
      <w:r w:rsidRPr="00766EA5">
        <w:rPr>
          <w:lang w:val="fr-FR"/>
        </w:rPr>
        <w:t>** : Commencez par affirmer quelque chose avec lequel votre lecteur est susceptible d’être d’accord, ce qui permet de créer un terrain d'entente et de capter son attention.</w:t>
      </w:r>
    </w:p>
    <w:p w14:paraId="63217506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**Promise** : Faites une promesse qui résout un problème ou améliore une situation, offrant ainsi une raison de continuer à lire.</w:t>
      </w:r>
    </w:p>
    <w:p w14:paraId="4D23CF22" w14:textId="63188A15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Preview</w:t>
      </w:r>
      <w:proofErr w:type="spellEnd"/>
      <w:r w:rsidRPr="00766EA5">
        <w:rPr>
          <w:lang w:val="fr-FR"/>
        </w:rPr>
        <w:t>** : Donnez un aperçu de ce que le lecteur va découvrir dans le reste du contenu, sans dévoiler tous les détails, pour susciter l'intérêt.</w:t>
      </w:r>
    </w:p>
    <w:p w14:paraId="71CE3958" w14:textId="77777777" w:rsidR="00766EA5" w:rsidRDefault="00766EA5" w:rsidP="00766EA5">
      <w:r>
        <w:t xml:space="preserve">### </w:t>
      </w:r>
      <w:proofErr w:type="spellStart"/>
      <w:r>
        <w:t>Méthode</w:t>
      </w:r>
      <w:proofErr w:type="spellEnd"/>
      <w:r>
        <w:t xml:space="preserve"> </w:t>
      </w:r>
      <w:proofErr w:type="gramStart"/>
      <w:r>
        <w:t>PASO :</w:t>
      </w:r>
      <w:proofErr w:type="gramEnd"/>
      <w:r>
        <w:t xml:space="preserve"> Pain, Agitate, Solve, Added Outcome</w:t>
      </w:r>
    </w:p>
    <w:p w14:paraId="0F7AD7B0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**Pain** : Identifiez un problème ou une douleur que ressent votre public cible.</w:t>
      </w:r>
    </w:p>
    <w:p w14:paraId="76B13202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Agitate</w:t>
      </w:r>
      <w:proofErr w:type="spellEnd"/>
      <w:r w:rsidRPr="00766EA5">
        <w:rPr>
          <w:lang w:val="fr-FR"/>
        </w:rPr>
        <w:t>** : Agitez ce problème en discutant de ses conséquences et en exacerbant le sentiment d'urgence ou de frustration.</w:t>
      </w:r>
    </w:p>
    <w:p w14:paraId="06D863FA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**Solve** : Présentez votre solution ou votre approche pour résoudre le problème mentionné.</w:t>
      </w:r>
    </w:p>
    <w:p w14:paraId="6B98BD24" w14:textId="3F763BC5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 xml:space="preserve">- **Added </w:t>
      </w:r>
      <w:proofErr w:type="spellStart"/>
      <w:r w:rsidRPr="00766EA5">
        <w:rPr>
          <w:lang w:val="fr-FR"/>
        </w:rPr>
        <w:t>Outcome</w:t>
      </w:r>
      <w:proofErr w:type="spellEnd"/>
      <w:r w:rsidRPr="00766EA5">
        <w:rPr>
          <w:lang w:val="fr-FR"/>
        </w:rPr>
        <w:t>** : Offrez un bénéfice supplémentaire ou un résultat positif que votre solution peut apporter, allant au-delà de la simple résolution du problème.</w:t>
      </w:r>
    </w:p>
    <w:p w14:paraId="5D9D0EBB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 xml:space="preserve">### Méthode AIDA : Attention, </w:t>
      </w:r>
      <w:proofErr w:type="spellStart"/>
      <w:r w:rsidRPr="00766EA5">
        <w:rPr>
          <w:lang w:val="fr-FR"/>
        </w:rPr>
        <w:t>Interest</w:t>
      </w:r>
      <w:proofErr w:type="spellEnd"/>
      <w:r w:rsidRPr="00766EA5">
        <w:rPr>
          <w:lang w:val="fr-FR"/>
        </w:rPr>
        <w:t>, Desire, Action</w:t>
      </w:r>
    </w:p>
    <w:p w14:paraId="6D4AF120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**Attention** : Captez l'attention avec quelque chose de frappant ou d'engageant, comme une statistique surprenante, une question provocante, ou une affirmation audacieuse.</w:t>
      </w:r>
    </w:p>
    <w:p w14:paraId="6F11469E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Interest</w:t>
      </w:r>
      <w:proofErr w:type="spellEnd"/>
      <w:r w:rsidRPr="00766EA5">
        <w:rPr>
          <w:lang w:val="fr-FR"/>
        </w:rPr>
        <w:t>** : Maintenez l'intérêt en fournissant des détails fascinants ou des informations pertinentes qui encouragent le lecteur à vouloir en savoir plus.</w:t>
      </w:r>
    </w:p>
    <w:p w14:paraId="04CF0E1E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**Desire** : Créez le désir chez le lecteur de bénéficier de la solution proposée ou de participer à ce que vous proposez.</w:t>
      </w:r>
    </w:p>
    <w:p w14:paraId="14385658" w14:textId="35DFBCE0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lastRenderedPageBreak/>
        <w:t>- **Action** : Incitez à l'action, que ce soit pour lire le reste de l'article, s'inscrire à un service, acheter un produit, ou simplement adopter une nouvelle perspective.</w:t>
      </w:r>
    </w:p>
    <w:p w14:paraId="50551B00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### Méthode SCIP : Situation, Complication, Implication, Position</w:t>
      </w:r>
    </w:p>
    <w:p w14:paraId="6BF9AF35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**Situation** : Commencez par décrire le contexte ou la situation actuelle.</w:t>
      </w:r>
    </w:p>
    <w:p w14:paraId="64C366C8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**Complication** : Introduisez un problème ou un défi qui perturbe cette situation.</w:t>
      </w:r>
    </w:p>
    <w:p w14:paraId="374B0177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**Implication** : Expliquez les conséquences ou les implications de cette complication.</w:t>
      </w:r>
    </w:p>
    <w:p w14:paraId="0A23937C" w14:textId="635D9BB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**Position** : Décrivez la position ou la solution que vous proposez.</w:t>
      </w:r>
    </w:p>
    <w:p w14:paraId="11DDAF4D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 xml:space="preserve">### Méthode QUEST : Question, </w:t>
      </w:r>
      <w:proofErr w:type="spellStart"/>
      <w:r w:rsidRPr="00766EA5">
        <w:rPr>
          <w:lang w:val="fr-FR"/>
        </w:rPr>
        <w:t>Urgency</w:t>
      </w:r>
      <w:proofErr w:type="spellEnd"/>
      <w:r w:rsidRPr="00766EA5">
        <w:rPr>
          <w:lang w:val="fr-FR"/>
        </w:rPr>
        <w:t xml:space="preserve">, Example, Solution, </w:t>
      </w:r>
      <w:proofErr w:type="spellStart"/>
      <w:r w:rsidRPr="00766EA5">
        <w:rPr>
          <w:lang w:val="fr-FR"/>
        </w:rPr>
        <w:t>Takeaway</w:t>
      </w:r>
      <w:proofErr w:type="spellEnd"/>
    </w:p>
    <w:p w14:paraId="009AD9BE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**Question** : Posez une question pertinente pour susciter l'intérêt.</w:t>
      </w:r>
    </w:p>
    <w:p w14:paraId="4FA00D6A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Urgency</w:t>
      </w:r>
      <w:proofErr w:type="spellEnd"/>
      <w:r w:rsidRPr="00766EA5">
        <w:rPr>
          <w:lang w:val="fr-FR"/>
        </w:rPr>
        <w:t>** : Soulignez l'urgence de répondre à cette question ou de résoudre ce problème.</w:t>
      </w:r>
    </w:p>
    <w:p w14:paraId="4A2F689C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**Example** : Donnez un exemple concret qui illustre le problème.</w:t>
      </w:r>
    </w:p>
    <w:p w14:paraId="17CD0A75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**Solution** : Présentez une solution possible ou votre approche pour répondre à la question.</w:t>
      </w:r>
    </w:p>
    <w:p w14:paraId="788B1523" w14:textId="192B9A1E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Takeaway</w:t>
      </w:r>
      <w:proofErr w:type="spellEnd"/>
      <w:r w:rsidRPr="00766EA5">
        <w:rPr>
          <w:lang w:val="fr-FR"/>
        </w:rPr>
        <w:t>** : Concluez avec un élément clé ou une idée principale que le lecteur doit retenir.</w:t>
      </w:r>
    </w:p>
    <w:p w14:paraId="0AB6D5A8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 xml:space="preserve">### Méthode QUICC : </w:t>
      </w:r>
      <w:proofErr w:type="spellStart"/>
      <w:r w:rsidRPr="00766EA5">
        <w:rPr>
          <w:lang w:val="fr-FR"/>
        </w:rPr>
        <w:t>Quote</w:t>
      </w:r>
      <w:proofErr w:type="spellEnd"/>
      <w:r w:rsidRPr="00766EA5">
        <w:rPr>
          <w:lang w:val="fr-FR"/>
        </w:rPr>
        <w:t xml:space="preserve">, </w:t>
      </w:r>
      <w:proofErr w:type="spellStart"/>
      <w:r w:rsidRPr="00766EA5">
        <w:rPr>
          <w:lang w:val="fr-FR"/>
        </w:rPr>
        <w:t>Uncommon</w:t>
      </w:r>
      <w:proofErr w:type="spellEnd"/>
      <w:r w:rsidRPr="00766EA5">
        <w:rPr>
          <w:lang w:val="fr-FR"/>
        </w:rPr>
        <w:t xml:space="preserve"> Fact, Intrigue, Challenge, </w:t>
      </w:r>
      <w:proofErr w:type="spellStart"/>
      <w:r w:rsidRPr="00766EA5">
        <w:rPr>
          <w:lang w:val="fr-FR"/>
        </w:rPr>
        <w:t>Connect</w:t>
      </w:r>
      <w:proofErr w:type="spellEnd"/>
    </w:p>
    <w:p w14:paraId="232F3DEA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Quote</w:t>
      </w:r>
      <w:proofErr w:type="spellEnd"/>
      <w:r w:rsidRPr="00766EA5">
        <w:rPr>
          <w:lang w:val="fr-FR"/>
        </w:rPr>
        <w:t>** : Commencez par une citation pertinente qui suscite la réflexion.</w:t>
      </w:r>
    </w:p>
    <w:p w14:paraId="6666F01B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Uncommon</w:t>
      </w:r>
      <w:proofErr w:type="spellEnd"/>
      <w:r w:rsidRPr="00766EA5">
        <w:rPr>
          <w:lang w:val="fr-FR"/>
        </w:rPr>
        <w:t xml:space="preserve"> Fact** : Présentez un fait peu connu ou surprenant pour attirer l'attention.</w:t>
      </w:r>
    </w:p>
    <w:p w14:paraId="16161B32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**Intrigue** : Créez un mystère ou une intrigue autour du sujet.</w:t>
      </w:r>
    </w:p>
    <w:p w14:paraId="691E0967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**Challenge** : Posez un défi lié au sujet qui incite à la réflexion.</w:t>
      </w:r>
    </w:p>
    <w:p w14:paraId="196686DA" w14:textId="38C4342F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Connect</w:t>
      </w:r>
      <w:proofErr w:type="spellEnd"/>
      <w:r w:rsidRPr="00766EA5">
        <w:rPr>
          <w:lang w:val="fr-FR"/>
        </w:rPr>
        <w:t>** : Établissez une connexion personnelle avec le lecteur, expliquant pourquoi le sujet est pertinent.</w:t>
      </w:r>
    </w:p>
    <w:p w14:paraId="0D500688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 xml:space="preserve">### Méthode STAR : Situation, </w:t>
      </w:r>
      <w:proofErr w:type="spellStart"/>
      <w:r w:rsidRPr="00766EA5">
        <w:rPr>
          <w:lang w:val="fr-FR"/>
        </w:rPr>
        <w:t>Task</w:t>
      </w:r>
      <w:proofErr w:type="spellEnd"/>
      <w:r w:rsidRPr="00766EA5">
        <w:rPr>
          <w:lang w:val="fr-FR"/>
        </w:rPr>
        <w:t xml:space="preserve">, Action, </w:t>
      </w:r>
      <w:proofErr w:type="spellStart"/>
      <w:r w:rsidRPr="00766EA5">
        <w:rPr>
          <w:lang w:val="fr-FR"/>
        </w:rPr>
        <w:t>Result</w:t>
      </w:r>
      <w:proofErr w:type="spellEnd"/>
    </w:p>
    <w:p w14:paraId="52173EC3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**Situation** : Décrivez le contexte ou la situation initiale.</w:t>
      </w:r>
    </w:p>
    <w:p w14:paraId="60CF90E2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Task</w:t>
      </w:r>
      <w:proofErr w:type="spellEnd"/>
      <w:r w:rsidRPr="00766EA5">
        <w:rPr>
          <w:lang w:val="fr-FR"/>
        </w:rPr>
        <w:t>** : Expliquez la tâche ou le problème à résoudre.</w:t>
      </w:r>
    </w:p>
    <w:p w14:paraId="15F62A56" w14:textId="77777777" w:rsidR="00766EA5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**Action** : Détaillez les actions entreprises pour résoudre le problème ou aborder la tâche.</w:t>
      </w:r>
    </w:p>
    <w:p w14:paraId="71EB370A" w14:textId="1FC2DEDD" w:rsidR="005A2882" w:rsidRPr="00766EA5" w:rsidRDefault="00766EA5" w:rsidP="00766EA5">
      <w:pPr>
        <w:rPr>
          <w:lang w:val="fr-FR"/>
        </w:rPr>
      </w:pPr>
      <w:r w:rsidRPr="00766EA5">
        <w:rPr>
          <w:lang w:val="fr-FR"/>
        </w:rPr>
        <w:t>- **</w:t>
      </w:r>
      <w:proofErr w:type="spellStart"/>
      <w:r w:rsidRPr="00766EA5">
        <w:rPr>
          <w:lang w:val="fr-FR"/>
        </w:rPr>
        <w:t>Re</w:t>
      </w:r>
      <w:bookmarkStart w:id="0" w:name="_GoBack"/>
      <w:bookmarkEnd w:id="0"/>
      <w:r w:rsidRPr="00766EA5">
        <w:rPr>
          <w:lang w:val="fr-FR"/>
        </w:rPr>
        <w:t>sult</w:t>
      </w:r>
      <w:proofErr w:type="spellEnd"/>
      <w:r w:rsidRPr="00766EA5">
        <w:rPr>
          <w:lang w:val="fr-FR"/>
        </w:rPr>
        <w:t>** : Présentez les résultats ou les leçons apprises.</w:t>
      </w:r>
    </w:p>
    <w:sectPr w:rsidR="005A2882" w:rsidRPr="00766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34A6"/>
    <w:multiLevelType w:val="multilevel"/>
    <w:tmpl w:val="2786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524BC"/>
    <w:multiLevelType w:val="multilevel"/>
    <w:tmpl w:val="D6B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2264A"/>
    <w:multiLevelType w:val="multilevel"/>
    <w:tmpl w:val="49A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17D7E"/>
    <w:multiLevelType w:val="multilevel"/>
    <w:tmpl w:val="624E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8501E"/>
    <w:multiLevelType w:val="multilevel"/>
    <w:tmpl w:val="8D70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78"/>
    <w:rsid w:val="00006ABB"/>
    <w:rsid w:val="003672AD"/>
    <w:rsid w:val="005A2882"/>
    <w:rsid w:val="00766EA5"/>
    <w:rsid w:val="00A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D7B83"/>
  <w15:chartTrackingRefBased/>
  <w15:docId w15:val="{DE41CBB3-018C-44BC-AAF7-24203405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8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38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A387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A387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87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87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87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87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87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A3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87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87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A3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87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A3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87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A38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Robert Jacques Selmes</dc:creator>
  <cp:keywords/>
  <dc:description/>
  <cp:lastModifiedBy>Nathan Hostettler</cp:lastModifiedBy>
  <cp:revision>3</cp:revision>
  <dcterms:created xsi:type="dcterms:W3CDTF">2024-06-06T13:35:00Z</dcterms:created>
  <dcterms:modified xsi:type="dcterms:W3CDTF">2024-06-06T20:04:00Z</dcterms:modified>
</cp:coreProperties>
</file>