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F886" w14:textId="77777777" w:rsidR="00C700F3" w:rsidRDefault="00C700F3"/>
    <w:p w14:paraId="3C7EAB84" w14:textId="4F25C928" w:rsidR="00C700F3" w:rsidRDefault="00B877F1">
      <w:r w:rsidRPr="00B877F1">
        <w:rPr>
          <w:noProof/>
        </w:rPr>
        <w:drawing>
          <wp:inline distT="0" distB="0" distL="0" distR="0" wp14:anchorId="77A2D653" wp14:editId="676A7DD2">
            <wp:extent cx="3171092" cy="3322955"/>
            <wp:effectExtent l="0" t="0" r="0" b="0"/>
            <wp:docPr id="15985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2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2874" cy="33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676B" w14:textId="278BCB31" w:rsidR="001910B4" w:rsidRDefault="00B877F1">
      <w:r>
        <w:t>Error message is shown 1 by 1. Old password in incorrect and both password and new password fields are empty but is shows error only on new password field</w:t>
      </w:r>
    </w:p>
    <w:p w14:paraId="4645829A" w14:textId="173F66C5" w:rsidR="00044847" w:rsidRDefault="00044847" w:rsidP="00044847">
      <w:r>
        <w:t xml:space="preserve"> </w:t>
      </w:r>
    </w:p>
    <w:p w14:paraId="561FEBC8" w14:textId="77777777" w:rsidR="00044847" w:rsidRPr="001910B4" w:rsidRDefault="00044847" w:rsidP="001910B4">
      <w:pPr>
        <w:jc w:val="center"/>
      </w:pPr>
    </w:p>
    <w:sectPr w:rsidR="00044847" w:rsidRPr="001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688C"/>
    <w:rsid w:val="00036FAC"/>
    <w:rsid w:val="00044847"/>
    <w:rsid w:val="00111FE3"/>
    <w:rsid w:val="00123566"/>
    <w:rsid w:val="00141B67"/>
    <w:rsid w:val="001910B4"/>
    <w:rsid w:val="0032128F"/>
    <w:rsid w:val="004D6E44"/>
    <w:rsid w:val="005E7098"/>
    <w:rsid w:val="006F09F9"/>
    <w:rsid w:val="0085010B"/>
    <w:rsid w:val="009A5C30"/>
    <w:rsid w:val="00A84012"/>
    <w:rsid w:val="00AC3C5A"/>
    <w:rsid w:val="00B877F1"/>
    <w:rsid w:val="00C700F3"/>
    <w:rsid w:val="00DA15E8"/>
    <w:rsid w:val="00E52ADA"/>
    <w:rsid w:val="00F6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2026-06-09T11:56:00Z</dcterms:created>
  <dcterms:modified xsi:type="dcterms:W3CDTF">2026-06-09T11:56:00Z</dcterms:modified>
</cp:coreProperties>
</file>