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B7F8" w14:textId="77777777" w:rsidR="00104F3F" w:rsidRPr="00104F3F" w:rsidRDefault="00104F3F" w:rsidP="00104F3F">
      <w:pPr>
        <w:rPr>
          <w:rFonts w:ascii="Calibri" w:hAnsi="Calibri" w:cs="Calibri"/>
          <w:b/>
          <w:bCs/>
        </w:rPr>
      </w:pPr>
      <w:r w:rsidRPr="00104F3F">
        <w:rPr>
          <w:rFonts w:ascii="Calibri" w:hAnsi="Calibri" w:cs="Calibri"/>
          <w:b/>
          <w:bCs/>
        </w:rPr>
        <w:t>Requirement Interview Analysis: Functional &amp; Non-Functional Requirements</w:t>
      </w:r>
    </w:p>
    <w:p w14:paraId="75D85CC3" w14:textId="77777777" w:rsidR="00104F3F" w:rsidRPr="00104F3F" w:rsidRDefault="00104F3F" w:rsidP="00104F3F">
      <w:p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Interview Transcript Source</w:t>
      </w:r>
      <w:r w:rsidRPr="00104F3F">
        <w:rPr>
          <w:rFonts w:ascii="Calibri" w:hAnsi="Calibri" w:cs="Calibri"/>
        </w:rPr>
        <w:t>: Testing Requirement Interview.pdf</w:t>
      </w:r>
    </w:p>
    <w:p w14:paraId="086BA379" w14:textId="77777777" w:rsidR="00104F3F" w:rsidRPr="00104F3F" w:rsidRDefault="00104F3F" w:rsidP="00104F3F">
      <w:pPr>
        <w:rPr>
          <w:rFonts w:ascii="Calibri" w:hAnsi="Calibri" w:cs="Calibri"/>
        </w:rPr>
      </w:pPr>
      <w:r w:rsidRPr="00104F3F">
        <w:rPr>
          <w:rFonts w:ascii="Calibri" w:hAnsi="Calibri" w:cs="Calibri"/>
        </w:rPr>
        <w:pict w14:anchorId="64402242">
          <v:rect id="_x0000_i1043" style="width:0;height:1.5pt" o:hralign="center" o:hrstd="t" o:hr="t" fillcolor="#a0a0a0" stroked="f"/>
        </w:pict>
      </w:r>
    </w:p>
    <w:p w14:paraId="246B0B89" w14:textId="77777777" w:rsidR="00104F3F" w:rsidRPr="00104F3F" w:rsidRDefault="00104F3F" w:rsidP="00104F3F">
      <w:pPr>
        <w:rPr>
          <w:rFonts w:ascii="Calibri" w:hAnsi="Calibri" w:cs="Calibri"/>
          <w:b/>
          <w:bCs/>
        </w:rPr>
      </w:pPr>
      <w:r w:rsidRPr="00104F3F">
        <w:rPr>
          <w:rFonts w:ascii="Calibri" w:hAnsi="Calibri" w:cs="Calibri"/>
          <w:b/>
          <w:bCs/>
        </w:rPr>
        <w:t>I. Functional Requirements</w:t>
      </w:r>
    </w:p>
    <w:p w14:paraId="39A6518C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FR-001: Student Management</w:t>
      </w:r>
    </w:p>
    <w:p w14:paraId="3C934C57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(Business Owner) - Paragraph 4</w:t>
      </w:r>
    </w:p>
    <w:p w14:paraId="79E46F55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store student details, including basic information, academic records, medical records, and parent/guardian details.</w:t>
      </w:r>
    </w:p>
    <w:p w14:paraId="4B9005E4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The system will store personal details, academic history, and medical information. It is implied that the data should be accessible to relevant users (Admin, Teachers, Parents).</w:t>
      </w:r>
    </w:p>
    <w:p w14:paraId="6F3ED8F6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High - Core to the functioning of the system.</w:t>
      </w:r>
    </w:p>
    <w:p w14:paraId="59164D1A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4798C279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FR-002: Attendance Tracking</w:t>
      </w:r>
    </w:p>
    <w:p w14:paraId="4A69889A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10</w:t>
      </w:r>
    </w:p>
    <w:p w14:paraId="4DAA6452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allow teachers to mark daily attendance, automatically notify parents of absences, and generate monthly attendance reports.</w:t>
      </w:r>
    </w:p>
    <w:p w14:paraId="1CD7789B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Automated alerts for absenteeism need clarification on delivery method (SMS/Email).</w:t>
      </w:r>
    </w:p>
    <w:p w14:paraId="113A8B7B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High - Direct impact on daily operations.</w:t>
      </w:r>
    </w:p>
    <w:p w14:paraId="0E05B7DE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0C6B6C62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FR-003: Fee Management</w:t>
      </w:r>
    </w:p>
    <w:p w14:paraId="1029AFF0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12</w:t>
      </w:r>
    </w:p>
    <w:p w14:paraId="2A4F56D7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automate invoice generation, integrate online payment gateways, calculate late fees, and provide real-time fee status.</w:t>
      </w:r>
    </w:p>
    <w:p w14:paraId="40C348FA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The online payment gateway should support major payment methods (Credit Card, UPI, Net Banking).</w:t>
      </w:r>
    </w:p>
    <w:p w14:paraId="1ED3749E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lastRenderedPageBreak/>
        <w:t>Initial Priority</w:t>
      </w:r>
      <w:r w:rsidRPr="00104F3F">
        <w:rPr>
          <w:rFonts w:ascii="Calibri" w:hAnsi="Calibri" w:cs="Calibri"/>
        </w:rPr>
        <w:t>: High - Vital for fee collection efficiency.</w:t>
      </w:r>
    </w:p>
    <w:p w14:paraId="312D840D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Integration with Payment Gateways.</w:t>
      </w:r>
    </w:p>
    <w:p w14:paraId="3A2FB878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FR-004: Exam &amp; Grading System</w:t>
      </w:r>
    </w:p>
    <w:p w14:paraId="53C4B3F3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16</w:t>
      </w:r>
    </w:p>
    <w:p w14:paraId="3C3861BF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allow digital grade entry by teachers, auto-calculate results and ranks, and generate customizable report cards.</w:t>
      </w:r>
    </w:p>
    <w:p w14:paraId="5A0AA883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Clarify if GPA calculation is system-wide or class-specific.</w:t>
      </w:r>
    </w:p>
    <w:p w14:paraId="65EF9868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Medium - Enhances grading efficiency.</w:t>
      </w:r>
    </w:p>
    <w:p w14:paraId="33B6C06C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0500C5A1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FR-005: Teacher &amp; Staff Management</w:t>
      </w:r>
    </w:p>
    <w:p w14:paraId="09AA7587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18</w:t>
      </w:r>
    </w:p>
    <w:p w14:paraId="6B6B6CD2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handle teacher profiles, attendance, leave management, salary processing, and performance reviews.</w:t>
      </w:r>
    </w:p>
    <w:p w14:paraId="133A97A6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No specific details on salary calculation rules.</w:t>
      </w:r>
    </w:p>
    <w:p w14:paraId="49D86963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Medium - Supports administrative staff management.</w:t>
      </w:r>
    </w:p>
    <w:p w14:paraId="0E4FC9A5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25F767C7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FR-006: Communication Portal</w:t>
      </w:r>
    </w:p>
    <w:p w14:paraId="1F5516E9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20</w:t>
      </w:r>
    </w:p>
    <w:p w14:paraId="1E5CA56A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support announcements, secure parent-teacher messaging, and SMS/Email alerts for attendance, fees, and emergencies.</w:t>
      </w:r>
    </w:p>
    <w:p w14:paraId="634292E5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Clarify if messaging is internal (between teachers/admin) or external (parents).</w:t>
      </w:r>
    </w:p>
    <w:p w14:paraId="0C0A4EA9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High - Critical for communication.</w:t>
      </w:r>
    </w:p>
    <w:p w14:paraId="0278595A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5E088EC3" w14:textId="77777777" w:rsidR="00104F3F" w:rsidRPr="00104F3F" w:rsidRDefault="00104F3F" w:rsidP="00104F3F">
      <w:pPr>
        <w:numPr>
          <w:ilvl w:val="0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FR-007: Reporting &amp; Analytics</w:t>
      </w:r>
    </w:p>
    <w:p w14:paraId="0959AA1C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23</w:t>
      </w:r>
    </w:p>
    <w:p w14:paraId="4FDFA16E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lastRenderedPageBreak/>
        <w:t>Description</w:t>
      </w:r>
      <w:r w:rsidRPr="00104F3F">
        <w:rPr>
          <w:rFonts w:ascii="Calibri" w:hAnsi="Calibri" w:cs="Calibri"/>
        </w:rPr>
        <w:t>: The system must generate reports on student performance trends, fee defaulters, teacher workload, and school-wide attendance summaries.</w:t>
      </w:r>
    </w:p>
    <w:p w14:paraId="5140C7B6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Clarify if reports are customizable and user-defined.</w:t>
      </w:r>
    </w:p>
    <w:p w14:paraId="3D3A6749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Medium - Important for insights and decision-making.</w:t>
      </w:r>
    </w:p>
    <w:p w14:paraId="04993104" w14:textId="77777777" w:rsidR="00104F3F" w:rsidRPr="00104F3F" w:rsidRDefault="00104F3F" w:rsidP="00104F3F">
      <w:pPr>
        <w:numPr>
          <w:ilvl w:val="1"/>
          <w:numId w:val="3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03FA2399" w14:textId="77777777" w:rsidR="00104F3F" w:rsidRPr="00104F3F" w:rsidRDefault="00104F3F" w:rsidP="00104F3F">
      <w:pPr>
        <w:rPr>
          <w:rFonts w:ascii="Calibri" w:hAnsi="Calibri" w:cs="Calibri"/>
        </w:rPr>
      </w:pPr>
      <w:r w:rsidRPr="00104F3F">
        <w:rPr>
          <w:rFonts w:ascii="Calibri" w:hAnsi="Calibri" w:cs="Calibri"/>
        </w:rPr>
        <w:pict w14:anchorId="0B6F2A54">
          <v:rect id="_x0000_i1044" style="width:0;height:1.5pt" o:hralign="center" o:hrstd="t" o:hr="t" fillcolor="#a0a0a0" stroked="f"/>
        </w:pict>
      </w:r>
    </w:p>
    <w:p w14:paraId="2E346073" w14:textId="77777777" w:rsidR="00104F3F" w:rsidRPr="00104F3F" w:rsidRDefault="00104F3F" w:rsidP="00104F3F">
      <w:pPr>
        <w:rPr>
          <w:rFonts w:ascii="Calibri" w:hAnsi="Calibri" w:cs="Calibri"/>
          <w:b/>
          <w:bCs/>
        </w:rPr>
      </w:pPr>
      <w:r w:rsidRPr="00104F3F">
        <w:rPr>
          <w:rFonts w:ascii="Calibri" w:hAnsi="Calibri" w:cs="Calibri"/>
          <w:b/>
          <w:bCs/>
        </w:rPr>
        <w:t>II. Non-Functional Requirements</w:t>
      </w:r>
    </w:p>
    <w:p w14:paraId="2A64FAA3" w14:textId="77777777" w:rsidR="00104F3F" w:rsidRPr="00104F3F" w:rsidRDefault="00104F3F" w:rsidP="00104F3F">
      <w:pPr>
        <w:numPr>
          <w:ilvl w:val="0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NFR-001: Security &amp; Access Control</w:t>
      </w:r>
    </w:p>
    <w:p w14:paraId="7EF01767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Type</w:t>
      </w:r>
      <w:r w:rsidRPr="00104F3F">
        <w:rPr>
          <w:rFonts w:ascii="Calibri" w:hAnsi="Calibri" w:cs="Calibri"/>
        </w:rPr>
        <w:t>: Security</w:t>
      </w:r>
    </w:p>
    <w:p w14:paraId="5BBEC29A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27</w:t>
      </w:r>
    </w:p>
    <w:p w14:paraId="403C7546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ensure data security using role-based access control (RBAC), data encryption, and audit logs for changes.</w:t>
      </w:r>
    </w:p>
    <w:p w14:paraId="6A6BC469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RBAC should be clearly defined (Admin, Teachers, Parents, Students).</w:t>
      </w:r>
    </w:p>
    <w:p w14:paraId="435AE302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High - Essential for protecting sensitive data.</w:t>
      </w:r>
    </w:p>
    <w:p w14:paraId="10C3AF07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FR-001 (Student Management), FR-003 (Fee Management), FR-004 (Exam System).</w:t>
      </w:r>
    </w:p>
    <w:p w14:paraId="3E1E5737" w14:textId="77777777" w:rsidR="00104F3F" w:rsidRPr="00104F3F" w:rsidRDefault="00104F3F" w:rsidP="00104F3F">
      <w:pPr>
        <w:numPr>
          <w:ilvl w:val="0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NFR-002: Performance &amp; Scalability</w:t>
      </w:r>
    </w:p>
    <w:p w14:paraId="2D04B13F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Type</w:t>
      </w:r>
      <w:r w:rsidRPr="00104F3F">
        <w:rPr>
          <w:rFonts w:ascii="Calibri" w:hAnsi="Calibri" w:cs="Calibri"/>
        </w:rPr>
        <w:t>: Performance</w:t>
      </w:r>
    </w:p>
    <w:p w14:paraId="281096AE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28</w:t>
      </w:r>
    </w:p>
    <w:p w14:paraId="1F714E0E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system must support approximately 500 concurrent users and handle peak loads during exam result periods with fast response times (&lt;2 seconds).</w:t>
      </w:r>
    </w:p>
    <w:p w14:paraId="58CC3571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The hosting environment (cloud) will meet scalability needs.</w:t>
      </w:r>
    </w:p>
    <w:p w14:paraId="2D2B1F65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High - Ensures system is responsive during peak use.</w:t>
      </w:r>
    </w:p>
    <w:p w14:paraId="6A603C62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08F95B83" w14:textId="77777777" w:rsidR="00104F3F" w:rsidRPr="00104F3F" w:rsidRDefault="00104F3F" w:rsidP="00104F3F">
      <w:pPr>
        <w:numPr>
          <w:ilvl w:val="0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NFR-003: Usability &amp; Training</w:t>
      </w:r>
    </w:p>
    <w:p w14:paraId="6138773F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lastRenderedPageBreak/>
        <w:t>Type</w:t>
      </w:r>
      <w:r w:rsidRPr="00104F3F">
        <w:rPr>
          <w:rFonts w:ascii="Calibri" w:hAnsi="Calibri" w:cs="Calibri"/>
        </w:rPr>
        <w:t>: Usability</w:t>
      </w:r>
    </w:p>
    <w:p w14:paraId="4E4390BD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Source</w:t>
      </w:r>
      <w:r w:rsidRPr="00104F3F">
        <w:rPr>
          <w:rFonts w:ascii="Calibri" w:hAnsi="Calibri" w:cs="Calibri"/>
        </w:rPr>
        <w:t>: BO - Paragraph 29</w:t>
      </w:r>
    </w:p>
    <w:p w14:paraId="11148F3C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Description</w:t>
      </w:r>
      <w:r w:rsidRPr="00104F3F">
        <w:rPr>
          <w:rFonts w:ascii="Calibri" w:hAnsi="Calibri" w:cs="Calibri"/>
        </w:rPr>
        <w:t>: The user interface (UI) must be simple and intuitive for non-tech-savvy users. The system should provide training materials and user manuals.</w:t>
      </w:r>
    </w:p>
    <w:p w14:paraId="5CC7ABD7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Assumptions/Clarifications</w:t>
      </w:r>
      <w:r w:rsidRPr="00104F3F">
        <w:rPr>
          <w:rFonts w:ascii="Calibri" w:hAnsi="Calibri" w:cs="Calibri"/>
        </w:rPr>
        <w:t>: Need to clarify the extent of training sessions (online, in-person).</w:t>
      </w:r>
    </w:p>
    <w:p w14:paraId="73183609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Initial Priority</w:t>
      </w:r>
      <w:r w:rsidRPr="00104F3F">
        <w:rPr>
          <w:rFonts w:ascii="Calibri" w:hAnsi="Calibri" w:cs="Calibri"/>
        </w:rPr>
        <w:t>: Medium - Critical for adoption by staff.</w:t>
      </w:r>
    </w:p>
    <w:p w14:paraId="02DDFCCC" w14:textId="77777777" w:rsidR="00104F3F" w:rsidRPr="00104F3F" w:rsidRDefault="00104F3F" w:rsidP="00104F3F">
      <w:pPr>
        <w:numPr>
          <w:ilvl w:val="1"/>
          <w:numId w:val="4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Dependencies</w:t>
      </w:r>
      <w:r w:rsidRPr="00104F3F">
        <w:rPr>
          <w:rFonts w:ascii="Calibri" w:hAnsi="Calibri" w:cs="Calibri"/>
        </w:rPr>
        <w:t>: None.</w:t>
      </w:r>
    </w:p>
    <w:p w14:paraId="1937C599" w14:textId="77777777" w:rsidR="00104F3F" w:rsidRPr="00104F3F" w:rsidRDefault="00104F3F" w:rsidP="00104F3F">
      <w:pPr>
        <w:rPr>
          <w:rFonts w:ascii="Calibri" w:hAnsi="Calibri" w:cs="Calibri"/>
        </w:rPr>
      </w:pPr>
      <w:r w:rsidRPr="00104F3F">
        <w:rPr>
          <w:rFonts w:ascii="Calibri" w:hAnsi="Calibri" w:cs="Calibri"/>
        </w:rPr>
        <w:pict w14:anchorId="42B77EA7">
          <v:rect id="_x0000_i1045" style="width:0;height:1.5pt" o:hralign="center" o:hrstd="t" o:hr="t" fillcolor="#a0a0a0" stroked="f"/>
        </w:pict>
      </w:r>
    </w:p>
    <w:p w14:paraId="0BA44DDD" w14:textId="77777777" w:rsidR="00104F3F" w:rsidRPr="00104F3F" w:rsidRDefault="00104F3F" w:rsidP="00104F3F">
      <w:pPr>
        <w:rPr>
          <w:rFonts w:ascii="Calibri" w:hAnsi="Calibri" w:cs="Calibri"/>
          <w:b/>
          <w:bCs/>
        </w:rPr>
      </w:pPr>
      <w:r w:rsidRPr="00104F3F">
        <w:rPr>
          <w:rFonts w:ascii="Calibri" w:hAnsi="Calibri" w:cs="Calibri"/>
          <w:b/>
          <w:bCs/>
        </w:rPr>
        <w:t>III. Open Questions / Follow-up Items</w:t>
      </w:r>
    </w:p>
    <w:p w14:paraId="394BC225" w14:textId="77777777" w:rsidR="00104F3F" w:rsidRPr="00104F3F" w:rsidRDefault="00104F3F" w:rsidP="00104F3F">
      <w:pPr>
        <w:numPr>
          <w:ilvl w:val="0"/>
          <w:numId w:val="5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Clarify</w:t>
      </w:r>
      <w:r w:rsidRPr="00104F3F">
        <w:rPr>
          <w:rFonts w:ascii="Calibri" w:hAnsi="Calibri" w:cs="Calibri"/>
        </w:rPr>
        <w:t>: The method of notification for absenteeism (SMS, email, etc.).</w:t>
      </w:r>
    </w:p>
    <w:p w14:paraId="2A63DB63" w14:textId="77777777" w:rsidR="00104F3F" w:rsidRPr="00104F3F" w:rsidRDefault="00104F3F" w:rsidP="00104F3F">
      <w:pPr>
        <w:numPr>
          <w:ilvl w:val="0"/>
          <w:numId w:val="5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Clarify</w:t>
      </w:r>
      <w:r w:rsidRPr="00104F3F">
        <w:rPr>
          <w:rFonts w:ascii="Calibri" w:hAnsi="Calibri" w:cs="Calibri"/>
        </w:rPr>
        <w:t>: Specific integration requirements for accounting software (Tally/QuickBooks).</w:t>
      </w:r>
    </w:p>
    <w:p w14:paraId="53E4258D" w14:textId="77777777" w:rsidR="00104F3F" w:rsidRPr="00104F3F" w:rsidRDefault="00104F3F" w:rsidP="00104F3F">
      <w:pPr>
        <w:numPr>
          <w:ilvl w:val="0"/>
          <w:numId w:val="5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Clarify</w:t>
      </w:r>
      <w:r w:rsidRPr="00104F3F">
        <w:rPr>
          <w:rFonts w:ascii="Calibri" w:hAnsi="Calibri" w:cs="Calibri"/>
        </w:rPr>
        <w:t>: Customization options for report cards (if any templates are needed).</w:t>
      </w:r>
    </w:p>
    <w:p w14:paraId="72818216" w14:textId="77777777" w:rsidR="00104F3F" w:rsidRPr="00104F3F" w:rsidRDefault="00104F3F" w:rsidP="00104F3F">
      <w:pPr>
        <w:numPr>
          <w:ilvl w:val="0"/>
          <w:numId w:val="5"/>
        </w:numPr>
        <w:rPr>
          <w:rFonts w:ascii="Calibri" w:hAnsi="Calibri" w:cs="Calibri"/>
        </w:rPr>
      </w:pPr>
      <w:r w:rsidRPr="00104F3F">
        <w:rPr>
          <w:rFonts w:ascii="Calibri" w:hAnsi="Calibri" w:cs="Calibri"/>
          <w:b/>
          <w:bCs/>
        </w:rPr>
        <w:t>Clarify</w:t>
      </w:r>
      <w:r w:rsidRPr="00104F3F">
        <w:rPr>
          <w:rFonts w:ascii="Calibri" w:hAnsi="Calibri" w:cs="Calibri"/>
        </w:rPr>
        <w:t>: Detailed salary calculation rules for teachers (deductions, taxes, etc.).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64B"/>
    <w:multiLevelType w:val="multilevel"/>
    <w:tmpl w:val="0C04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B7D09"/>
    <w:multiLevelType w:val="multilevel"/>
    <w:tmpl w:val="483C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E7A80"/>
    <w:multiLevelType w:val="multilevel"/>
    <w:tmpl w:val="B6C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3030">
    <w:abstractNumId w:val="3"/>
  </w:num>
  <w:num w:numId="2" w16cid:durableId="202790969">
    <w:abstractNumId w:val="2"/>
  </w:num>
  <w:num w:numId="3" w16cid:durableId="1649824280">
    <w:abstractNumId w:val="1"/>
  </w:num>
  <w:num w:numId="4" w16cid:durableId="1913586883">
    <w:abstractNumId w:val="0"/>
  </w:num>
  <w:num w:numId="5" w16cid:durableId="1019358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04F3F"/>
    <w:rsid w:val="001171EE"/>
    <w:rsid w:val="003411AC"/>
    <w:rsid w:val="004D1470"/>
    <w:rsid w:val="006853CF"/>
    <w:rsid w:val="00753A4A"/>
    <w:rsid w:val="00AE3C06"/>
    <w:rsid w:val="00B05159"/>
    <w:rsid w:val="00E0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2025-08-16T18:37:00Z</dcterms:modified>
</cp:coreProperties>
</file>