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93F3" w14:textId="77777777" w:rsidR="00DA5509" w:rsidRPr="00DA5509" w:rsidRDefault="00DA5509" w:rsidP="00DA5509">
      <w:pPr>
        <w:rPr>
          <w:rFonts w:ascii="Calibri" w:hAnsi="Calibri" w:cs="Calibri"/>
          <w:b/>
          <w:bCs/>
        </w:rPr>
      </w:pPr>
      <w:r w:rsidRPr="00DA5509">
        <w:rPr>
          <w:rFonts w:ascii="Calibri" w:hAnsi="Calibri" w:cs="Calibri"/>
          <w:b/>
          <w:bCs/>
        </w:rPr>
        <w:t>Functional Requirements:</w:t>
      </w:r>
    </w:p>
    <w:p w14:paraId="4F15CC02"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Account Management:</w:t>
      </w:r>
    </w:p>
    <w:p w14:paraId="124056C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FR-01</w:t>
      </w:r>
    </w:p>
    <w:p w14:paraId="494EA36E"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Create an account for students, faculty, and companies.</w:t>
      </w:r>
    </w:p>
    <w:p w14:paraId="68E08C33"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Admin, Student, Company</w:t>
      </w:r>
    </w:p>
    <w:p w14:paraId="096F672F"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Enables system access and registration for all user types.</w:t>
      </w:r>
    </w:p>
    <w:p w14:paraId="11D623B5"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High</w:t>
      </w:r>
    </w:p>
    <w:p w14:paraId="5F24A1FB"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Login:</w:t>
      </w:r>
    </w:p>
    <w:p w14:paraId="1B67021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FR-02</w:t>
      </w:r>
    </w:p>
    <w:p w14:paraId="59C8C389"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Login functionality for students, companies, and admin.</w:t>
      </w:r>
    </w:p>
    <w:p w14:paraId="06025709"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Admin, Student, Company</w:t>
      </w:r>
    </w:p>
    <w:p w14:paraId="22D195D7"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To authenticate users and provide secure access to the system.</w:t>
      </w:r>
    </w:p>
    <w:p w14:paraId="5D6E1AF7"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High</w:t>
      </w:r>
    </w:p>
    <w:p w14:paraId="640D68F8"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Password Change:</w:t>
      </w:r>
    </w:p>
    <w:p w14:paraId="7180D9DE"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FR-03</w:t>
      </w:r>
    </w:p>
    <w:p w14:paraId="77330970"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Allows users to change their passwords.</w:t>
      </w:r>
    </w:p>
    <w:p w14:paraId="7BFE0E30"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Admin, Student, Company</w:t>
      </w:r>
    </w:p>
    <w:p w14:paraId="5C73350E"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Ensures user account security.</w:t>
      </w:r>
    </w:p>
    <w:p w14:paraId="4AC75066"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Low</w:t>
      </w:r>
    </w:p>
    <w:p w14:paraId="5B642BA0"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Job Application:</w:t>
      </w:r>
    </w:p>
    <w:p w14:paraId="2CEA7969"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FR-04</w:t>
      </w:r>
    </w:p>
    <w:p w14:paraId="3A407448"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Students can apply for available job postings.</w:t>
      </w:r>
    </w:p>
    <w:p w14:paraId="55B9BE67"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Student</w:t>
      </w:r>
    </w:p>
    <w:p w14:paraId="51CA63D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Enables students to apply for available positions.</w:t>
      </w:r>
    </w:p>
    <w:p w14:paraId="5C65E515"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Medium</w:t>
      </w:r>
    </w:p>
    <w:p w14:paraId="4C1241A0"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Job Posting:</w:t>
      </w:r>
    </w:p>
    <w:p w14:paraId="736C7FA6"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lastRenderedPageBreak/>
        <w:t>Requirement ID</w:t>
      </w:r>
      <w:r w:rsidRPr="00DA5509">
        <w:rPr>
          <w:rFonts w:ascii="Calibri" w:hAnsi="Calibri" w:cs="Calibri"/>
        </w:rPr>
        <w:t>: FR-05</w:t>
      </w:r>
    </w:p>
    <w:p w14:paraId="2469EC0E"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Companies can post job openings.</w:t>
      </w:r>
    </w:p>
    <w:p w14:paraId="0E91AC88"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Company</w:t>
      </w:r>
    </w:p>
    <w:p w14:paraId="05948FE9"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Facilitates job listing for recruiters.</w:t>
      </w:r>
    </w:p>
    <w:p w14:paraId="2F61A175"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Medium</w:t>
      </w:r>
    </w:p>
    <w:p w14:paraId="4F7BC7BD"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Campus Drive Scheduling:</w:t>
      </w:r>
    </w:p>
    <w:p w14:paraId="5AAA8D60"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FR-06</w:t>
      </w:r>
    </w:p>
    <w:p w14:paraId="5BFE9568"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Companies can schedule campus drives without clashes.</w:t>
      </w:r>
    </w:p>
    <w:p w14:paraId="50B6A872"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Company, Admin</w:t>
      </w:r>
    </w:p>
    <w:p w14:paraId="0A690C50"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Ensures smooth scheduling of campus drives.</w:t>
      </w:r>
    </w:p>
    <w:p w14:paraId="7B0A05F1"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Medium</w:t>
      </w:r>
    </w:p>
    <w:p w14:paraId="4A92E72F"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Student Selection:</w:t>
      </w:r>
    </w:p>
    <w:p w14:paraId="00BBE100"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FR-07</w:t>
      </w:r>
    </w:p>
    <w:p w14:paraId="42B37832"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Companies can select students based on specific criteria.</w:t>
      </w:r>
    </w:p>
    <w:p w14:paraId="7A16DCAB"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Company</w:t>
      </w:r>
    </w:p>
    <w:p w14:paraId="5A1C94D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Helps companies shortlist eligible students.</w:t>
      </w:r>
    </w:p>
    <w:p w14:paraId="1587CF29"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High</w:t>
      </w:r>
    </w:p>
    <w:p w14:paraId="16230873"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Interview Scheduling:</w:t>
      </w:r>
    </w:p>
    <w:p w14:paraId="5907F23A"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FR-08</w:t>
      </w:r>
    </w:p>
    <w:p w14:paraId="20E47BBB"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Schedule interviews for selected students.</w:t>
      </w:r>
    </w:p>
    <w:p w14:paraId="786B748B"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Company, Admin</w:t>
      </w:r>
    </w:p>
    <w:p w14:paraId="4D6300D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Streamlines the interview process.</w:t>
      </w:r>
    </w:p>
    <w:p w14:paraId="6A250E9A"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Medium</w:t>
      </w:r>
    </w:p>
    <w:p w14:paraId="2AAE0E80"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Offer Letter Submission:</w:t>
      </w:r>
    </w:p>
    <w:p w14:paraId="726F1532"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FR-09</w:t>
      </w:r>
    </w:p>
    <w:p w14:paraId="2A8D110F"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Companies can send offer letters to selected candidates.</w:t>
      </w:r>
    </w:p>
    <w:p w14:paraId="00D42387"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lastRenderedPageBreak/>
        <w:t>Actors</w:t>
      </w:r>
      <w:r w:rsidRPr="00DA5509">
        <w:rPr>
          <w:rFonts w:ascii="Calibri" w:hAnsi="Calibri" w:cs="Calibri"/>
        </w:rPr>
        <w:t>: Company</w:t>
      </w:r>
    </w:p>
    <w:p w14:paraId="6563928F"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Ensures the legal process of confirming a candidate’s selection.</w:t>
      </w:r>
    </w:p>
    <w:p w14:paraId="37FA71B6"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High</w:t>
      </w:r>
    </w:p>
    <w:p w14:paraId="1DE9186E" w14:textId="77777777" w:rsidR="00DA5509" w:rsidRPr="00DA5509" w:rsidRDefault="00DA5509" w:rsidP="00DA5509">
      <w:pPr>
        <w:numPr>
          <w:ilvl w:val="0"/>
          <w:numId w:val="3"/>
        </w:numPr>
        <w:rPr>
          <w:rFonts w:ascii="Calibri" w:hAnsi="Calibri" w:cs="Calibri"/>
        </w:rPr>
      </w:pPr>
      <w:r w:rsidRPr="00DA5509">
        <w:rPr>
          <w:rFonts w:ascii="Calibri" w:hAnsi="Calibri" w:cs="Calibri"/>
          <w:b/>
          <w:bCs/>
        </w:rPr>
        <w:t>Placement Stats:</w:t>
      </w:r>
    </w:p>
    <w:p w14:paraId="125AE81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Requirement ID</w:t>
      </w:r>
      <w:r w:rsidRPr="00DA5509">
        <w:rPr>
          <w:rFonts w:ascii="Calibri" w:hAnsi="Calibri" w:cs="Calibri"/>
        </w:rPr>
        <w:t>: FR-10</w:t>
      </w:r>
    </w:p>
    <w:p w14:paraId="44876432"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Description</w:t>
      </w:r>
      <w:r w:rsidRPr="00DA5509">
        <w:rPr>
          <w:rFonts w:ascii="Calibri" w:hAnsi="Calibri" w:cs="Calibri"/>
        </w:rPr>
        <w:t>: Display placement statistics and future predictions using ML models.</w:t>
      </w:r>
    </w:p>
    <w:p w14:paraId="191BACD4"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Actors</w:t>
      </w:r>
      <w:r w:rsidRPr="00DA5509">
        <w:rPr>
          <w:rFonts w:ascii="Calibri" w:hAnsi="Calibri" w:cs="Calibri"/>
        </w:rPr>
        <w:t>: Admin, Student, Company</w:t>
      </w:r>
    </w:p>
    <w:p w14:paraId="55C2129D"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Rationale</w:t>
      </w:r>
      <w:r w:rsidRPr="00DA5509">
        <w:rPr>
          <w:rFonts w:ascii="Calibri" w:hAnsi="Calibri" w:cs="Calibri"/>
        </w:rPr>
        <w:t xml:space="preserve">: Provides </w:t>
      </w:r>
      <w:proofErr w:type="gramStart"/>
      <w:r w:rsidRPr="00DA5509">
        <w:rPr>
          <w:rFonts w:ascii="Calibri" w:hAnsi="Calibri" w:cs="Calibri"/>
        </w:rPr>
        <w:t>insights</w:t>
      </w:r>
      <w:proofErr w:type="gramEnd"/>
      <w:r w:rsidRPr="00DA5509">
        <w:rPr>
          <w:rFonts w:ascii="Calibri" w:hAnsi="Calibri" w:cs="Calibri"/>
        </w:rPr>
        <w:t xml:space="preserve"> into the success of campus recruitment drives.</w:t>
      </w:r>
    </w:p>
    <w:p w14:paraId="1150E376" w14:textId="77777777" w:rsidR="00DA5509" w:rsidRPr="00DA5509" w:rsidRDefault="00DA5509" w:rsidP="00DA5509">
      <w:pPr>
        <w:numPr>
          <w:ilvl w:val="1"/>
          <w:numId w:val="3"/>
        </w:numPr>
        <w:rPr>
          <w:rFonts w:ascii="Calibri" w:hAnsi="Calibri" w:cs="Calibri"/>
        </w:rPr>
      </w:pPr>
      <w:r w:rsidRPr="00DA5509">
        <w:rPr>
          <w:rFonts w:ascii="Calibri" w:hAnsi="Calibri" w:cs="Calibri"/>
          <w:b/>
          <w:bCs/>
        </w:rPr>
        <w:t>Priority</w:t>
      </w:r>
      <w:r w:rsidRPr="00DA5509">
        <w:rPr>
          <w:rFonts w:ascii="Calibri" w:hAnsi="Calibri" w:cs="Calibri"/>
        </w:rPr>
        <w:t>: Low</w:t>
      </w:r>
    </w:p>
    <w:p w14:paraId="6732D1D9" w14:textId="77777777" w:rsidR="00DA5509" w:rsidRPr="00DA5509" w:rsidRDefault="00DA5509" w:rsidP="00DA5509">
      <w:pPr>
        <w:rPr>
          <w:rFonts w:ascii="Calibri" w:hAnsi="Calibri" w:cs="Calibri"/>
        </w:rPr>
      </w:pPr>
      <w:r w:rsidRPr="00DA5509">
        <w:rPr>
          <w:rFonts w:ascii="Calibri" w:hAnsi="Calibri" w:cs="Calibri"/>
        </w:rPr>
        <w:pict w14:anchorId="373A1853">
          <v:rect id="_x0000_i1037" style="width:0;height:1.5pt" o:hralign="center" o:hrstd="t" o:hr="t" fillcolor="#a0a0a0" stroked="f"/>
        </w:pict>
      </w:r>
    </w:p>
    <w:p w14:paraId="23A96393" w14:textId="77777777" w:rsidR="00DA5509" w:rsidRPr="00DA5509" w:rsidRDefault="00DA5509" w:rsidP="00DA5509">
      <w:pPr>
        <w:rPr>
          <w:rFonts w:ascii="Calibri" w:hAnsi="Calibri" w:cs="Calibri"/>
          <w:b/>
          <w:bCs/>
        </w:rPr>
      </w:pPr>
      <w:r w:rsidRPr="00DA5509">
        <w:rPr>
          <w:rFonts w:ascii="Calibri" w:hAnsi="Calibri" w:cs="Calibri"/>
          <w:b/>
          <w:bCs/>
        </w:rPr>
        <w:t>Non-Functional Requirements:</w:t>
      </w:r>
    </w:p>
    <w:p w14:paraId="345DCDE7"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Performance Requirements:</w:t>
      </w:r>
    </w:p>
    <w:p w14:paraId="0DB0E60C"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NFR-01</w:t>
      </w:r>
    </w:p>
    <w:p w14:paraId="567606A4"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should exhibit high performance with response times of:</w:t>
      </w:r>
    </w:p>
    <w:p w14:paraId="08E9A8D5" w14:textId="77777777" w:rsidR="00DA5509" w:rsidRPr="00DA5509" w:rsidRDefault="00DA5509" w:rsidP="00DA5509">
      <w:pPr>
        <w:numPr>
          <w:ilvl w:val="2"/>
          <w:numId w:val="4"/>
        </w:numPr>
        <w:rPr>
          <w:rFonts w:ascii="Calibri" w:hAnsi="Calibri" w:cs="Calibri"/>
        </w:rPr>
      </w:pPr>
      <w:r w:rsidRPr="00DA5509">
        <w:rPr>
          <w:rFonts w:ascii="Calibri" w:hAnsi="Calibri" w:cs="Calibri"/>
        </w:rPr>
        <w:t>Student Registration: max 10 seconds</w:t>
      </w:r>
    </w:p>
    <w:p w14:paraId="06FEB266" w14:textId="77777777" w:rsidR="00DA5509" w:rsidRPr="00DA5509" w:rsidRDefault="00DA5509" w:rsidP="00DA5509">
      <w:pPr>
        <w:numPr>
          <w:ilvl w:val="2"/>
          <w:numId w:val="4"/>
        </w:numPr>
        <w:rPr>
          <w:rFonts w:ascii="Calibri" w:hAnsi="Calibri" w:cs="Calibri"/>
        </w:rPr>
      </w:pPr>
      <w:r w:rsidRPr="00DA5509">
        <w:rPr>
          <w:rFonts w:ascii="Calibri" w:hAnsi="Calibri" w:cs="Calibri"/>
        </w:rPr>
        <w:t>Company Registration: max 15 seconds</w:t>
      </w:r>
    </w:p>
    <w:p w14:paraId="740E9D50" w14:textId="77777777" w:rsidR="00DA5509" w:rsidRPr="00DA5509" w:rsidRDefault="00DA5509" w:rsidP="00DA5509">
      <w:pPr>
        <w:numPr>
          <w:ilvl w:val="2"/>
          <w:numId w:val="4"/>
        </w:numPr>
        <w:rPr>
          <w:rFonts w:ascii="Calibri" w:hAnsi="Calibri" w:cs="Calibri"/>
        </w:rPr>
      </w:pPr>
      <w:r w:rsidRPr="00DA5509">
        <w:rPr>
          <w:rFonts w:ascii="Calibri" w:hAnsi="Calibri" w:cs="Calibri"/>
        </w:rPr>
        <w:t>Student Job Application: max 20 seconds</w:t>
      </w:r>
    </w:p>
    <w:p w14:paraId="6FB5F0FC"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Ensures the system is fast and responsive.</w:t>
      </w:r>
    </w:p>
    <w:p w14:paraId="31EAD52E"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High</w:t>
      </w:r>
    </w:p>
    <w:p w14:paraId="19011344"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Scalability:</w:t>
      </w:r>
    </w:p>
    <w:p w14:paraId="594CCB1A"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NFR-02</w:t>
      </w:r>
    </w:p>
    <w:p w14:paraId="72189582"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must be scalable to handle many users concurrently.</w:t>
      </w:r>
    </w:p>
    <w:p w14:paraId="342CA01A"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Accommodates increased traffic during peak recruitment seasons.</w:t>
      </w:r>
    </w:p>
    <w:p w14:paraId="2F06D34C"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High</w:t>
      </w:r>
    </w:p>
    <w:p w14:paraId="33E4D9E2"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Availability:</w:t>
      </w:r>
    </w:p>
    <w:p w14:paraId="6D8793AF"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NFR-03</w:t>
      </w:r>
    </w:p>
    <w:p w14:paraId="05397F96"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lastRenderedPageBreak/>
        <w:t>Description</w:t>
      </w:r>
      <w:r w:rsidRPr="00DA5509">
        <w:rPr>
          <w:rFonts w:ascii="Calibri" w:hAnsi="Calibri" w:cs="Calibri"/>
        </w:rPr>
        <w:t>: The system must be available 24/7.</w:t>
      </w:r>
    </w:p>
    <w:p w14:paraId="09E05D43"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xml:space="preserve">: </w:t>
      </w:r>
      <w:proofErr w:type="gramStart"/>
      <w:r w:rsidRPr="00DA5509">
        <w:rPr>
          <w:rFonts w:ascii="Calibri" w:hAnsi="Calibri" w:cs="Calibri"/>
        </w:rPr>
        <w:t>Ensures accessibility at all times</w:t>
      </w:r>
      <w:proofErr w:type="gramEnd"/>
      <w:r w:rsidRPr="00DA5509">
        <w:rPr>
          <w:rFonts w:ascii="Calibri" w:hAnsi="Calibri" w:cs="Calibri"/>
        </w:rPr>
        <w:t>, especially during recruitment periods.</w:t>
      </w:r>
    </w:p>
    <w:p w14:paraId="7F66768D"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High</w:t>
      </w:r>
    </w:p>
    <w:p w14:paraId="18DF0DAA"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Security Requirements:</w:t>
      </w:r>
    </w:p>
    <w:p w14:paraId="401BF1C6"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NFR-04</w:t>
      </w:r>
    </w:p>
    <w:p w14:paraId="0B17098E"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must ensure high levels of security with encrypted user data and authorized access.</w:t>
      </w:r>
    </w:p>
    <w:p w14:paraId="0DD65126"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Safeguards sensitive student and company data.</w:t>
      </w:r>
    </w:p>
    <w:p w14:paraId="71F3D9FF"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High</w:t>
      </w:r>
    </w:p>
    <w:p w14:paraId="32FEF882"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Reliability:</w:t>
      </w:r>
    </w:p>
    <w:p w14:paraId="7A906A37"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NFR-05</w:t>
      </w:r>
    </w:p>
    <w:p w14:paraId="1147BBC4"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must exhibit high reliability, ensuring minimal downtime and data loss.</w:t>
      </w:r>
    </w:p>
    <w:p w14:paraId="07FB0461"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Reliability ensures trust in the system.</w:t>
      </w:r>
    </w:p>
    <w:p w14:paraId="43E3BD3A"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Medium</w:t>
      </w:r>
    </w:p>
    <w:p w14:paraId="12DF388F"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Usability:</w:t>
      </w:r>
    </w:p>
    <w:p w14:paraId="18897B4D"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NFR-06</w:t>
      </w:r>
    </w:p>
    <w:p w14:paraId="6D4BF909"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must have a user-friendly interface with simple navigation.</w:t>
      </w:r>
    </w:p>
    <w:p w14:paraId="169DB3BA"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Ensures ease of use for all stakeholders (students, companies, and admins).</w:t>
      </w:r>
    </w:p>
    <w:p w14:paraId="3B0497F3"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Medium</w:t>
      </w:r>
    </w:p>
    <w:p w14:paraId="3A4613A7" w14:textId="77777777" w:rsidR="00DA5509" w:rsidRPr="00DA5509" w:rsidRDefault="00DA5509" w:rsidP="00DA5509">
      <w:pPr>
        <w:numPr>
          <w:ilvl w:val="0"/>
          <w:numId w:val="4"/>
        </w:numPr>
        <w:rPr>
          <w:rFonts w:ascii="Calibri" w:hAnsi="Calibri" w:cs="Calibri"/>
        </w:rPr>
      </w:pPr>
      <w:r w:rsidRPr="00DA5509">
        <w:rPr>
          <w:rFonts w:ascii="Calibri" w:hAnsi="Calibri" w:cs="Calibri"/>
          <w:b/>
          <w:bCs/>
        </w:rPr>
        <w:t>Compliance with Business Rules:</w:t>
      </w:r>
    </w:p>
    <w:p w14:paraId="2D6CC75C"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Requirement ID</w:t>
      </w:r>
      <w:r w:rsidRPr="00DA5509">
        <w:rPr>
          <w:rFonts w:ascii="Calibri" w:hAnsi="Calibri" w:cs="Calibri"/>
        </w:rPr>
        <w:t>: NFR-07</w:t>
      </w:r>
    </w:p>
    <w:p w14:paraId="4128D828"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Description</w:t>
      </w:r>
      <w:r w:rsidRPr="00DA5509">
        <w:rPr>
          <w:rFonts w:ascii="Calibri" w:hAnsi="Calibri" w:cs="Calibri"/>
        </w:rPr>
        <w:t>: The system must follow business rules such as:</w:t>
      </w:r>
    </w:p>
    <w:p w14:paraId="56F95829" w14:textId="77777777" w:rsidR="00DA5509" w:rsidRPr="00DA5509" w:rsidRDefault="00DA5509" w:rsidP="00DA5509">
      <w:pPr>
        <w:numPr>
          <w:ilvl w:val="2"/>
          <w:numId w:val="4"/>
        </w:numPr>
        <w:rPr>
          <w:rFonts w:ascii="Calibri" w:hAnsi="Calibri" w:cs="Calibri"/>
        </w:rPr>
      </w:pPr>
      <w:r w:rsidRPr="00DA5509">
        <w:rPr>
          <w:rFonts w:ascii="Calibri" w:hAnsi="Calibri" w:cs="Calibri"/>
        </w:rPr>
        <w:t>Students can only be recruited by one company.</w:t>
      </w:r>
    </w:p>
    <w:p w14:paraId="36B810BC" w14:textId="77777777" w:rsidR="00DA5509" w:rsidRPr="00DA5509" w:rsidRDefault="00DA5509" w:rsidP="00DA5509">
      <w:pPr>
        <w:numPr>
          <w:ilvl w:val="2"/>
          <w:numId w:val="4"/>
        </w:numPr>
        <w:rPr>
          <w:rFonts w:ascii="Calibri" w:hAnsi="Calibri" w:cs="Calibri"/>
        </w:rPr>
      </w:pPr>
      <w:r w:rsidRPr="00DA5509">
        <w:rPr>
          <w:rFonts w:ascii="Calibri" w:hAnsi="Calibri" w:cs="Calibri"/>
        </w:rPr>
        <w:lastRenderedPageBreak/>
        <w:t>Only authorized personnel can access sensitive data.</w:t>
      </w:r>
    </w:p>
    <w:p w14:paraId="4E66CF18"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Rationale</w:t>
      </w:r>
      <w:r w:rsidRPr="00DA5509">
        <w:rPr>
          <w:rFonts w:ascii="Calibri" w:hAnsi="Calibri" w:cs="Calibri"/>
        </w:rPr>
        <w:t>: Ensures compliance with organizational and regulatory standards.</w:t>
      </w:r>
    </w:p>
    <w:p w14:paraId="59239A8B" w14:textId="77777777" w:rsidR="00DA5509" w:rsidRPr="00DA5509" w:rsidRDefault="00DA5509" w:rsidP="00DA5509">
      <w:pPr>
        <w:numPr>
          <w:ilvl w:val="1"/>
          <w:numId w:val="4"/>
        </w:numPr>
        <w:rPr>
          <w:rFonts w:ascii="Calibri" w:hAnsi="Calibri" w:cs="Calibri"/>
        </w:rPr>
      </w:pPr>
      <w:r w:rsidRPr="00DA5509">
        <w:rPr>
          <w:rFonts w:ascii="Calibri" w:hAnsi="Calibri" w:cs="Calibri"/>
          <w:b/>
          <w:bCs/>
        </w:rPr>
        <w:t>Priority</w:t>
      </w:r>
      <w:r w:rsidRPr="00DA5509">
        <w:rPr>
          <w:rFonts w:ascii="Calibri" w:hAnsi="Calibri" w:cs="Calibri"/>
        </w:rPr>
        <w:t>: High</w:t>
      </w:r>
    </w:p>
    <w:p w14:paraId="45ECA3A2" w14:textId="77777777" w:rsidR="00DA5509" w:rsidRPr="00DA5509" w:rsidRDefault="00DA5509" w:rsidP="00DA5509">
      <w:pPr>
        <w:rPr>
          <w:rFonts w:ascii="Calibri" w:hAnsi="Calibri" w:cs="Calibri"/>
        </w:rPr>
      </w:pPr>
      <w:r w:rsidRPr="00DA5509">
        <w:rPr>
          <w:rFonts w:ascii="Calibri" w:hAnsi="Calibri" w:cs="Calibri"/>
        </w:rPr>
        <w:pict w14:anchorId="4AC4085C">
          <v:rect id="_x0000_i1038" style="width:0;height:1.5pt" o:hralign="center" o:hrstd="t" o:hr="t" fillcolor="#a0a0a0" stroked="f"/>
        </w:pict>
      </w:r>
    </w:p>
    <w:p w14:paraId="224E4F3A" w14:textId="77777777" w:rsidR="00DA5509" w:rsidRPr="00DA5509" w:rsidRDefault="00DA5509" w:rsidP="00DA5509">
      <w:pPr>
        <w:rPr>
          <w:rFonts w:ascii="Calibri" w:hAnsi="Calibri" w:cs="Calibri"/>
          <w:b/>
          <w:bCs/>
        </w:rPr>
      </w:pPr>
      <w:r w:rsidRPr="00DA5509">
        <w:rPr>
          <w:rFonts w:ascii="Calibri" w:hAnsi="Calibri" w:cs="Calibri"/>
          <w:b/>
          <w:bCs/>
        </w:rPr>
        <w:t>Justification and Rationale:</w:t>
      </w:r>
    </w:p>
    <w:p w14:paraId="31422196" w14:textId="77777777" w:rsidR="00DA5509" w:rsidRPr="00DA5509" w:rsidRDefault="00DA5509" w:rsidP="00DA5509">
      <w:pPr>
        <w:numPr>
          <w:ilvl w:val="0"/>
          <w:numId w:val="5"/>
        </w:numPr>
        <w:rPr>
          <w:rFonts w:ascii="Calibri" w:hAnsi="Calibri" w:cs="Calibri"/>
        </w:rPr>
      </w:pPr>
      <w:r w:rsidRPr="00DA5509">
        <w:rPr>
          <w:rFonts w:ascii="Calibri" w:hAnsi="Calibri" w:cs="Calibri"/>
          <w:b/>
          <w:bCs/>
        </w:rPr>
        <w:t>Functional Requirements</w:t>
      </w:r>
      <w:r w:rsidRPr="00DA5509">
        <w:rPr>
          <w:rFonts w:ascii="Calibri" w:hAnsi="Calibri" w:cs="Calibri"/>
        </w:rPr>
        <w:t>: Clearly describe the interactions between system users (students, companies, admin) and the system itself. The functional requirements focus on ease of use and ensuring all stakeholders can perform the required actions efficiently.</w:t>
      </w:r>
    </w:p>
    <w:p w14:paraId="510F5633" w14:textId="77777777" w:rsidR="00DA5509" w:rsidRPr="00DA5509" w:rsidRDefault="00DA5509" w:rsidP="00DA5509">
      <w:pPr>
        <w:numPr>
          <w:ilvl w:val="0"/>
          <w:numId w:val="5"/>
        </w:numPr>
        <w:rPr>
          <w:rFonts w:ascii="Calibri" w:hAnsi="Calibri" w:cs="Calibri"/>
        </w:rPr>
      </w:pPr>
      <w:r w:rsidRPr="00DA5509">
        <w:rPr>
          <w:rFonts w:ascii="Calibri" w:hAnsi="Calibri" w:cs="Calibri"/>
          <w:b/>
          <w:bCs/>
        </w:rPr>
        <w:t>Non-Functional Requirements</w:t>
      </w:r>
      <w:r w:rsidRPr="00DA5509">
        <w:rPr>
          <w:rFonts w:ascii="Calibri" w:hAnsi="Calibri" w:cs="Calibri"/>
        </w:rPr>
        <w:t>: These ensure the system’s performance, scalability, and security while maintaining high availability and reliability, which are crucial for a large-scale application like the campus recruitment system.</w:t>
      </w:r>
    </w:p>
    <w:p w14:paraId="6F2653C8" w14:textId="77777777" w:rsidR="003411AC" w:rsidRPr="004D1470" w:rsidRDefault="003411AC">
      <w:pPr>
        <w:rPr>
          <w:rFonts w:ascii="Calibri" w:hAnsi="Calibri" w:cs="Calibri"/>
        </w:rPr>
      </w:pPr>
    </w:p>
    <w:sectPr w:rsidR="003411AC" w:rsidRPr="004D1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961"/>
    <w:multiLevelType w:val="multilevel"/>
    <w:tmpl w:val="90E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0062B"/>
    <w:multiLevelType w:val="multilevel"/>
    <w:tmpl w:val="93163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C65062"/>
    <w:multiLevelType w:val="multilevel"/>
    <w:tmpl w:val="028AE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837E0C"/>
    <w:multiLevelType w:val="multilevel"/>
    <w:tmpl w:val="AC2ED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F5532"/>
    <w:multiLevelType w:val="multilevel"/>
    <w:tmpl w:val="355EC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8443030">
    <w:abstractNumId w:val="3"/>
  </w:num>
  <w:num w:numId="2" w16cid:durableId="202790969">
    <w:abstractNumId w:val="2"/>
  </w:num>
  <w:num w:numId="3" w16cid:durableId="564877473">
    <w:abstractNumId w:val="1"/>
  </w:num>
  <w:num w:numId="4" w16cid:durableId="986860609">
    <w:abstractNumId w:val="4"/>
  </w:num>
  <w:num w:numId="5" w16cid:durableId="160622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CF"/>
    <w:rsid w:val="001171EE"/>
    <w:rsid w:val="003411AC"/>
    <w:rsid w:val="004D1470"/>
    <w:rsid w:val="005A3407"/>
    <w:rsid w:val="006853CF"/>
    <w:rsid w:val="00753A4A"/>
    <w:rsid w:val="00AE3C06"/>
    <w:rsid w:val="00B05159"/>
    <w:rsid w:val="00DA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7134"/>
  <w15:chartTrackingRefBased/>
  <w15:docId w15:val="{5BA2833E-AA5E-4750-A27C-47CE5CB2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CF"/>
    <w:rPr>
      <w:rFonts w:eastAsiaTheme="majorEastAsia" w:cstheme="majorBidi"/>
      <w:color w:val="272727" w:themeColor="text1" w:themeTint="D8"/>
    </w:rPr>
  </w:style>
  <w:style w:type="paragraph" w:styleId="Title">
    <w:name w:val="Title"/>
    <w:basedOn w:val="Normal"/>
    <w:next w:val="Normal"/>
    <w:link w:val="TitleChar"/>
    <w:uiPriority w:val="10"/>
    <w:qFormat/>
    <w:rsid w:val="0068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CF"/>
    <w:pPr>
      <w:spacing w:before="160"/>
      <w:jc w:val="center"/>
    </w:pPr>
    <w:rPr>
      <w:i/>
      <w:iCs/>
      <w:color w:val="404040" w:themeColor="text1" w:themeTint="BF"/>
    </w:rPr>
  </w:style>
  <w:style w:type="character" w:customStyle="1" w:styleId="QuoteChar">
    <w:name w:val="Quote Char"/>
    <w:basedOn w:val="DefaultParagraphFont"/>
    <w:link w:val="Quote"/>
    <w:uiPriority w:val="29"/>
    <w:rsid w:val="006853CF"/>
    <w:rPr>
      <w:i/>
      <w:iCs/>
      <w:color w:val="404040" w:themeColor="text1" w:themeTint="BF"/>
    </w:rPr>
  </w:style>
  <w:style w:type="paragraph" w:styleId="ListParagraph">
    <w:name w:val="List Paragraph"/>
    <w:basedOn w:val="Normal"/>
    <w:uiPriority w:val="34"/>
    <w:qFormat/>
    <w:rsid w:val="006853CF"/>
    <w:pPr>
      <w:ind w:left="720"/>
      <w:contextualSpacing/>
    </w:pPr>
  </w:style>
  <w:style w:type="character" w:styleId="IntenseEmphasis">
    <w:name w:val="Intense Emphasis"/>
    <w:basedOn w:val="DefaultParagraphFont"/>
    <w:uiPriority w:val="21"/>
    <w:qFormat/>
    <w:rsid w:val="006853CF"/>
    <w:rPr>
      <w:i/>
      <w:iCs/>
      <w:color w:val="0F4761" w:themeColor="accent1" w:themeShade="BF"/>
    </w:rPr>
  </w:style>
  <w:style w:type="paragraph" w:styleId="IntenseQuote">
    <w:name w:val="Intense Quote"/>
    <w:basedOn w:val="Normal"/>
    <w:next w:val="Normal"/>
    <w:link w:val="IntenseQuoteChar"/>
    <w:uiPriority w:val="30"/>
    <w:qFormat/>
    <w:rsid w:val="00685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3CF"/>
    <w:rPr>
      <w:i/>
      <w:iCs/>
      <w:color w:val="0F4761" w:themeColor="accent1" w:themeShade="BF"/>
    </w:rPr>
  </w:style>
  <w:style w:type="character" w:styleId="IntenseReference">
    <w:name w:val="Intense Reference"/>
    <w:basedOn w:val="DefaultParagraphFont"/>
    <w:uiPriority w:val="32"/>
    <w:qFormat/>
    <w:rsid w:val="00685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40550">
      <w:bodyDiv w:val="1"/>
      <w:marLeft w:val="0"/>
      <w:marRight w:val="0"/>
      <w:marTop w:val="0"/>
      <w:marBottom w:val="0"/>
      <w:divBdr>
        <w:top w:val="none" w:sz="0" w:space="0" w:color="auto"/>
        <w:left w:val="none" w:sz="0" w:space="0" w:color="auto"/>
        <w:bottom w:val="none" w:sz="0" w:space="0" w:color="auto"/>
        <w:right w:val="none" w:sz="0" w:space="0" w:color="auto"/>
      </w:divBdr>
    </w:div>
    <w:div w:id="440682375">
      <w:bodyDiv w:val="1"/>
      <w:marLeft w:val="0"/>
      <w:marRight w:val="0"/>
      <w:marTop w:val="0"/>
      <w:marBottom w:val="0"/>
      <w:divBdr>
        <w:top w:val="none" w:sz="0" w:space="0" w:color="auto"/>
        <w:left w:val="none" w:sz="0" w:space="0" w:color="auto"/>
        <w:bottom w:val="none" w:sz="0" w:space="0" w:color="auto"/>
        <w:right w:val="none" w:sz="0" w:space="0" w:color="auto"/>
      </w:divBdr>
    </w:div>
    <w:div w:id="1360427200">
      <w:bodyDiv w:val="1"/>
      <w:marLeft w:val="0"/>
      <w:marRight w:val="0"/>
      <w:marTop w:val="0"/>
      <w:marBottom w:val="0"/>
      <w:divBdr>
        <w:top w:val="none" w:sz="0" w:space="0" w:color="auto"/>
        <w:left w:val="none" w:sz="0" w:space="0" w:color="auto"/>
        <w:bottom w:val="none" w:sz="0" w:space="0" w:color="auto"/>
        <w:right w:val="none" w:sz="0" w:space="0" w:color="auto"/>
      </w:divBdr>
    </w:div>
    <w:div w:id="2147310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2025-07-16T19:56:00Z</dcterms:created>
  <dcterms:modified xsi:type="dcterms:W3CDTF">2025-08-16T12:15:00Z</dcterms:modified>
</cp:coreProperties>
</file>