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4F60" w14:textId="42195278" w:rsidR="003411AC" w:rsidRDefault="0030120E">
      <w:pPr>
        <w:rPr>
          <w:rFonts w:ascii="Calibri" w:hAnsi="Calibri" w:cs="Calibri"/>
        </w:rPr>
      </w:pPr>
      <w:r w:rsidRPr="0030120E">
        <w:rPr>
          <w:rFonts w:ascii="Calibri" w:hAnsi="Calibri" w:cs="Calibri"/>
          <w:b/>
          <w:bCs/>
        </w:rPr>
        <w:t>Prompt (1.1):</w:t>
      </w:r>
      <w:r w:rsidRPr="0030120E">
        <w:rPr>
          <w:rFonts w:ascii="Calibri" w:hAnsi="Calibri" w:cs="Calibri"/>
          <w:b/>
          <w:bCs/>
        </w:rPr>
        <w:br/>
      </w:r>
      <w:r w:rsidRPr="0030120E">
        <w:rPr>
          <w:rFonts w:ascii="Calibri" w:hAnsi="Calibri" w:cs="Calibri"/>
        </w:rPr>
        <w:t>I have attached a user store which contains complete details about the system to be developed. I want you to extract all the functional and non-functional requirements. The output should be easy to understand, traceable, well-defined, and in the standard format.</w:t>
      </w:r>
    </w:p>
    <w:p w14:paraId="3C50E915" w14:textId="77777777" w:rsidR="006931C6" w:rsidRDefault="006931C6">
      <w:pPr>
        <w:rPr>
          <w:rFonts w:ascii="Calibri" w:hAnsi="Calibri" w:cs="Calibri"/>
        </w:rPr>
      </w:pPr>
    </w:p>
    <w:p w14:paraId="3BC4FEC1" w14:textId="11A710A4" w:rsidR="006931C6" w:rsidRDefault="006931C6">
      <w:pPr>
        <w:rPr>
          <w:rFonts w:ascii="Calibri" w:hAnsi="Calibri" w:cs="Calibri"/>
          <w:b/>
          <w:bCs/>
        </w:rPr>
      </w:pPr>
      <w:r w:rsidRPr="006931C6">
        <w:rPr>
          <w:rFonts w:ascii="Calibri" w:hAnsi="Calibri" w:cs="Calibri"/>
          <w:b/>
          <w:bCs/>
        </w:rPr>
        <w:t>Summary:</w:t>
      </w:r>
    </w:p>
    <w:p w14:paraId="33F26428" w14:textId="14CF19B5" w:rsidR="00CE5862" w:rsidRDefault="00CE586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6819E3BB" wp14:editId="5F006028">
            <wp:extent cx="5943600" cy="3543935"/>
            <wp:effectExtent l="0" t="0" r="0" b="0"/>
            <wp:docPr id="1362842923" name="Picture 1" descr="A graph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2923" name="Picture 1" descr="A graph of different colo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F2B9" w14:textId="77777777" w:rsidR="00C75908" w:rsidRPr="00C75908" w:rsidRDefault="00C75908" w:rsidP="00C75908">
      <w:p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Evaluation Criteria &amp; Scoring Methodology</w:t>
      </w:r>
    </w:p>
    <w:p w14:paraId="5188472C" w14:textId="77777777" w:rsidR="00C75908" w:rsidRPr="00C75908" w:rsidRDefault="00C75908" w:rsidP="00C75908">
      <w:pPr>
        <w:numPr>
          <w:ilvl w:val="0"/>
          <w:numId w:val="2"/>
        </w:numPr>
        <w:rPr>
          <w:rFonts w:ascii="Calibri" w:hAnsi="Calibri" w:cs="Calibri"/>
        </w:rPr>
      </w:pPr>
      <w:r w:rsidRPr="00C75908">
        <w:rPr>
          <w:rFonts w:ascii="Calibri" w:hAnsi="Calibri" w:cs="Calibri"/>
        </w:rPr>
        <w:t>Coverage (Extent to which all functional/non-functional requirements are captured)</w:t>
      </w:r>
    </w:p>
    <w:p w14:paraId="741F4404" w14:textId="77777777" w:rsidR="00C75908" w:rsidRPr="00C75908" w:rsidRDefault="00C75908" w:rsidP="00C75908">
      <w:pPr>
        <w:numPr>
          <w:ilvl w:val="0"/>
          <w:numId w:val="2"/>
        </w:numPr>
        <w:rPr>
          <w:rFonts w:ascii="Calibri" w:hAnsi="Calibri" w:cs="Calibri"/>
        </w:rPr>
      </w:pPr>
      <w:r w:rsidRPr="00C75908">
        <w:rPr>
          <w:rFonts w:ascii="Calibri" w:hAnsi="Calibri" w:cs="Calibri"/>
        </w:rPr>
        <w:t>Clarity (Precision, readability, and organization of requirements)</w:t>
      </w:r>
    </w:p>
    <w:p w14:paraId="6E813B5F" w14:textId="77777777" w:rsidR="00C75908" w:rsidRPr="00C75908" w:rsidRDefault="00C75908" w:rsidP="00C75908">
      <w:pPr>
        <w:numPr>
          <w:ilvl w:val="0"/>
          <w:numId w:val="2"/>
        </w:numPr>
        <w:rPr>
          <w:rFonts w:ascii="Calibri" w:hAnsi="Calibri" w:cs="Calibri"/>
        </w:rPr>
      </w:pPr>
      <w:r w:rsidRPr="00C75908">
        <w:rPr>
          <w:rFonts w:ascii="Calibri" w:hAnsi="Calibri" w:cs="Calibri"/>
        </w:rPr>
        <w:t>Traceability (Linkage to original SRS sections/justifications)</w:t>
      </w:r>
    </w:p>
    <w:p w14:paraId="6ECF9755" w14:textId="77777777" w:rsidR="00C75908" w:rsidRPr="00C75908" w:rsidRDefault="00C75908" w:rsidP="00C75908">
      <w:pPr>
        <w:numPr>
          <w:ilvl w:val="0"/>
          <w:numId w:val="2"/>
        </w:numPr>
        <w:rPr>
          <w:rFonts w:ascii="Calibri" w:hAnsi="Calibri" w:cs="Calibri"/>
        </w:rPr>
      </w:pPr>
      <w:r w:rsidRPr="00C75908">
        <w:rPr>
          <w:rFonts w:ascii="Calibri" w:hAnsi="Calibri" w:cs="Calibri"/>
        </w:rPr>
        <w:t>Completeness (Inclusion of all critical details like actors, priorities, and purposes)</w:t>
      </w:r>
    </w:p>
    <w:p w14:paraId="2CED8068" w14:textId="77777777" w:rsidR="00C75908" w:rsidRPr="00C75908" w:rsidRDefault="00C75908" w:rsidP="00C75908">
      <w:pPr>
        <w:numPr>
          <w:ilvl w:val="0"/>
          <w:numId w:val="2"/>
        </w:numPr>
        <w:rPr>
          <w:rFonts w:ascii="Calibri" w:hAnsi="Calibri" w:cs="Calibri"/>
        </w:rPr>
      </w:pPr>
      <w:r w:rsidRPr="00C75908">
        <w:rPr>
          <w:rFonts w:ascii="Calibri" w:hAnsi="Calibri" w:cs="Calibri"/>
        </w:rPr>
        <w:t>Redundancy (Avoidance of duplicate or overly repetitive requirements)</w:t>
      </w:r>
    </w:p>
    <w:p w14:paraId="2E63D83E" w14:textId="77777777" w:rsidR="00C75908" w:rsidRPr="00C75908" w:rsidRDefault="00C75908" w:rsidP="00C75908">
      <w:p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pict w14:anchorId="1104D0DA">
          <v:rect id="_x0000_i1031" style="width:0;height:.75pt" o:hralign="center" o:hrstd="t" o:hrnoshade="t" o:hr="t" fillcolor="#404040" stroked="f"/>
        </w:pict>
      </w:r>
    </w:p>
    <w:p w14:paraId="476BA0C8" w14:textId="77777777" w:rsidR="00C75908" w:rsidRPr="00C75908" w:rsidRDefault="00C75908" w:rsidP="00C75908">
      <w:p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Scores (1–100)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135"/>
        <w:gridCol w:w="862"/>
        <w:gridCol w:w="1364"/>
        <w:gridCol w:w="1617"/>
        <w:gridCol w:w="1445"/>
      </w:tblGrid>
      <w:tr w:rsidR="00C75908" w:rsidRPr="00C75908" w14:paraId="4B218E7F" w14:textId="77777777" w:rsidTr="00C75908">
        <w:tc>
          <w:tcPr>
            <w:tcW w:w="0" w:type="auto"/>
            <w:hideMark/>
          </w:tcPr>
          <w:p w14:paraId="070405D5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40606271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4CAD6D61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Clarity</w:t>
            </w:r>
          </w:p>
        </w:tc>
        <w:tc>
          <w:tcPr>
            <w:tcW w:w="0" w:type="auto"/>
            <w:hideMark/>
          </w:tcPr>
          <w:p w14:paraId="344A0465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16976E96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4A7A2671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Redundancy</w:t>
            </w:r>
          </w:p>
        </w:tc>
      </w:tr>
      <w:tr w:rsidR="00C75908" w:rsidRPr="00C75908" w14:paraId="006642BA" w14:textId="77777777" w:rsidTr="00C75908">
        <w:tc>
          <w:tcPr>
            <w:tcW w:w="0" w:type="auto"/>
            <w:hideMark/>
          </w:tcPr>
          <w:p w14:paraId="616488FC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lastRenderedPageBreak/>
              <w:t>ChatGPT</w:t>
            </w:r>
          </w:p>
        </w:tc>
        <w:tc>
          <w:tcPr>
            <w:tcW w:w="0" w:type="auto"/>
            <w:hideMark/>
          </w:tcPr>
          <w:p w14:paraId="68E80622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85</w:t>
            </w:r>
          </w:p>
        </w:tc>
        <w:tc>
          <w:tcPr>
            <w:tcW w:w="0" w:type="auto"/>
            <w:hideMark/>
          </w:tcPr>
          <w:p w14:paraId="28403758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80</w:t>
            </w:r>
          </w:p>
        </w:tc>
        <w:tc>
          <w:tcPr>
            <w:tcW w:w="0" w:type="auto"/>
            <w:hideMark/>
          </w:tcPr>
          <w:p w14:paraId="42980183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70</w:t>
            </w:r>
          </w:p>
        </w:tc>
        <w:tc>
          <w:tcPr>
            <w:tcW w:w="0" w:type="auto"/>
            <w:hideMark/>
          </w:tcPr>
          <w:p w14:paraId="5C7ED08F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75</w:t>
            </w:r>
          </w:p>
        </w:tc>
        <w:tc>
          <w:tcPr>
            <w:tcW w:w="0" w:type="auto"/>
            <w:hideMark/>
          </w:tcPr>
          <w:p w14:paraId="0813F337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90</w:t>
            </w:r>
          </w:p>
        </w:tc>
      </w:tr>
      <w:tr w:rsidR="00C75908" w:rsidRPr="00C75908" w14:paraId="0943FB52" w14:textId="77777777" w:rsidTr="00C75908">
        <w:tc>
          <w:tcPr>
            <w:tcW w:w="0" w:type="auto"/>
            <w:hideMark/>
          </w:tcPr>
          <w:p w14:paraId="6E1A8075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Claud AI</w:t>
            </w:r>
          </w:p>
        </w:tc>
        <w:tc>
          <w:tcPr>
            <w:tcW w:w="0" w:type="auto"/>
            <w:hideMark/>
          </w:tcPr>
          <w:p w14:paraId="09BEECC3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95</w:t>
            </w:r>
          </w:p>
        </w:tc>
        <w:tc>
          <w:tcPr>
            <w:tcW w:w="0" w:type="auto"/>
            <w:hideMark/>
          </w:tcPr>
          <w:p w14:paraId="7C8DB80C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63DAA1F0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95</w:t>
            </w:r>
          </w:p>
        </w:tc>
        <w:tc>
          <w:tcPr>
            <w:tcW w:w="0" w:type="auto"/>
            <w:hideMark/>
          </w:tcPr>
          <w:p w14:paraId="55835E82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2BCD97C4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85</w:t>
            </w:r>
          </w:p>
        </w:tc>
      </w:tr>
      <w:tr w:rsidR="00C75908" w:rsidRPr="00C75908" w14:paraId="1346B894" w14:textId="77777777" w:rsidTr="00C75908">
        <w:tc>
          <w:tcPr>
            <w:tcW w:w="0" w:type="auto"/>
            <w:hideMark/>
          </w:tcPr>
          <w:p w14:paraId="100D2659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DeepSeek</w:t>
            </w:r>
          </w:p>
        </w:tc>
        <w:tc>
          <w:tcPr>
            <w:tcW w:w="0" w:type="auto"/>
            <w:hideMark/>
          </w:tcPr>
          <w:p w14:paraId="6384E897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7CDBD4E6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85</w:t>
            </w:r>
          </w:p>
        </w:tc>
        <w:tc>
          <w:tcPr>
            <w:tcW w:w="0" w:type="auto"/>
            <w:hideMark/>
          </w:tcPr>
          <w:p w14:paraId="188378EA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85</w:t>
            </w:r>
          </w:p>
        </w:tc>
        <w:tc>
          <w:tcPr>
            <w:tcW w:w="0" w:type="auto"/>
            <w:hideMark/>
          </w:tcPr>
          <w:p w14:paraId="06C25824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85</w:t>
            </w:r>
          </w:p>
        </w:tc>
        <w:tc>
          <w:tcPr>
            <w:tcW w:w="0" w:type="auto"/>
            <w:hideMark/>
          </w:tcPr>
          <w:p w14:paraId="68BC1A38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88</w:t>
            </w:r>
          </w:p>
        </w:tc>
      </w:tr>
      <w:tr w:rsidR="00C75908" w:rsidRPr="00C75908" w14:paraId="3476C9BA" w14:textId="77777777" w:rsidTr="00C75908">
        <w:tc>
          <w:tcPr>
            <w:tcW w:w="0" w:type="auto"/>
            <w:hideMark/>
          </w:tcPr>
          <w:p w14:paraId="1B23BE44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4546E888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80</w:t>
            </w:r>
          </w:p>
        </w:tc>
        <w:tc>
          <w:tcPr>
            <w:tcW w:w="0" w:type="auto"/>
            <w:hideMark/>
          </w:tcPr>
          <w:p w14:paraId="4C537B3A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75</w:t>
            </w:r>
          </w:p>
        </w:tc>
        <w:tc>
          <w:tcPr>
            <w:tcW w:w="0" w:type="auto"/>
            <w:hideMark/>
          </w:tcPr>
          <w:p w14:paraId="39AB4766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75</w:t>
            </w:r>
          </w:p>
        </w:tc>
        <w:tc>
          <w:tcPr>
            <w:tcW w:w="0" w:type="auto"/>
            <w:hideMark/>
          </w:tcPr>
          <w:p w14:paraId="7ADEDA09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80</w:t>
            </w:r>
          </w:p>
        </w:tc>
        <w:tc>
          <w:tcPr>
            <w:tcW w:w="0" w:type="auto"/>
            <w:hideMark/>
          </w:tcPr>
          <w:p w14:paraId="525F7E22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80</w:t>
            </w:r>
          </w:p>
        </w:tc>
      </w:tr>
      <w:tr w:rsidR="00C75908" w:rsidRPr="00C75908" w14:paraId="58587881" w14:textId="77777777" w:rsidTr="00C75908">
        <w:tc>
          <w:tcPr>
            <w:tcW w:w="0" w:type="auto"/>
            <w:hideMark/>
          </w:tcPr>
          <w:p w14:paraId="4C25A336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5AF322C3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88</w:t>
            </w:r>
          </w:p>
        </w:tc>
        <w:tc>
          <w:tcPr>
            <w:tcW w:w="0" w:type="auto"/>
            <w:hideMark/>
          </w:tcPr>
          <w:p w14:paraId="3C896C01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88</w:t>
            </w:r>
          </w:p>
        </w:tc>
        <w:tc>
          <w:tcPr>
            <w:tcW w:w="0" w:type="auto"/>
            <w:hideMark/>
          </w:tcPr>
          <w:p w14:paraId="7F01420B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80</w:t>
            </w:r>
          </w:p>
        </w:tc>
        <w:tc>
          <w:tcPr>
            <w:tcW w:w="0" w:type="auto"/>
            <w:hideMark/>
          </w:tcPr>
          <w:p w14:paraId="6E4F9E79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85</w:t>
            </w:r>
          </w:p>
        </w:tc>
        <w:tc>
          <w:tcPr>
            <w:tcW w:w="0" w:type="auto"/>
            <w:hideMark/>
          </w:tcPr>
          <w:p w14:paraId="7F7F792C" w14:textId="77777777" w:rsidR="00C75908" w:rsidRPr="00C75908" w:rsidRDefault="00C75908" w:rsidP="00C7590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75908">
              <w:rPr>
                <w:rFonts w:ascii="Calibri" w:hAnsi="Calibri" w:cs="Calibri"/>
                <w:b/>
                <w:bCs/>
              </w:rPr>
              <w:t>85</w:t>
            </w:r>
          </w:p>
        </w:tc>
      </w:tr>
    </w:tbl>
    <w:p w14:paraId="37908904" w14:textId="77777777" w:rsidR="00C75908" w:rsidRDefault="00C75908">
      <w:pPr>
        <w:rPr>
          <w:rFonts w:ascii="Calibri" w:hAnsi="Calibri" w:cs="Calibri"/>
          <w:b/>
          <w:bCs/>
        </w:rPr>
      </w:pPr>
    </w:p>
    <w:p w14:paraId="181F1E9C" w14:textId="77777777" w:rsidR="00C75908" w:rsidRPr="00C75908" w:rsidRDefault="00C75908" w:rsidP="00C75908">
      <w:p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Key Findings</w:t>
      </w:r>
    </w:p>
    <w:p w14:paraId="7CE5FD97" w14:textId="77777777" w:rsidR="00C75908" w:rsidRPr="00C75908" w:rsidRDefault="00C75908" w:rsidP="00C75908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Coverage</w:t>
      </w:r>
    </w:p>
    <w:p w14:paraId="1E3E8F88" w14:textId="77777777" w:rsidR="00C75908" w:rsidRPr="00C75908" w:rsidRDefault="00C75908" w:rsidP="00C75908">
      <w:pPr>
        <w:numPr>
          <w:ilvl w:val="1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Claud AI (95) and DeepSeek (90) captured the most requirements, including niche features like lab result interpretation and staff lifecycle management.</w:t>
      </w:r>
    </w:p>
    <w:p w14:paraId="611509AE" w14:textId="77777777" w:rsidR="00C75908" w:rsidRPr="00C75908" w:rsidRDefault="00C75908" w:rsidP="00C75908">
      <w:pPr>
        <w:numPr>
          <w:ilvl w:val="1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ChatGPT (85) and Grok AI (80) missed finer details (e.g., multi-channel communication in NFRs).</w:t>
      </w:r>
    </w:p>
    <w:p w14:paraId="7F2137AB" w14:textId="77777777" w:rsidR="00C75908" w:rsidRPr="00C75908" w:rsidRDefault="00C75908" w:rsidP="00C75908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Clarity</w:t>
      </w:r>
    </w:p>
    <w:p w14:paraId="386184B2" w14:textId="77777777" w:rsidR="00C75908" w:rsidRPr="00C75908" w:rsidRDefault="00C75908" w:rsidP="00C75908">
      <w:pPr>
        <w:numPr>
          <w:ilvl w:val="1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Claud AI (90) and Microsoft Copilot (88) used structured formats (e.g., priority labels, measurement criteria).</w:t>
      </w:r>
    </w:p>
    <w:p w14:paraId="102C77F5" w14:textId="77777777" w:rsidR="00C75908" w:rsidRPr="00C75908" w:rsidRDefault="00C75908" w:rsidP="00C75908">
      <w:pPr>
        <w:numPr>
          <w:ilvl w:val="1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Grok AI (75) had less organized bullet points.</w:t>
      </w:r>
    </w:p>
    <w:p w14:paraId="1502BCEF" w14:textId="77777777" w:rsidR="00C75908" w:rsidRPr="00C75908" w:rsidRDefault="00C75908" w:rsidP="00C75908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Traceability</w:t>
      </w:r>
    </w:p>
    <w:p w14:paraId="2516E8E1" w14:textId="77777777" w:rsidR="00C75908" w:rsidRPr="00C75908" w:rsidRDefault="00C75908" w:rsidP="00C75908">
      <w:pPr>
        <w:numPr>
          <w:ilvl w:val="1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Claud AI (95) explicitly linked requirements to SRS sections (e.g., "Page 1, Patient Registration").</w:t>
      </w:r>
    </w:p>
    <w:p w14:paraId="7AF0C139" w14:textId="77777777" w:rsidR="00C75908" w:rsidRPr="00C75908" w:rsidRDefault="00C75908" w:rsidP="00C75908">
      <w:pPr>
        <w:numPr>
          <w:ilvl w:val="1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ChatGPT (70) lacked traceability markers.</w:t>
      </w:r>
    </w:p>
    <w:p w14:paraId="01319E79" w14:textId="77777777" w:rsidR="00C75908" w:rsidRPr="00C75908" w:rsidRDefault="00C75908" w:rsidP="00C75908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Completeness</w:t>
      </w:r>
    </w:p>
    <w:p w14:paraId="679937AF" w14:textId="77777777" w:rsidR="00C75908" w:rsidRPr="00C75908" w:rsidRDefault="00C75908" w:rsidP="00C75908">
      <w:pPr>
        <w:numPr>
          <w:ilvl w:val="1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Claud AI (90) included actors, priorities, and purposes for each requirement.</w:t>
      </w:r>
    </w:p>
    <w:p w14:paraId="7BFA2976" w14:textId="77777777" w:rsidR="00C75908" w:rsidRPr="00C75908" w:rsidRDefault="00C75908" w:rsidP="00C75908">
      <w:pPr>
        <w:numPr>
          <w:ilvl w:val="1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DeepSeek (85) missed some non-functional details (e.g., backup procedures).</w:t>
      </w:r>
    </w:p>
    <w:p w14:paraId="471586F5" w14:textId="77777777" w:rsidR="00C75908" w:rsidRPr="00C75908" w:rsidRDefault="00C75908" w:rsidP="00C75908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Redundancy</w:t>
      </w:r>
    </w:p>
    <w:p w14:paraId="1FE73ED8" w14:textId="77777777" w:rsidR="00C75908" w:rsidRPr="00C75908" w:rsidRDefault="00C75908" w:rsidP="00C75908">
      <w:pPr>
        <w:numPr>
          <w:ilvl w:val="1"/>
          <w:numId w:val="3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All models scored well (80+), with ChatGPT (90) being the most concise.</w:t>
      </w:r>
    </w:p>
    <w:p w14:paraId="0562B625" w14:textId="77777777" w:rsidR="00C75908" w:rsidRPr="00C75908" w:rsidRDefault="00C75908" w:rsidP="00C75908">
      <w:p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pict w14:anchorId="3E81E446">
          <v:rect id="_x0000_i1039" style="width:0;height:.75pt" o:hralign="center" o:hrstd="t" o:hrnoshade="t" o:hr="t" fillcolor="#404040" stroked="f"/>
        </w:pict>
      </w:r>
    </w:p>
    <w:p w14:paraId="36F25C78" w14:textId="77777777" w:rsidR="00C75908" w:rsidRPr="00C75908" w:rsidRDefault="00C75908" w:rsidP="00C75908">
      <w:p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Recommendations</w:t>
      </w:r>
    </w:p>
    <w:p w14:paraId="0AD235D3" w14:textId="77777777" w:rsidR="00C75908" w:rsidRPr="00C75908" w:rsidRDefault="00C75908" w:rsidP="00C75908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lastRenderedPageBreak/>
        <w:t>Best Overall: Claud AI for comprehensive, traceable, and well-structured output.</w:t>
      </w:r>
    </w:p>
    <w:p w14:paraId="3D67850B" w14:textId="77777777" w:rsidR="00C75908" w:rsidRPr="00C75908" w:rsidRDefault="00C75908" w:rsidP="00C75908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Balanced Option: Microsoft Copilot for clarity and usability.</w:t>
      </w:r>
    </w:p>
    <w:p w14:paraId="4767C2F9" w14:textId="77777777" w:rsidR="00C75908" w:rsidRPr="00C75908" w:rsidRDefault="00C75908" w:rsidP="00C75908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C75908">
        <w:rPr>
          <w:rFonts w:ascii="Calibri" w:hAnsi="Calibri" w:cs="Calibri"/>
          <w:b/>
          <w:bCs/>
        </w:rPr>
        <w:t>Avoid: Grok AI for lower coverage and clarity.</w:t>
      </w:r>
    </w:p>
    <w:p w14:paraId="22886C4E" w14:textId="77777777" w:rsidR="00C75908" w:rsidRPr="006931C6" w:rsidRDefault="00C75908">
      <w:pPr>
        <w:rPr>
          <w:rFonts w:ascii="Calibri" w:hAnsi="Calibri" w:cs="Calibri"/>
          <w:b/>
          <w:bCs/>
        </w:rPr>
      </w:pPr>
    </w:p>
    <w:sectPr w:rsidR="00C75908" w:rsidRPr="00693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35F95"/>
    <w:multiLevelType w:val="multilevel"/>
    <w:tmpl w:val="4FF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F7FA6"/>
    <w:multiLevelType w:val="multilevel"/>
    <w:tmpl w:val="9D80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236B9D"/>
    <w:multiLevelType w:val="multilevel"/>
    <w:tmpl w:val="62DE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0"/>
  </w:num>
  <w:num w:numId="2" w16cid:durableId="546767929">
    <w:abstractNumId w:val="2"/>
  </w:num>
  <w:num w:numId="3" w16cid:durableId="791938885">
    <w:abstractNumId w:val="3"/>
  </w:num>
  <w:num w:numId="4" w16cid:durableId="1631132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73D24"/>
    <w:rsid w:val="00292FF8"/>
    <w:rsid w:val="0030120E"/>
    <w:rsid w:val="003411AC"/>
    <w:rsid w:val="005B1AC6"/>
    <w:rsid w:val="006931C6"/>
    <w:rsid w:val="00753A4A"/>
    <w:rsid w:val="007B59A7"/>
    <w:rsid w:val="007D3994"/>
    <w:rsid w:val="00857C0C"/>
    <w:rsid w:val="00B05159"/>
    <w:rsid w:val="00C75908"/>
    <w:rsid w:val="00CE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18</cp:revision>
  <dcterms:created xsi:type="dcterms:W3CDTF">2025-07-16T20:11:00Z</dcterms:created>
  <dcterms:modified xsi:type="dcterms:W3CDTF">2025-08-16T15:52:00Z</dcterms:modified>
</cp:coreProperties>
</file>