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60" w14:textId="39117729" w:rsidR="003411AC" w:rsidRDefault="00F61CC7">
      <w:pPr>
        <w:rPr>
          <w:rFonts w:ascii="Calibri" w:hAnsi="Calibri" w:cs="Calibri"/>
          <w:b/>
          <w:bCs/>
        </w:rPr>
      </w:pPr>
      <w:r w:rsidRPr="00F61CC7">
        <w:rPr>
          <w:rFonts w:ascii="Calibri" w:hAnsi="Calibri" w:cs="Calibri"/>
          <w:b/>
          <w:bCs/>
        </w:rPr>
        <w:t>Prompt (1.1)</w:t>
      </w:r>
    </w:p>
    <w:p w14:paraId="1D675288" w14:textId="6CCE3F02" w:rsidR="00E776DE" w:rsidRPr="00E776DE" w:rsidRDefault="00E776DE">
      <w:pPr>
        <w:rPr>
          <w:rFonts w:ascii="Calibri" w:hAnsi="Calibri" w:cs="Calibri"/>
        </w:rPr>
      </w:pPr>
      <w:r w:rsidRPr="00E776DE">
        <w:rPr>
          <w:rFonts w:ascii="Calibri" w:hAnsi="Calibri" w:cs="Calibri"/>
        </w:rPr>
        <w:t>I have attached a requirement interview. I want you to understand the interview and extract all the functional and non-functional requirements. The output should be traceable and well-formatted.</w:t>
      </w:r>
    </w:p>
    <w:p w14:paraId="4C2BB178" w14:textId="77777777" w:rsidR="00F61CC7" w:rsidRDefault="00F61CC7">
      <w:pPr>
        <w:rPr>
          <w:rFonts w:ascii="Calibri" w:hAnsi="Calibri" w:cs="Calibri"/>
          <w:b/>
          <w:bCs/>
        </w:rPr>
      </w:pPr>
    </w:p>
    <w:p w14:paraId="29038153" w14:textId="761BEC4A" w:rsidR="00F61CC7" w:rsidRDefault="00F61CC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Summary</w:t>
      </w:r>
    </w:p>
    <w:p w14:paraId="50B40980" w14:textId="77777777" w:rsidR="0067161A" w:rsidRPr="0067161A" w:rsidRDefault="0067161A" w:rsidP="0067161A">
      <w:pPr>
        <w:rPr>
          <w:rFonts w:ascii="Calibri" w:hAnsi="Calibri" w:cs="Calibri"/>
          <w:b/>
          <w:bCs/>
        </w:rPr>
      </w:pPr>
      <w:r w:rsidRPr="0067161A">
        <w:rPr>
          <w:rFonts w:ascii="Calibri" w:hAnsi="Calibri" w:cs="Calibri"/>
          <w:b/>
          <w:bCs/>
        </w:rPr>
        <w:t>Here is the comparative analysis of the five AI models across the evaluation criteria, presented in a concise table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135"/>
        <w:gridCol w:w="862"/>
        <w:gridCol w:w="1364"/>
        <w:gridCol w:w="1617"/>
        <w:gridCol w:w="1445"/>
      </w:tblGrid>
      <w:tr w:rsidR="0067161A" w:rsidRPr="0067161A" w14:paraId="6FBE0FC7" w14:textId="77777777" w:rsidTr="0067161A">
        <w:tc>
          <w:tcPr>
            <w:tcW w:w="0" w:type="auto"/>
            <w:hideMark/>
          </w:tcPr>
          <w:p w14:paraId="25DD5236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6A7ABDF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59796413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2101137B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415522B6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7A216F77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Redundancy</w:t>
            </w:r>
          </w:p>
        </w:tc>
      </w:tr>
      <w:tr w:rsidR="0067161A" w:rsidRPr="0067161A" w14:paraId="78EE4706" w14:textId="77777777" w:rsidTr="0067161A">
        <w:tc>
          <w:tcPr>
            <w:tcW w:w="0" w:type="auto"/>
            <w:hideMark/>
          </w:tcPr>
          <w:p w14:paraId="697046B1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1354E8D1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3B745EB6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7A623C36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25ACEA7D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75AC9573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</w:tr>
      <w:tr w:rsidR="0067161A" w:rsidRPr="0067161A" w14:paraId="5A4E1BD1" w14:textId="77777777" w:rsidTr="0067161A">
        <w:tc>
          <w:tcPr>
            <w:tcW w:w="0" w:type="auto"/>
            <w:hideMark/>
          </w:tcPr>
          <w:p w14:paraId="6827A0E5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Claud AI</w:t>
            </w:r>
          </w:p>
        </w:tc>
        <w:tc>
          <w:tcPr>
            <w:tcW w:w="0" w:type="auto"/>
            <w:hideMark/>
          </w:tcPr>
          <w:p w14:paraId="53546ACD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68920CBE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45FFBFCC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7F6DC8BA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31BA7CAF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90</w:t>
            </w:r>
          </w:p>
        </w:tc>
      </w:tr>
      <w:tr w:rsidR="0067161A" w:rsidRPr="0067161A" w14:paraId="72B5F9D0" w14:textId="77777777" w:rsidTr="0067161A">
        <w:tc>
          <w:tcPr>
            <w:tcW w:w="0" w:type="auto"/>
            <w:hideMark/>
          </w:tcPr>
          <w:p w14:paraId="018DFD64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3F3E9E59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604D9EF0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85</w:t>
            </w:r>
          </w:p>
        </w:tc>
        <w:tc>
          <w:tcPr>
            <w:tcW w:w="0" w:type="auto"/>
            <w:hideMark/>
          </w:tcPr>
          <w:p w14:paraId="1CD743FE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95822D8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153D7B75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</w:tr>
      <w:tr w:rsidR="0067161A" w:rsidRPr="0067161A" w14:paraId="24FFA7C6" w14:textId="77777777" w:rsidTr="0067161A">
        <w:tc>
          <w:tcPr>
            <w:tcW w:w="0" w:type="auto"/>
            <w:hideMark/>
          </w:tcPr>
          <w:p w14:paraId="4A3D9740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37E0414D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3135F2A7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7DAAB5AC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190892DB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78F68956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80</w:t>
            </w:r>
          </w:p>
        </w:tc>
      </w:tr>
      <w:tr w:rsidR="0067161A" w:rsidRPr="0067161A" w14:paraId="22C5275F" w14:textId="77777777" w:rsidTr="0067161A">
        <w:tc>
          <w:tcPr>
            <w:tcW w:w="0" w:type="auto"/>
            <w:hideMark/>
          </w:tcPr>
          <w:p w14:paraId="7ED41065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2885FF1C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93</w:t>
            </w:r>
          </w:p>
        </w:tc>
        <w:tc>
          <w:tcPr>
            <w:tcW w:w="0" w:type="auto"/>
            <w:hideMark/>
          </w:tcPr>
          <w:p w14:paraId="379897EF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74097F97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B70C6E8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80</w:t>
            </w:r>
          </w:p>
        </w:tc>
        <w:tc>
          <w:tcPr>
            <w:tcW w:w="0" w:type="auto"/>
            <w:hideMark/>
          </w:tcPr>
          <w:p w14:paraId="208B8049" w14:textId="77777777" w:rsidR="0067161A" w:rsidRPr="0067161A" w:rsidRDefault="0067161A" w:rsidP="0067161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7161A">
              <w:rPr>
                <w:rFonts w:ascii="Calibri" w:hAnsi="Calibri" w:cs="Calibri"/>
                <w:b/>
                <w:bCs/>
              </w:rPr>
              <w:t>80</w:t>
            </w:r>
          </w:p>
        </w:tc>
      </w:tr>
    </w:tbl>
    <w:p w14:paraId="1CF08BDA" w14:textId="77777777" w:rsidR="00C82D03" w:rsidRDefault="00C82D03" w:rsidP="0067161A">
      <w:pPr>
        <w:rPr>
          <w:rFonts w:ascii="Calibri" w:hAnsi="Calibri" w:cs="Calibri"/>
          <w:b/>
          <w:bCs/>
        </w:rPr>
      </w:pPr>
    </w:p>
    <w:p w14:paraId="1A4D961F" w14:textId="7A12CE39" w:rsidR="00C82D03" w:rsidRDefault="00DD7046" w:rsidP="0067161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3E7E566B" wp14:editId="2E383697">
            <wp:extent cx="5943600" cy="3543935"/>
            <wp:effectExtent l="0" t="0" r="0" b="0"/>
            <wp:docPr id="75222849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28494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086E" w14:textId="77777777" w:rsidR="00C82D03" w:rsidRDefault="00C82D03" w:rsidP="0067161A">
      <w:pPr>
        <w:rPr>
          <w:rFonts w:ascii="Calibri" w:hAnsi="Calibri" w:cs="Calibri"/>
          <w:b/>
          <w:bCs/>
        </w:rPr>
      </w:pPr>
    </w:p>
    <w:p w14:paraId="0084197E" w14:textId="5331E1CB" w:rsidR="0067161A" w:rsidRPr="0067161A" w:rsidRDefault="0067161A" w:rsidP="0067161A">
      <w:pPr>
        <w:rPr>
          <w:rFonts w:ascii="Calibri" w:hAnsi="Calibri" w:cs="Calibri"/>
          <w:b/>
          <w:bCs/>
        </w:rPr>
      </w:pPr>
      <w:r w:rsidRPr="0067161A">
        <w:rPr>
          <w:rFonts w:ascii="Calibri" w:hAnsi="Calibri" w:cs="Calibri"/>
          <w:b/>
          <w:bCs/>
        </w:rPr>
        <w:t>Key Analysis</w:t>
      </w:r>
    </w:p>
    <w:p w14:paraId="66D2B02B" w14:textId="77777777" w:rsidR="0067161A" w:rsidRPr="0067161A" w:rsidRDefault="0067161A" w:rsidP="0067161A">
      <w:pPr>
        <w:numPr>
          <w:ilvl w:val="0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Coverage</w:t>
      </w:r>
    </w:p>
    <w:p w14:paraId="3BBD40B5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All models except ChatGPT (93) achieved perfect coverage (100) by capturing all 46 core requirements.</w:t>
      </w:r>
    </w:p>
    <w:p w14:paraId="666831F3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ChatGPT missed: Discounts/Scholarships, Exam Types, and Grading System.</w:t>
      </w:r>
    </w:p>
    <w:p w14:paraId="46511B15" w14:textId="77777777" w:rsidR="0067161A" w:rsidRPr="0067161A" w:rsidRDefault="0067161A" w:rsidP="0067161A">
      <w:pPr>
        <w:numPr>
          <w:ilvl w:val="0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Clarity</w:t>
      </w:r>
    </w:p>
    <w:p w14:paraId="3088CC5F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Claud AI (100) excelled with modular structure and detailed descriptions.</w:t>
      </w:r>
    </w:p>
    <w:p w14:paraId="0B1526E4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Grok AI (85) scored lowest due to minimal subgrouping and merged requirements.</w:t>
      </w:r>
    </w:p>
    <w:p w14:paraId="4581AC27" w14:textId="77777777" w:rsidR="0067161A" w:rsidRPr="0067161A" w:rsidRDefault="0067161A" w:rsidP="0067161A">
      <w:pPr>
        <w:numPr>
          <w:ilvl w:val="0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Traceability</w:t>
      </w:r>
    </w:p>
    <w:p w14:paraId="1AB63E45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DeepSeek, Claud AI, and Copilot (100) provided explicit page/section references for all requirements.</w:t>
      </w:r>
    </w:p>
    <w:p w14:paraId="5C7F9855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Grok AI and ChatGPT (0) completely omitted source tracing.</w:t>
      </w:r>
    </w:p>
    <w:p w14:paraId="2603E8B8" w14:textId="77777777" w:rsidR="0067161A" w:rsidRPr="0067161A" w:rsidRDefault="0067161A" w:rsidP="0067161A">
      <w:pPr>
        <w:numPr>
          <w:ilvl w:val="0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Completeness</w:t>
      </w:r>
    </w:p>
    <w:p w14:paraId="7F03ADA3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ChatGPT (80) was penalized for excluding budget/timeline constraints.</w:t>
      </w:r>
    </w:p>
    <w:p w14:paraId="4B293B67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Others included all requirement types (FRs, NFRs, constraints, future needs).</w:t>
      </w:r>
    </w:p>
    <w:p w14:paraId="07D8BB8F" w14:textId="77777777" w:rsidR="0067161A" w:rsidRPr="0067161A" w:rsidRDefault="0067161A" w:rsidP="0067161A">
      <w:pPr>
        <w:numPr>
          <w:ilvl w:val="0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Redundancy</w:t>
      </w:r>
    </w:p>
    <w:p w14:paraId="20A007F6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DeepSeek and Grok AI (100) had zero duplicates.</w:t>
      </w:r>
    </w:p>
    <w:p w14:paraId="365E25E2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Claud AI (90) duplicated fee defaulter reporting.</w:t>
      </w:r>
    </w:p>
    <w:p w14:paraId="54E02DCF" w14:textId="77777777" w:rsidR="0067161A" w:rsidRPr="0067161A" w:rsidRDefault="0067161A" w:rsidP="0067161A">
      <w:pPr>
        <w:numPr>
          <w:ilvl w:val="1"/>
          <w:numId w:val="2"/>
        </w:numPr>
        <w:rPr>
          <w:rFonts w:ascii="Calibri" w:hAnsi="Calibri" w:cs="Calibri"/>
        </w:rPr>
      </w:pPr>
      <w:r w:rsidRPr="0067161A">
        <w:rPr>
          <w:rFonts w:ascii="Calibri" w:hAnsi="Calibri" w:cs="Calibri"/>
        </w:rPr>
        <w:t>ChatGPT and Copilot (80) duplicated payment gateway integration.</w:t>
      </w:r>
    </w:p>
    <w:p w14:paraId="374A4ED1" w14:textId="77777777" w:rsidR="0067161A" w:rsidRPr="0067161A" w:rsidRDefault="0067161A" w:rsidP="0067161A">
      <w:pPr>
        <w:rPr>
          <w:rFonts w:ascii="Calibri" w:hAnsi="Calibri" w:cs="Calibri"/>
          <w:b/>
          <w:bCs/>
        </w:rPr>
      </w:pPr>
      <w:r w:rsidRPr="0067161A">
        <w:rPr>
          <w:rFonts w:ascii="Calibri" w:hAnsi="Calibri" w:cs="Calibri"/>
          <w:b/>
          <w:bCs/>
        </w:rPr>
        <w:t>Overall Performance</w:t>
      </w:r>
      <w:r w:rsidRPr="0067161A">
        <w:rPr>
          <w:rFonts w:ascii="Calibri" w:hAnsi="Calibri" w:cs="Calibri"/>
          <w:b/>
          <w:bCs/>
        </w:rPr>
        <w:br/>
        <w:t>DeepSeek (99 avg) &gt; Claud AI (98) &gt; Grok AI (77) &gt; Copilot (94) &gt; ChatGPT (69)</w:t>
      </w:r>
    </w:p>
    <w:p w14:paraId="0002804C" w14:textId="77777777" w:rsidR="0067161A" w:rsidRPr="00F61CC7" w:rsidRDefault="0067161A">
      <w:pPr>
        <w:rPr>
          <w:rFonts w:ascii="Calibri" w:hAnsi="Calibri" w:cs="Calibri"/>
          <w:b/>
          <w:bCs/>
        </w:rPr>
      </w:pPr>
    </w:p>
    <w:sectPr w:rsidR="0067161A" w:rsidRPr="00F61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20683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92FF8"/>
    <w:rsid w:val="003411AC"/>
    <w:rsid w:val="003F641E"/>
    <w:rsid w:val="00526B99"/>
    <w:rsid w:val="005B1AC6"/>
    <w:rsid w:val="0067161A"/>
    <w:rsid w:val="00753A4A"/>
    <w:rsid w:val="00857C0C"/>
    <w:rsid w:val="00B05159"/>
    <w:rsid w:val="00B37195"/>
    <w:rsid w:val="00C82D03"/>
    <w:rsid w:val="00DD7046"/>
    <w:rsid w:val="00E776DE"/>
    <w:rsid w:val="00F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14</cp:revision>
  <dcterms:created xsi:type="dcterms:W3CDTF">2025-07-16T20:11:00Z</dcterms:created>
  <dcterms:modified xsi:type="dcterms:W3CDTF">2025-08-16T18:35:00Z</dcterms:modified>
</cp:coreProperties>
</file>