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1AB1" w14:textId="77777777" w:rsidR="0022384E" w:rsidRPr="0022384E" w:rsidRDefault="0022384E" w:rsidP="0022384E">
      <w:pPr>
        <w:rPr>
          <w:rFonts w:ascii="Calibri" w:hAnsi="Calibri" w:cs="Calibri"/>
          <w:b/>
          <w:bCs/>
        </w:rPr>
      </w:pPr>
      <w:r w:rsidRPr="0022384E">
        <w:rPr>
          <w:rFonts w:ascii="Calibri" w:hAnsi="Calibri" w:cs="Calibri"/>
          <w:b/>
          <w:bCs/>
        </w:rPr>
        <w:t>Prompt 1: Driver Registration Test Cases</w:t>
      </w:r>
    </w:p>
    <w:p w14:paraId="4064D151" w14:textId="77777777" w:rsidR="0022384E" w:rsidRPr="0022384E" w:rsidRDefault="0022384E" w:rsidP="0022384E">
      <w:p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Task</w:t>
      </w:r>
      <w:r w:rsidRPr="0022384E">
        <w:rPr>
          <w:rFonts w:ascii="Calibri" w:hAnsi="Calibri" w:cs="Calibri"/>
        </w:rPr>
        <w:t xml:space="preserve">: Generate </w:t>
      </w:r>
      <w:r w:rsidRPr="0022384E">
        <w:rPr>
          <w:rFonts w:ascii="Calibri" w:hAnsi="Calibri" w:cs="Calibri"/>
          <w:b/>
          <w:bCs/>
        </w:rPr>
        <w:t>test cases</w:t>
      </w:r>
      <w:r w:rsidRPr="0022384E">
        <w:rPr>
          <w:rFonts w:ascii="Calibri" w:hAnsi="Calibri" w:cs="Calibri"/>
        </w:rPr>
        <w:t xml:space="preserve"> for the </w:t>
      </w:r>
      <w:r w:rsidRPr="0022384E">
        <w:rPr>
          <w:rFonts w:ascii="Calibri" w:hAnsi="Calibri" w:cs="Calibri"/>
          <w:b/>
          <w:bCs/>
        </w:rPr>
        <w:t>Driver Registration</w:t>
      </w:r>
      <w:r w:rsidRPr="0022384E">
        <w:rPr>
          <w:rFonts w:ascii="Calibri" w:hAnsi="Calibri" w:cs="Calibri"/>
        </w:rPr>
        <w:t xml:space="preserve"> module of the CORADS system based on the SRS document.</w:t>
      </w:r>
    </w:p>
    <w:p w14:paraId="76BEE22B" w14:textId="77777777" w:rsidR="0022384E" w:rsidRPr="0022384E" w:rsidRDefault="0022384E" w:rsidP="0022384E">
      <w:p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Prompt</w:t>
      </w:r>
      <w:r w:rsidRPr="0022384E">
        <w:rPr>
          <w:rFonts w:ascii="Calibri" w:hAnsi="Calibri" w:cs="Calibri"/>
        </w:rPr>
        <w:t>:</w:t>
      </w:r>
    </w:p>
    <w:p w14:paraId="13F79258" w14:textId="77777777" w:rsidR="0022384E" w:rsidRPr="0022384E" w:rsidRDefault="0022384E" w:rsidP="0022384E">
      <w:pPr>
        <w:numPr>
          <w:ilvl w:val="0"/>
          <w:numId w:val="20"/>
        </w:numPr>
        <w:rPr>
          <w:rFonts w:ascii="Calibri" w:hAnsi="Calibri" w:cs="Calibri"/>
        </w:rPr>
      </w:pPr>
      <w:r w:rsidRPr="0022384E">
        <w:rPr>
          <w:rFonts w:ascii="Calibri" w:hAnsi="Calibri" w:cs="Calibri"/>
        </w:rPr>
        <w:t xml:space="preserve">"Generate </w:t>
      </w:r>
      <w:r w:rsidRPr="0022384E">
        <w:rPr>
          <w:rFonts w:ascii="Calibri" w:hAnsi="Calibri" w:cs="Calibri"/>
          <w:b/>
          <w:bCs/>
        </w:rPr>
        <w:t>test cases</w:t>
      </w:r>
      <w:r w:rsidRPr="0022384E">
        <w:rPr>
          <w:rFonts w:ascii="Calibri" w:hAnsi="Calibri" w:cs="Calibri"/>
        </w:rPr>
        <w:t xml:space="preserve"> for the </w:t>
      </w:r>
      <w:r w:rsidRPr="0022384E">
        <w:rPr>
          <w:rFonts w:ascii="Calibri" w:hAnsi="Calibri" w:cs="Calibri"/>
          <w:b/>
          <w:bCs/>
        </w:rPr>
        <w:t>Driver Registration module</w:t>
      </w:r>
      <w:r w:rsidRPr="0022384E">
        <w:rPr>
          <w:rFonts w:ascii="Calibri" w:hAnsi="Calibri" w:cs="Calibri"/>
        </w:rPr>
        <w:t xml:space="preserve"> of the </w:t>
      </w:r>
      <w:r w:rsidRPr="0022384E">
        <w:rPr>
          <w:rFonts w:ascii="Calibri" w:hAnsi="Calibri" w:cs="Calibri"/>
          <w:b/>
          <w:bCs/>
        </w:rPr>
        <w:t>CORADS system</w:t>
      </w:r>
      <w:r w:rsidRPr="0022384E">
        <w:rPr>
          <w:rFonts w:ascii="Calibri" w:hAnsi="Calibri" w:cs="Calibri"/>
        </w:rPr>
        <w:t xml:space="preserve"> based on the provided </w:t>
      </w:r>
      <w:r w:rsidRPr="0022384E">
        <w:rPr>
          <w:rFonts w:ascii="Calibri" w:hAnsi="Calibri" w:cs="Calibri"/>
          <w:b/>
          <w:bCs/>
        </w:rPr>
        <w:t>SRS document</w:t>
      </w:r>
      <w:r w:rsidRPr="0022384E">
        <w:rPr>
          <w:rFonts w:ascii="Calibri" w:hAnsi="Calibri" w:cs="Calibri"/>
        </w:rPr>
        <w:t>.</w:t>
      </w:r>
    </w:p>
    <w:p w14:paraId="1BB6043A" w14:textId="77777777" w:rsidR="0022384E" w:rsidRPr="0022384E" w:rsidRDefault="0022384E" w:rsidP="0022384E">
      <w:pPr>
        <w:pStyle w:val="ListParagraph"/>
        <w:numPr>
          <w:ilvl w:val="1"/>
          <w:numId w:val="20"/>
        </w:numPr>
        <w:rPr>
          <w:rFonts w:ascii="Calibri" w:hAnsi="Calibri" w:cs="Calibri"/>
        </w:rPr>
      </w:pPr>
      <w:r w:rsidRPr="0022384E">
        <w:rPr>
          <w:rFonts w:ascii="Calibri" w:hAnsi="Calibri" w:cs="Calibri"/>
        </w:rPr>
        <w:t xml:space="preserve">The AI should </w:t>
      </w:r>
      <w:r w:rsidRPr="0022384E">
        <w:rPr>
          <w:rFonts w:ascii="Calibri" w:hAnsi="Calibri" w:cs="Calibri"/>
          <w:b/>
          <w:bCs/>
        </w:rPr>
        <w:t xml:space="preserve">behave like a </w:t>
      </w:r>
      <w:proofErr w:type="gramStart"/>
      <w:r w:rsidRPr="0022384E">
        <w:rPr>
          <w:rFonts w:ascii="Calibri" w:hAnsi="Calibri" w:cs="Calibri"/>
          <w:b/>
          <w:bCs/>
        </w:rPr>
        <w:t>Principle</w:t>
      </w:r>
      <w:proofErr w:type="gramEnd"/>
      <w:r w:rsidRPr="0022384E">
        <w:rPr>
          <w:rFonts w:ascii="Calibri" w:hAnsi="Calibri" w:cs="Calibri"/>
          <w:b/>
          <w:bCs/>
        </w:rPr>
        <w:t xml:space="preserve"> Quality Engineer</w:t>
      </w:r>
      <w:r w:rsidRPr="0022384E">
        <w:rPr>
          <w:rFonts w:ascii="Calibri" w:hAnsi="Calibri" w:cs="Calibri"/>
        </w:rPr>
        <w:t xml:space="preserve"> with over </w:t>
      </w:r>
      <w:r w:rsidRPr="0022384E">
        <w:rPr>
          <w:rFonts w:ascii="Calibri" w:hAnsi="Calibri" w:cs="Calibri"/>
          <w:b/>
          <w:bCs/>
        </w:rPr>
        <w:t>20 years of experience</w:t>
      </w:r>
      <w:r w:rsidRPr="0022384E">
        <w:rPr>
          <w:rFonts w:ascii="Calibri" w:hAnsi="Calibri" w:cs="Calibri"/>
        </w:rPr>
        <w:t xml:space="preserve"> in the field, ensuring </w:t>
      </w:r>
      <w:r w:rsidRPr="0022384E">
        <w:rPr>
          <w:rFonts w:ascii="Calibri" w:hAnsi="Calibri" w:cs="Calibri"/>
          <w:b/>
          <w:bCs/>
        </w:rPr>
        <w:t>high-quality, human-readable test cases</w:t>
      </w:r>
      <w:r w:rsidRPr="0022384E">
        <w:rPr>
          <w:rFonts w:ascii="Calibri" w:hAnsi="Calibri" w:cs="Calibri"/>
        </w:rPr>
        <w:t>.</w:t>
      </w:r>
    </w:p>
    <w:p w14:paraId="30CCD8C6" w14:textId="77777777" w:rsidR="0022384E" w:rsidRPr="0022384E" w:rsidRDefault="0022384E" w:rsidP="0022384E">
      <w:pPr>
        <w:pStyle w:val="ListParagraph"/>
        <w:numPr>
          <w:ilvl w:val="1"/>
          <w:numId w:val="20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Test cases</w:t>
      </w:r>
      <w:r w:rsidRPr="0022384E">
        <w:rPr>
          <w:rFonts w:ascii="Calibri" w:hAnsi="Calibri" w:cs="Calibri"/>
        </w:rPr>
        <w:t xml:space="preserve"> should be </w:t>
      </w:r>
      <w:r w:rsidRPr="0022384E">
        <w:rPr>
          <w:rFonts w:ascii="Calibri" w:hAnsi="Calibri" w:cs="Calibri"/>
          <w:b/>
          <w:bCs/>
        </w:rPr>
        <w:t>written in a clear, easy-to-understand manner</w:t>
      </w:r>
      <w:r w:rsidRPr="0022384E">
        <w:rPr>
          <w:rFonts w:ascii="Calibri" w:hAnsi="Calibri" w:cs="Calibri"/>
        </w:rPr>
        <w:t xml:space="preserve">, resembling the style of an experienced quality engineer. Avoid jargon and ensure the test cases are </w:t>
      </w:r>
      <w:r w:rsidRPr="0022384E">
        <w:rPr>
          <w:rFonts w:ascii="Calibri" w:hAnsi="Calibri" w:cs="Calibri"/>
          <w:b/>
          <w:bCs/>
        </w:rPr>
        <w:t>accessible to all team members</w:t>
      </w:r>
      <w:r w:rsidRPr="0022384E">
        <w:rPr>
          <w:rFonts w:ascii="Calibri" w:hAnsi="Calibri" w:cs="Calibri"/>
        </w:rPr>
        <w:t>, from developers to non-technical stakeholders.</w:t>
      </w:r>
    </w:p>
    <w:p w14:paraId="3DA4E425" w14:textId="77777777" w:rsidR="0022384E" w:rsidRPr="0022384E" w:rsidRDefault="0022384E" w:rsidP="0022384E">
      <w:pPr>
        <w:pStyle w:val="ListParagraph"/>
        <w:numPr>
          <w:ilvl w:val="1"/>
          <w:numId w:val="20"/>
        </w:numPr>
        <w:rPr>
          <w:rFonts w:ascii="Calibri" w:hAnsi="Calibri" w:cs="Calibri"/>
        </w:rPr>
      </w:pPr>
      <w:r w:rsidRPr="0022384E">
        <w:rPr>
          <w:rFonts w:ascii="Calibri" w:hAnsi="Calibri" w:cs="Calibri"/>
        </w:rPr>
        <w:t>Use the following test case structure:</w:t>
      </w:r>
    </w:p>
    <w:p w14:paraId="79D12C77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Test Case ID</w:t>
      </w:r>
      <w:r w:rsidRPr="0022384E">
        <w:rPr>
          <w:rFonts w:ascii="Calibri" w:hAnsi="Calibri" w:cs="Calibri"/>
        </w:rPr>
        <w:t>: Unique identifier (e.g., DRT-01).</w:t>
      </w:r>
    </w:p>
    <w:p w14:paraId="68A3C6F1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Test Description</w:t>
      </w:r>
      <w:r w:rsidRPr="0022384E">
        <w:rPr>
          <w:rFonts w:ascii="Calibri" w:hAnsi="Calibri" w:cs="Calibri"/>
        </w:rPr>
        <w:t>: A brief, clear description of the test (e.g., "Verify the form displays correctly").</w:t>
      </w:r>
    </w:p>
    <w:p w14:paraId="6E13F32D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Preconditions</w:t>
      </w:r>
      <w:r w:rsidRPr="0022384E">
        <w:rPr>
          <w:rFonts w:ascii="Calibri" w:hAnsi="Calibri" w:cs="Calibri"/>
        </w:rPr>
        <w:t>: Conditions that must be met before executing the test (e.g., "Driver is logged into the system").</w:t>
      </w:r>
    </w:p>
    <w:p w14:paraId="0E64E735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Test Steps</w:t>
      </w:r>
      <w:r w:rsidRPr="0022384E">
        <w:rPr>
          <w:rFonts w:ascii="Calibri" w:hAnsi="Calibri" w:cs="Calibri"/>
        </w:rPr>
        <w:t>: Step-by-step instructions on how to perform the test (e.g., "Click the 'Add New Driver' button").</w:t>
      </w:r>
    </w:p>
    <w:p w14:paraId="5006986C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Test Data</w:t>
      </w:r>
      <w:r w:rsidRPr="0022384E">
        <w:rPr>
          <w:rFonts w:ascii="Calibri" w:hAnsi="Calibri" w:cs="Calibri"/>
        </w:rPr>
        <w:t>: Input data used for the test (e.g., "Valid driver information: Name, Phone, Email").</w:t>
      </w:r>
    </w:p>
    <w:p w14:paraId="28123B9B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Expected Result</w:t>
      </w:r>
      <w:r w:rsidRPr="0022384E">
        <w:rPr>
          <w:rFonts w:ascii="Calibri" w:hAnsi="Calibri" w:cs="Calibri"/>
        </w:rPr>
        <w:t>: What the system is expected to do (e.g., "Driver registration form should appear").</w:t>
      </w:r>
    </w:p>
    <w:p w14:paraId="5E857103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Postconditions</w:t>
      </w:r>
      <w:r w:rsidRPr="0022384E">
        <w:rPr>
          <w:rFonts w:ascii="Calibri" w:hAnsi="Calibri" w:cs="Calibri"/>
        </w:rPr>
        <w:t>: What should happen after the test is executed (e.g., "Driver is registered in the system").</w:t>
      </w:r>
    </w:p>
    <w:p w14:paraId="404D79C6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Pass/Fail Criteria</w:t>
      </w:r>
      <w:r w:rsidRPr="0022384E">
        <w:rPr>
          <w:rFonts w:ascii="Calibri" w:hAnsi="Calibri" w:cs="Calibri"/>
        </w:rPr>
        <w:t>: How to determine if the test passes or fails (e.g., "System correctly validates input data and displays the success message").</w:t>
      </w:r>
    </w:p>
    <w:p w14:paraId="77457A2B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Priority</w:t>
      </w:r>
      <w:r w:rsidRPr="0022384E">
        <w:rPr>
          <w:rFonts w:ascii="Calibri" w:hAnsi="Calibri" w:cs="Calibri"/>
        </w:rPr>
        <w:t>: Rank the test case as High, Medium, or Low priority.</w:t>
      </w:r>
    </w:p>
    <w:p w14:paraId="3F6CAA46" w14:textId="77777777" w:rsidR="0022384E" w:rsidRPr="0022384E" w:rsidRDefault="0022384E" w:rsidP="0022384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Test Environment</w:t>
      </w:r>
      <w:r w:rsidRPr="0022384E">
        <w:rPr>
          <w:rFonts w:ascii="Calibri" w:hAnsi="Calibri" w:cs="Calibri"/>
        </w:rPr>
        <w:t>: The environment where the test is performed (e.g., "Android 9.0, Google Chrome").</w:t>
      </w:r>
    </w:p>
    <w:p w14:paraId="46CD1393" w14:textId="77777777" w:rsidR="0022384E" w:rsidRPr="0022384E" w:rsidRDefault="0022384E" w:rsidP="0022384E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 w:rsidRPr="0022384E">
        <w:rPr>
          <w:rFonts w:ascii="Calibri" w:hAnsi="Calibri" w:cs="Calibri"/>
        </w:rPr>
        <w:t xml:space="preserve">Ensure </w:t>
      </w:r>
      <w:r w:rsidRPr="0022384E">
        <w:rPr>
          <w:rFonts w:ascii="Calibri" w:hAnsi="Calibri" w:cs="Calibri"/>
          <w:b/>
          <w:bCs/>
        </w:rPr>
        <w:t>edge cases</w:t>
      </w:r>
      <w:r w:rsidRPr="0022384E">
        <w:rPr>
          <w:rFonts w:ascii="Calibri" w:hAnsi="Calibri" w:cs="Calibri"/>
        </w:rPr>
        <w:t xml:space="preserve"> are thoroughly tested (e.g., </w:t>
      </w:r>
      <w:r w:rsidRPr="0022384E">
        <w:rPr>
          <w:rFonts w:ascii="Calibri" w:hAnsi="Calibri" w:cs="Calibri"/>
          <w:b/>
          <w:bCs/>
        </w:rPr>
        <w:t>invalid inputs</w:t>
      </w:r>
      <w:r w:rsidRPr="0022384E">
        <w:rPr>
          <w:rFonts w:ascii="Calibri" w:hAnsi="Calibri" w:cs="Calibri"/>
        </w:rPr>
        <w:t xml:space="preserve">, </w:t>
      </w:r>
      <w:r w:rsidRPr="0022384E">
        <w:rPr>
          <w:rFonts w:ascii="Calibri" w:hAnsi="Calibri" w:cs="Calibri"/>
          <w:b/>
          <w:bCs/>
        </w:rPr>
        <w:t>boundary values</w:t>
      </w:r>
      <w:r w:rsidRPr="0022384E">
        <w:rPr>
          <w:rFonts w:ascii="Calibri" w:hAnsi="Calibri" w:cs="Calibri"/>
        </w:rPr>
        <w:t>).</w:t>
      </w:r>
    </w:p>
    <w:p w14:paraId="4474C791" w14:textId="77777777" w:rsidR="0022384E" w:rsidRPr="0022384E" w:rsidRDefault="0022384E" w:rsidP="0022384E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 w:rsidRPr="0022384E">
        <w:rPr>
          <w:rFonts w:ascii="Calibri" w:hAnsi="Calibri" w:cs="Calibri"/>
        </w:rPr>
        <w:t xml:space="preserve">Test for </w:t>
      </w:r>
      <w:r w:rsidRPr="0022384E">
        <w:rPr>
          <w:rFonts w:ascii="Calibri" w:hAnsi="Calibri" w:cs="Calibri"/>
          <w:b/>
          <w:bCs/>
        </w:rPr>
        <w:t>mobile responsiveness</w:t>
      </w:r>
      <w:r w:rsidRPr="0022384E">
        <w:rPr>
          <w:rFonts w:ascii="Calibri" w:hAnsi="Calibri" w:cs="Calibri"/>
        </w:rPr>
        <w:t xml:space="preserve">, </w:t>
      </w:r>
      <w:r w:rsidRPr="0022384E">
        <w:rPr>
          <w:rFonts w:ascii="Calibri" w:hAnsi="Calibri" w:cs="Calibri"/>
          <w:b/>
          <w:bCs/>
        </w:rPr>
        <w:t>device compatibility</w:t>
      </w:r>
      <w:r w:rsidRPr="0022384E">
        <w:rPr>
          <w:rFonts w:ascii="Calibri" w:hAnsi="Calibri" w:cs="Calibri"/>
        </w:rPr>
        <w:t xml:space="preserve">, and </w:t>
      </w:r>
      <w:r w:rsidRPr="0022384E">
        <w:rPr>
          <w:rFonts w:ascii="Calibri" w:hAnsi="Calibri" w:cs="Calibri"/>
          <w:b/>
          <w:bCs/>
        </w:rPr>
        <w:t>interoperability</w:t>
      </w:r>
      <w:r w:rsidRPr="0022384E">
        <w:rPr>
          <w:rFonts w:ascii="Calibri" w:hAnsi="Calibri" w:cs="Calibri"/>
        </w:rPr>
        <w:t xml:space="preserve"> across different platforms (Google Chrome, Opera Mini, Safari, etc.).</w:t>
      </w:r>
    </w:p>
    <w:p w14:paraId="4F18E55C" w14:textId="77777777" w:rsidR="0022384E" w:rsidRPr="0022384E" w:rsidRDefault="0022384E" w:rsidP="0022384E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Avoid hallucination</w:t>
      </w:r>
      <w:r w:rsidRPr="0022384E">
        <w:rPr>
          <w:rFonts w:ascii="Calibri" w:hAnsi="Calibri" w:cs="Calibri"/>
        </w:rPr>
        <w:t xml:space="preserve">—only </w:t>
      </w:r>
      <w:proofErr w:type="gramStart"/>
      <w:r w:rsidRPr="0022384E">
        <w:rPr>
          <w:rFonts w:ascii="Calibri" w:hAnsi="Calibri" w:cs="Calibri"/>
        </w:rPr>
        <w:t>generate</w:t>
      </w:r>
      <w:proofErr w:type="gramEnd"/>
      <w:r w:rsidRPr="0022384E">
        <w:rPr>
          <w:rFonts w:ascii="Calibri" w:hAnsi="Calibri" w:cs="Calibri"/>
        </w:rPr>
        <w:t xml:space="preserve"> test case data grounded in the provided </w:t>
      </w:r>
      <w:r w:rsidRPr="0022384E">
        <w:rPr>
          <w:rFonts w:ascii="Calibri" w:hAnsi="Calibri" w:cs="Calibri"/>
          <w:b/>
          <w:bCs/>
        </w:rPr>
        <w:t>SRS</w:t>
      </w:r>
      <w:r w:rsidRPr="0022384E">
        <w:rPr>
          <w:rFonts w:ascii="Calibri" w:hAnsi="Calibri" w:cs="Calibri"/>
        </w:rPr>
        <w:t xml:space="preserve"> and </w:t>
      </w:r>
      <w:r w:rsidRPr="0022384E">
        <w:rPr>
          <w:rFonts w:ascii="Calibri" w:hAnsi="Calibri" w:cs="Calibri"/>
          <w:b/>
          <w:bCs/>
        </w:rPr>
        <w:t>human-written test cases</w:t>
      </w:r>
      <w:r w:rsidRPr="0022384E">
        <w:rPr>
          <w:rFonts w:ascii="Calibri" w:hAnsi="Calibri" w:cs="Calibri"/>
        </w:rPr>
        <w:t>.</w:t>
      </w:r>
    </w:p>
    <w:p w14:paraId="0923D28B" w14:textId="77777777" w:rsidR="0022384E" w:rsidRDefault="0022384E" w:rsidP="0022384E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 w:rsidRPr="0022384E">
        <w:rPr>
          <w:rFonts w:ascii="Calibri" w:hAnsi="Calibri" w:cs="Calibri"/>
          <w:b/>
          <w:bCs/>
        </w:rPr>
        <w:t>Follow IEEE 829 or similar standards</w:t>
      </w:r>
      <w:r w:rsidRPr="0022384E">
        <w:rPr>
          <w:rFonts w:ascii="Calibri" w:hAnsi="Calibri" w:cs="Calibri"/>
        </w:rPr>
        <w:t xml:space="preserve"> for the test case format.</w:t>
      </w:r>
    </w:p>
    <w:p w14:paraId="7EF39F53" w14:textId="77777777" w:rsidR="00C77350" w:rsidRDefault="00C77350" w:rsidP="00C77350">
      <w:pPr>
        <w:rPr>
          <w:rFonts w:ascii="Calibri" w:hAnsi="Calibri" w:cs="Calibri"/>
        </w:rPr>
      </w:pPr>
    </w:p>
    <w:p w14:paraId="0D19642C" w14:textId="77777777" w:rsidR="00C77350" w:rsidRDefault="00C77350" w:rsidP="00C77350">
      <w:pPr>
        <w:rPr>
          <w:rFonts w:ascii="Calibri" w:hAnsi="Calibri" w:cs="Calibri"/>
        </w:rPr>
      </w:pPr>
    </w:p>
    <w:p w14:paraId="72DDD9D6" w14:textId="77777777" w:rsidR="00C77350" w:rsidRDefault="00C77350" w:rsidP="00C77350">
      <w:pPr>
        <w:rPr>
          <w:rFonts w:ascii="Calibri" w:hAnsi="Calibri" w:cs="Calibri"/>
        </w:rPr>
      </w:pPr>
    </w:p>
    <w:p w14:paraId="0B16081E" w14:textId="7599D433" w:rsidR="00C77350" w:rsidRPr="00C77350" w:rsidRDefault="00C77350" w:rsidP="00C77350">
      <w:pPr>
        <w:rPr>
          <w:rFonts w:ascii="Calibri" w:hAnsi="Calibri" w:cs="Calibri"/>
          <w:b/>
          <w:bCs/>
        </w:rPr>
      </w:pPr>
      <w:r w:rsidRPr="00C77350">
        <w:rPr>
          <w:rFonts w:ascii="Calibri" w:hAnsi="Calibri" w:cs="Calibri"/>
          <w:b/>
          <w:bCs/>
        </w:rPr>
        <w:lastRenderedPageBreak/>
        <w:t>Summary:</w:t>
      </w:r>
    </w:p>
    <w:p w14:paraId="051BE98D" w14:textId="03CD94DE" w:rsidR="00C77350" w:rsidRDefault="007D310A" w:rsidP="0022384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0D4B6BC" wp14:editId="6A47A4D3">
            <wp:extent cx="6858000" cy="4089400"/>
            <wp:effectExtent l="0" t="0" r="0" b="6350"/>
            <wp:docPr id="175646117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6117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6326" w14:textId="77777777" w:rsidR="007D310A" w:rsidRPr="007D310A" w:rsidRDefault="007D310A" w:rsidP="007D310A">
      <w:pPr>
        <w:rPr>
          <w:rFonts w:ascii="Calibri" w:hAnsi="Calibri" w:cs="Calibri"/>
          <w:b/>
          <w:bCs/>
        </w:rPr>
      </w:pPr>
      <w:r w:rsidRPr="007D310A">
        <w:rPr>
          <w:rFonts w:ascii="Calibri" w:hAnsi="Calibri" w:cs="Calibri"/>
          <w:b/>
          <w:bCs/>
        </w:rPr>
        <w:t>Assigned Scores for AI-Generated Test Cases (1-100)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1055"/>
        <w:gridCol w:w="1140"/>
        <w:gridCol w:w="1905"/>
      </w:tblGrid>
      <w:tr w:rsidR="007D310A" w:rsidRPr="007D310A" w14:paraId="7C9ED906" w14:textId="77777777" w:rsidTr="007D310A">
        <w:tc>
          <w:tcPr>
            <w:tcW w:w="0" w:type="auto"/>
            <w:hideMark/>
          </w:tcPr>
          <w:p w14:paraId="64D38F28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Criterion</w:t>
            </w:r>
          </w:p>
        </w:tc>
        <w:tc>
          <w:tcPr>
            <w:tcW w:w="0" w:type="auto"/>
            <w:hideMark/>
          </w:tcPr>
          <w:p w14:paraId="2327D005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ChatGPT</w:t>
            </w:r>
          </w:p>
        </w:tc>
        <w:tc>
          <w:tcPr>
            <w:tcW w:w="0" w:type="auto"/>
            <w:hideMark/>
          </w:tcPr>
          <w:p w14:paraId="4964052A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Claude AI</w:t>
            </w:r>
          </w:p>
        </w:tc>
        <w:tc>
          <w:tcPr>
            <w:tcW w:w="0" w:type="auto"/>
            <w:hideMark/>
          </w:tcPr>
          <w:p w14:paraId="1D2702B0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Microsoft Copilot</w:t>
            </w:r>
          </w:p>
        </w:tc>
      </w:tr>
      <w:tr w:rsidR="007D310A" w:rsidRPr="007D310A" w14:paraId="2AC334BB" w14:textId="77777777" w:rsidTr="007D310A">
        <w:tc>
          <w:tcPr>
            <w:tcW w:w="0" w:type="auto"/>
            <w:hideMark/>
          </w:tcPr>
          <w:p w14:paraId="74F8B922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1. Accuracy</w:t>
            </w:r>
          </w:p>
        </w:tc>
        <w:tc>
          <w:tcPr>
            <w:tcW w:w="0" w:type="auto"/>
            <w:hideMark/>
          </w:tcPr>
          <w:p w14:paraId="04E3343B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1B577E0C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068B5832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85</w:t>
            </w:r>
          </w:p>
        </w:tc>
      </w:tr>
      <w:tr w:rsidR="007D310A" w:rsidRPr="007D310A" w14:paraId="13349FFD" w14:textId="77777777" w:rsidTr="007D310A">
        <w:tc>
          <w:tcPr>
            <w:tcW w:w="0" w:type="auto"/>
            <w:hideMark/>
          </w:tcPr>
          <w:p w14:paraId="1DCAB71D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2. Completeness</w:t>
            </w:r>
          </w:p>
        </w:tc>
        <w:tc>
          <w:tcPr>
            <w:tcW w:w="0" w:type="auto"/>
            <w:hideMark/>
          </w:tcPr>
          <w:p w14:paraId="04DF8A76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0ECF89D1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4AE6CC33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95</w:t>
            </w:r>
          </w:p>
        </w:tc>
      </w:tr>
      <w:tr w:rsidR="007D310A" w:rsidRPr="007D310A" w14:paraId="46458003" w14:textId="77777777" w:rsidTr="007D310A">
        <w:tc>
          <w:tcPr>
            <w:tcW w:w="0" w:type="auto"/>
            <w:hideMark/>
          </w:tcPr>
          <w:p w14:paraId="64EA701E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3. Test Coverage</w:t>
            </w:r>
          </w:p>
        </w:tc>
        <w:tc>
          <w:tcPr>
            <w:tcW w:w="0" w:type="auto"/>
            <w:hideMark/>
          </w:tcPr>
          <w:p w14:paraId="10DC2C7B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69A32EA4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3441401E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90</w:t>
            </w:r>
          </w:p>
        </w:tc>
      </w:tr>
      <w:tr w:rsidR="007D310A" w:rsidRPr="007D310A" w14:paraId="6FDF52BD" w14:textId="77777777" w:rsidTr="007D310A">
        <w:tc>
          <w:tcPr>
            <w:tcW w:w="0" w:type="auto"/>
            <w:hideMark/>
          </w:tcPr>
          <w:p w14:paraId="734CC702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4. Efficiency</w:t>
            </w:r>
          </w:p>
        </w:tc>
        <w:tc>
          <w:tcPr>
            <w:tcW w:w="0" w:type="auto"/>
            <w:hideMark/>
          </w:tcPr>
          <w:p w14:paraId="637B8259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4447C75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22674C1A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90</w:t>
            </w:r>
          </w:p>
        </w:tc>
      </w:tr>
      <w:tr w:rsidR="007D310A" w:rsidRPr="007D310A" w14:paraId="4D4707FE" w14:textId="77777777" w:rsidTr="007D310A">
        <w:tc>
          <w:tcPr>
            <w:tcW w:w="0" w:type="auto"/>
            <w:hideMark/>
          </w:tcPr>
          <w:p w14:paraId="65761FEF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5. Quality of Test Cases</w:t>
            </w:r>
          </w:p>
        </w:tc>
        <w:tc>
          <w:tcPr>
            <w:tcW w:w="0" w:type="auto"/>
            <w:hideMark/>
          </w:tcPr>
          <w:p w14:paraId="7FB3F6A7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360A54E9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45684C61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90</w:t>
            </w:r>
          </w:p>
        </w:tc>
      </w:tr>
      <w:tr w:rsidR="007D310A" w:rsidRPr="007D310A" w14:paraId="2689E463" w14:textId="77777777" w:rsidTr="007D310A">
        <w:tc>
          <w:tcPr>
            <w:tcW w:w="0" w:type="auto"/>
            <w:hideMark/>
          </w:tcPr>
          <w:p w14:paraId="390A848C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6. Bug Detection</w:t>
            </w:r>
          </w:p>
        </w:tc>
        <w:tc>
          <w:tcPr>
            <w:tcW w:w="0" w:type="auto"/>
            <w:hideMark/>
          </w:tcPr>
          <w:p w14:paraId="638BD090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05CD1F20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292FB6F0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90</w:t>
            </w:r>
          </w:p>
        </w:tc>
      </w:tr>
      <w:tr w:rsidR="007D310A" w:rsidRPr="007D310A" w14:paraId="6BA045C5" w14:textId="77777777" w:rsidTr="007D310A">
        <w:tc>
          <w:tcPr>
            <w:tcW w:w="0" w:type="auto"/>
            <w:hideMark/>
          </w:tcPr>
          <w:p w14:paraId="130B8395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7. Usability</w:t>
            </w:r>
          </w:p>
        </w:tc>
        <w:tc>
          <w:tcPr>
            <w:tcW w:w="0" w:type="auto"/>
            <w:hideMark/>
          </w:tcPr>
          <w:p w14:paraId="3BC3A7E5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5C0CE1F1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7544CE03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</w:rPr>
              <w:t>85</w:t>
            </w:r>
          </w:p>
        </w:tc>
      </w:tr>
      <w:tr w:rsidR="007D310A" w:rsidRPr="007D310A" w14:paraId="39595514" w14:textId="77777777" w:rsidTr="007D310A">
        <w:tc>
          <w:tcPr>
            <w:tcW w:w="0" w:type="auto"/>
            <w:hideMark/>
          </w:tcPr>
          <w:p w14:paraId="7EA179FE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Sum of Scores</w:t>
            </w:r>
          </w:p>
        </w:tc>
        <w:tc>
          <w:tcPr>
            <w:tcW w:w="0" w:type="auto"/>
            <w:hideMark/>
          </w:tcPr>
          <w:p w14:paraId="13D206FA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530</w:t>
            </w:r>
          </w:p>
        </w:tc>
        <w:tc>
          <w:tcPr>
            <w:tcW w:w="0" w:type="auto"/>
            <w:hideMark/>
          </w:tcPr>
          <w:p w14:paraId="7B62687A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660</w:t>
            </w:r>
          </w:p>
        </w:tc>
        <w:tc>
          <w:tcPr>
            <w:tcW w:w="0" w:type="auto"/>
            <w:hideMark/>
          </w:tcPr>
          <w:p w14:paraId="094F115A" w14:textId="77777777" w:rsidR="007D310A" w:rsidRPr="007D310A" w:rsidRDefault="007D310A" w:rsidP="007D310A">
            <w:pPr>
              <w:spacing w:after="160" w:line="278" w:lineRule="auto"/>
              <w:rPr>
                <w:rFonts w:ascii="Calibri" w:hAnsi="Calibri" w:cs="Calibri"/>
              </w:rPr>
            </w:pPr>
            <w:r w:rsidRPr="007D310A">
              <w:rPr>
                <w:rFonts w:ascii="Calibri" w:hAnsi="Calibri" w:cs="Calibri"/>
                <w:b/>
                <w:bCs/>
              </w:rPr>
              <w:t>625</w:t>
            </w:r>
          </w:p>
        </w:tc>
      </w:tr>
    </w:tbl>
    <w:p w14:paraId="22D00604" w14:textId="77777777" w:rsidR="007D310A" w:rsidRDefault="007D310A" w:rsidP="0022384E">
      <w:pPr>
        <w:rPr>
          <w:rFonts w:ascii="Calibri" w:hAnsi="Calibri" w:cs="Calibri"/>
        </w:rPr>
      </w:pPr>
    </w:p>
    <w:p w14:paraId="7A7C4211" w14:textId="77777777" w:rsidR="00BA4688" w:rsidRPr="00BA4688" w:rsidRDefault="00BA4688" w:rsidP="00BA4688">
      <w:pPr>
        <w:rPr>
          <w:rFonts w:ascii="Calibri" w:hAnsi="Calibri" w:cs="Calibri"/>
          <w:b/>
          <w:bCs/>
        </w:rPr>
      </w:pPr>
      <w:r w:rsidRPr="00BA4688">
        <w:rPr>
          <w:rFonts w:ascii="Calibri" w:hAnsi="Calibri" w:cs="Calibri"/>
          <w:b/>
          <w:bCs/>
        </w:rPr>
        <w:t>1. Claude AI (Rank 1 - Score: 94.29)</w:t>
      </w:r>
    </w:p>
    <w:p w14:paraId="0BFF7659" w14:textId="77777777" w:rsidR="00BA4688" w:rsidRPr="00BA4688" w:rsidRDefault="00BA4688" w:rsidP="00BA4688">
      <w:pPr>
        <w:rPr>
          <w:rFonts w:ascii="Calibri" w:hAnsi="Calibri" w:cs="Calibri"/>
        </w:rPr>
      </w:pPr>
      <w:r w:rsidRPr="00BA4688">
        <w:rPr>
          <w:rFonts w:ascii="Calibri" w:hAnsi="Calibri" w:cs="Calibri"/>
        </w:rPr>
        <w:t xml:space="preserve">Claude AI is the top performer, aligning with your preference, due to its </w:t>
      </w:r>
      <w:r w:rsidRPr="00BA4688">
        <w:rPr>
          <w:rFonts w:ascii="Calibri" w:hAnsi="Calibri" w:cs="Calibri"/>
          <w:b/>
          <w:bCs/>
        </w:rPr>
        <w:t>Completeness (100)</w:t>
      </w:r>
      <w:r w:rsidRPr="00BA4688">
        <w:rPr>
          <w:rFonts w:ascii="Calibri" w:hAnsi="Calibri" w:cs="Calibri"/>
        </w:rPr>
        <w:t xml:space="preserve"> and high scores in Quality and Bug Detection. The output was not just a list of tests but a comprehensive </w:t>
      </w:r>
      <w:r w:rsidRPr="00BA4688">
        <w:rPr>
          <w:rFonts w:ascii="Calibri" w:hAnsi="Calibri" w:cs="Calibri"/>
          <w:i/>
          <w:iCs/>
        </w:rPr>
        <w:t>Test Suite Design</w:t>
      </w:r>
      <w:r w:rsidRPr="00BA4688">
        <w:rPr>
          <w:rFonts w:ascii="Calibri" w:hAnsi="Calibri" w:cs="Calibri"/>
        </w:rPr>
        <w:t xml:space="preserve"> document, including:</w:t>
      </w:r>
    </w:p>
    <w:p w14:paraId="626BE4A9" w14:textId="77777777" w:rsidR="00BA4688" w:rsidRPr="00BA4688" w:rsidRDefault="00BA4688" w:rsidP="00BA4688">
      <w:pPr>
        <w:numPr>
          <w:ilvl w:val="0"/>
          <w:numId w:val="23"/>
        </w:numPr>
        <w:rPr>
          <w:rFonts w:ascii="Calibri" w:hAnsi="Calibri" w:cs="Calibri"/>
        </w:rPr>
      </w:pPr>
      <w:r w:rsidRPr="00BA4688">
        <w:rPr>
          <w:rFonts w:ascii="Calibri" w:hAnsi="Calibri" w:cs="Calibri"/>
          <w:b/>
          <w:bCs/>
        </w:rPr>
        <w:lastRenderedPageBreak/>
        <w:t>Structured Metadata:</w:t>
      </w:r>
      <w:r w:rsidRPr="00BA4688">
        <w:rPr>
          <w:rFonts w:ascii="Calibri" w:hAnsi="Calibri" w:cs="Calibri"/>
        </w:rPr>
        <w:t xml:space="preserve"> Total test case count (20), a formal Priority Breakdown, and a detailed list of </w:t>
      </w:r>
      <w:r w:rsidRPr="00BA4688">
        <w:rPr>
          <w:rFonts w:ascii="Calibri" w:hAnsi="Calibri" w:cs="Calibri"/>
          <w:b/>
          <w:bCs/>
        </w:rPr>
        <w:t>Coverage Areas</w:t>
      </w:r>
      <w:r w:rsidRPr="00BA4688">
        <w:rPr>
          <w:rFonts w:ascii="Calibri" w:hAnsi="Calibri" w:cs="Calibri"/>
        </w:rPr>
        <w:t xml:space="preserve"> (e.g., Data integrity, Network handling, Security).</w:t>
      </w:r>
    </w:p>
    <w:p w14:paraId="6030074D" w14:textId="77777777" w:rsidR="00BA4688" w:rsidRPr="00BA4688" w:rsidRDefault="00BA4688" w:rsidP="00BA4688">
      <w:pPr>
        <w:numPr>
          <w:ilvl w:val="0"/>
          <w:numId w:val="23"/>
        </w:numPr>
        <w:rPr>
          <w:rFonts w:ascii="Calibri" w:hAnsi="Calibri" w:cs="Calibri"/>
        </w:rPr>
      </w:pPr>
      <w:r w:rsidRPr="00BA4688">
        <w:rPr>
          <w:rFonts w:ascii="Calibri" w:hAnsi="Calibri" w:cs="Calibri"/>
          <w:b/>
          <w:bCs/>
        </w:rPr>
        <w:t>Advanced Bug Detection:</w:t>
      </w:r>
      <w:r w:rsidRPr="00BA4688">
        <w:rPr>
          <w:rFonts w:ascii="Calibri" w:hAnsi="Calibri" w:cs="Calibri"/>
        </w:rPr>
        <w:t xml:space="preserve"> It specifically covered complex, deep-level edge cases such as </w:t>
      </w:r>
      <w:r w:rsidRPr="00BA4688">
        <w:rPr>
          <w:rFonts w:ascii="Calibri" w:hAnsi="Calibri" w:cs="Calibri"/>
          <w:b/>
          <w:bCs/>
        </w:rPr>
        <w:t>"Application Crash data retention"</w:t>
      </w:r>
      <w:r w:rsidRPr="00BA4688">
        <w:rPr>
          <w:rFonts w:ascii="Calibri" w:hAnsi="Calibri" w:cs="Calibri"/>
        </w:rPr>
        <w:t xml:space="preserve"> and detailed boundary conditions.</w:t>
      </w:r>
    </w:p>
    <w:p w14:paraId="2D9501FF" w14:textId="77777777" w:rsidR="00BA4688" w:rsidRPr="00BA4688" w:rsidRDefault="00BA4688" w:rsidP="00BA4688">
      <w:pPr>
        <w:rPr>
          <w:rFonts w:ascii="Calibri" w:hAnsi="Calibri" w:cs="Calibri"/>
          <w:b/>
          <w:bCs/>
        </w:rPr>
      </w:pPr>
      <w:r w:rsidRPr="00BA4688">
        <w:rPr>
          <w:rFonts w:ascii="Calibri" w:hAnsi="Calibri" w:cs="Calibri"/>
          <w:b/>
          <w:bCs/>
        </w:rPr>
        <w:t>2. Microsoft Copilot (Rank 2 - Score: 89.29)</w:t>
      </w:r>
    </w:p>
    <w:p w14:paraId="487A5220" w14:textId="77777777" w:rsidR="00BA4688" w:rsidRPr="00BA4688" w:rsidRDefault="00BA4688" w:rsidP="00BA4688">
      <w:pPr>
        <w:rPr>
          <w:rFonts w:ascii="Calibri" w:hAnsi="Calibri" w:cs="Calibri"/>
        </w:rPr>
      </w:pPr>
      <w:r w:rsidRPr="00BA4688">
        <w:rPr>
          <w:rFonts w:ascii="Calibri" w:hAnsi="Calibri" w:cs="Calibri"/>
        </w:rPr>
        <w:t xml:space="preserve">Copilot provided a very strong, professional set of test cases, particularly excelling in </w:t>
      </w:r>
      <w:r w:rsidRPr="00BA4688">
        <w:rPr>
          <w:rFonts w:ascii="Calibri" w:hAnsi="Calibri" w:cs="Calibri"/>
          <w:b/>
          <w:bCs/>
        </w:rPr>
        <w:t>Test Coverage</w:t>
      </w:r>
      <w:r w:rsidRPr="00BA4688">
        <w:rPr>
          <w:rFonts w:ascii="Calibri" w:hAnsi="Calibri" w:cs="Calibri"/>
        </w:rPr>
        <w:t xml:space="preserve"> and </w:t>
      </w:r>
      <w:r w:rsidRPr="00BA4688">
        <w:rPr>
          <w:rFonts w:ascii="Calibri" w:hAnsi="Calibri" w:cs="Calibri"/>
          <w:b/>
          <w:bCs/>
        </w:rPr>
        <w:t>Bug Detection (90)</w:t>
      </w:r>
      <w:r w:rsidRPr="00BA4688">
        <w:rPr>
          <w:rFonts w:ascii="Calibri" w:hAnsi="Calibri" w:cs="Calibri"/>
        </w:rPr>
        <w:t>.</w:t>
      </w:r>
    </w:p>
    <w:p w14:paraId="17AD8233" w14:textId="77777777" w:rsidR="00BA4688" w:rsidRPr="00BA4688" w:rsidRDefault="00BA4688" w:rsidP="00BA4688">
      <w:pPr>
        <w:numPr>
          <w:ilvl w:val="0"/>
          <w:numId w:val="24"/>
        </w:numPr>
        <w:rPr>
          <w:rFonts w:ascii="Calibri" w:hAnsi="Calibri" w:cs="Calibri"/>
        </w:rPr>
      </w:pPr>
      <w:r w:rsidRPr="00BA4688">
        <w:rPr>
          <w:rFonts w:ascii="Calibri" w:hAnsi="Calibri" w:cs="Calibri"/>
        </w:rPr>
        <w:t xml:space="preserve">It showed a clear focus on Non-Functional Requirements (NFRs) like </w:t>
      </w:r>
      <w:r w:rsidRPr="00BA4688">
        <w:rPr>
          <w:rFonts w:ascii="Calibri" w:hAnsi="Calibri" w:cs="Calibri"/>
          <w:b/>
          <w:bCs/>
        </w:rPr>
        <w:t>Boundary Value Analysis</w:t>
      </w:r>
      <w:r w:rsidRPr="00BA4688">
        <w:rPr>
          <w:rFonts w:ascii="Calibri" w:hAnsi="Calibri" w:cs="Calibri"/>
        </w:rPr>
        <w:t xml:space="preserve"> (max lengths, Unicode characters) and </w:t>
      </w:r>
      <w:r w:rsidRPr="00BA4688">
        <w:rPr>
          <w:rFonts w:ascii="Calibri" w:hAnsi="Calibri" w:cs="Calibri"/>
          <w:b/>
          <w:bCs/>
        </w:rPr>
        <w:t>Performance</w:t>
      </w:r>
      <w:r w:rsidRPr="00BA4688">
        <w:rPr>
          <w:rFonts w:ascii="Calibri" w:hAnsi="Calibri" w:cs="Calibri"/>
        </w:rPr>
        <w:t xml:space="preserve"> (screen load time within 3 seconds).</w:t>
      </w:r>
    </w:p>
    <w:p w14:paraId="76689991" w14:textId="77777777" w:rsidR="00BA4688" w:rsidRPr="00BA4688" w:rsidRDefault="00BA4688" w:rsidP="00BA4688">
      <w:pPr>
        <w:numPr>
          <w:ilvl w:val="0"/>
          <w:numId w:val="24"/>
        </w:numPr>
        <w:rPr>
          <w:rFonts w:ascii="Calibri" w:hAnsi="Calibri" w:cs="Calibri"/>
        </w:rPr>
      </w:pPr>
      <w:r w:rsidRPr="00BA4688">
        <w:rPr>
          <w:rFonts w:ascii="Calibri" w:hAnsi="Calibri" w:cs="Calibri"/>
        </w:rPr>
        <w:t xml:space="preserve">It offered high </w:t>
      </w:r>
      <w:r w:rsidRPr="00BA4688">
        <w:rPr>
          <w:rFonts w:ascii="Calibri" w:hAnsi="Calibri" w:cs="Calibri"/>
          <w:b/>
          <w:bCs/>
        </w:rPr>
        <w:t>Quality</w:t>
      </w:r>
      <w:r w:rsidRPr="00BA4688">
        <w:rPr>
          <w:rFonts w:ascii="Calibri" w:hAnsi="Calibri" w:cs="Calibri"/>
        </w:rPr>
        <w:t xml:space="preserve"> and </w:t>
      </w:r>
      <w:r w:rsidRPr="00BA4688">
        <w:rPr>
          <w:rFonts w:ascii="Calibri" w:hAnsi="Calibri" w:cs="Calibri"/>
          <w:b/>
          <w:bCs/>
        </w:rPr>
        <w:t>Usability</w:t>
      </w:r>
      <w:r w:rsidRPr="00BA4688">
        <w:rPr>
          <w:rFonts w:ascii="Calibri" w:hAnsi="Calibri" w:cs="Calibri"/>
        </w:rPr>
        <w:t>, structuring tests for immediate practical execution.</w:t>
      </w:r>
    </w:p>
    <w:p w14:paraId="25D854FA" w14:textId="77777777" w:rsidR="00BA4688" w:rsidRPr="00BA4688" w:rsidRDefault="00BA4688" w:rsidP="00BA4688">
      <w:pPr>
        <w:rPr>
          <w:rFonts w:ascii="Calibri" w:hAnsi="Calibri" w:cs="Calibri"/>
          <w:b/>
          <w:bCs/>
        </w:rPr>
      </w:pPr>
      <w:r w:rsidRPr="00BA4688">
        <w:rPr>
          <w:rFonts w:ascii="Calibri" w:hAnsi="Calibri" w:cs="Calibri"/>
          <w:b/>
          <w:bCs/>
        </w:rPr>
        <w:t>3. ChatGPT (Rank 3 - Score: 75.71)</w:t>
      </w:r>
    </w:p>
    <w:p w14:paraId="7740B3B0" w14:textId="77777777" w:rsidR="00BA4688" w:rsidRPr="00BA4688" w:rsidRDefault="00BA4688" w:rsidP="00BA4688">
      <w:pPr>
        <w:rPr>
          <w:rFonts w:ascii="Calibri" w:hAnsi="Calibri" w:cs="Calibri"/>
        </w:rPr>
      </w:pPr>
      <w:r w:rsidRPr="00BA4688">
        <w:rPr>
          <w:rFonts w:ascii="Calibri" w:hAnsi="Calibri" w:cs="Calibri"/>
        </w:rPr>
        <w:t xml:space="preserve">Your observation that the ChatGPT report was the worst is reflected in the scores, particularly the lower scores for </w:t>
      </w:r>
      <w:r w:rsidRPr="00BA4688">
        <w:rPr>
          <w:rFonts w:ascii="Calibri" w:hAnsi="Calibri" w:cs="Calibri"/>
          <w:b/>
          <w:bCs/>
        </w:rPr>
        <w:t>Completeness (70)</w:t>
      </w:r>
      <w:r w:rsidRPr="00BA4688">
        <w:rPr>
          <w:rFonts w:ascii="Calibri" w:hAnsi="Calibri" w:cs="Calibri"/>
        </w:rPr>
        <w:t xml:space="preserve">, </w:t>
      </w:r>
      <w:r w:rsidRPr="00BA4688">
        <w:rPr>
          <w:rFonts w:ascii="Calibri" w:hAnsi="Calibri" w:cs="Calibri"/>
          <w:b/>
          <w:bCs/>
        </w:rPr>
        <w:t>Test Coverage (70)</w:t>
      </w:r>
      <w:r w:rsidRPr="00BA4688">
        <w:rPr>
          <w:rFonts w:ascii="Calibri" w:hAnsi="Calibri" w:cs="Calibri"/>
        </w:rPr>
        <w:t xml:space="preserve">, and </w:t>
      </w:r>
      <w:r w:rsidRPr="00BA4688">
        <w:rPr>
          <w:rFonts w:ascii="Calibri" w:hAnsi="Calibri" w:cs="Calibri"/>
          <w:b/>
          <w:bCs/>
        </w:rPr>
        <w:t>Bug Detection (70)</w:t>
      </w:r>
      <w:r w:rsidRPr="00BA4688">
        <w:rPr>
          <w:rFonts w:ascii="Calibri" w:hAnsi="Calibri" w:cs="Calibri"/>
        </w:rPr>
        <w:t>.</w:t>
      </w:r>
    </w:p>
    <w:p w14:paraId="083A61F9" w14:textId="77777777" w:rsidR="00BA4688" w:rsidRPr="00BA4688" w:rsidRDefault="00BA4688" w:rsidP="00BA4688">
      <w:pPr>
        <w:numPr>
          <w:ilvl w:val="0"/>
          <w:numId w:val="25"/>
        </w:numPr>
        <w:rPr>
          <w:rFonts w:ascii="Calibri" w:hAnsi="Calibri" w:cs="Calibri"/>
        </w:rPr>
      </w:pPr>
      <w:r w:rsidRPr="00BA4688">
        <w:rPr>
          <w:rFonts w:ascii="Calibri" w:hAnsi="Calibri" w:cs="Calibri"/>
          <w:b/>
          <w:bCs/>
        </w:rPr>
        <w:t>Low Volume:</w:t>
      </w:r>
      <w:r w:rsidRPr="00BA4688">
        <w:rPr>
          <w:rFonts w:ascii="Calibri" w:hAnsi="Calibri" w:cs="Calibri"/>
        </w:rPr>
        <w:t xml:space="preserve"> As you noted, it generated only 6 test cases, focusing primarily on the most basic functional happy paths and single-field validation failures.</w:t>
      </w:r>
    </w:p>
    <w:p w14:paraId="42CD4AD3" w14:textId="77777777" w:rsidR="00BA4688" w:rsidRPr="00BA4688" w:rsidRDefault="00BA4688" w:rsidP="00BA4688">
      <w:pPr>
        <w:numPr>
          <w:ilvl w:val="0"/>
          <w:numId w:val="25"/>
        </w:numPr>
        <w:rPr>
          <w:rFonts w:ascii="Calibri" w:hAnsi="Calibri" w:cs="Calibri"/>
        </w:rPr>
      </w:pPr>
      <w:r w:rsidRPr="00BA4688">
        <w:rPr>
          <w:rFonts w:ascii="Calibri" w:hAnsi="Calibri" w:cs="Calibri"/>
          <w:b/>
          <w:bCs/>
        </w:rPr>
        <w:t>Lack of Depth:</w:t>
      </w:r>
      <w:r w:rsidRPr="00BA4688">
        <w:rPr>
          <w:rFonts w:ascii="Calibri" w:hAnsi="Calibri" w:cs="Calibri"/>
        </w:rPr>
        <w:t xml:space="preserve"> It completely missed complex requirements such as boundary checks, non-functional testing (performance, security, concurrency), and advanced error handling (network interruptions, data persistence).</w:t>
      </w:r>
    </w:p>
    <w:p w14:paraId="58BC516D" w14:textId="77777777" w:rsidR="00BA4688" w:rsidRPr="00BA4688" w:rsidRDefault="00BA4688" w:rsidP="00BA4688">
      <w:pPr>
        <w:numPr>
          <w:ilvl w:val="0"/>
          <w:numId w:val="25"/>
        </w:numPr>
        <w:rPr>
          <w:rFonts w:ascii="Calibri" w:hAnsi="Calibri" w:cs="Calibri"/>
        </w:rPr>
      </w:pPr>
      <w:r w:rsidRPr="00BA4688">
        <w:rPr>
          <w:rFonts w:ascii="Calibri" w:hAnsi="Calibri" w:cs="Calibri"/>
          <w:b/>
          <w:bCs/>
        </w:rPr>
        <w:t>Strengths:</w:t>
      </w:r>
      <w:r w:rsidRPr="00BA4688">
        <w:rPr>
          <w:rFonts w:ascii="Calibri" w:hAnsi="Calibri" w:cs="Calibri"/>
        </w:rPr>
        <w:t xml:space="preserve"> Its only relative strength was high </w:t>
      </w:r>
      <w:r w:rsidRPr="00BA4688">
        <w:rPr>
          <w:rFonts w:ascii="Calibri" w:hAnsi="Calibri" w:cs="Calibri"/>
          <w:b/>
          <w:bCs/>
        </w:rPr>
        <w:t>Efficiency</w:t>
      </w:r>
      <w:r w:rsidRPr="00BA4688">
        <w:rPr>
          <w:rFonts w:ascii="Calibri" w:hAnsi="Calibri" w:cs="Calibri"/>
        </w:rPr>
        <w:t>, as it rapidly produced a small, clean, and immediately readable, albeit simplistic, test list.</w:t>
      </w:r>
    </w:p>
    <w:p w14:paraId="260E4FE6" w14:textId="698ED4FB" w:rsidR="00BA4688" w:rsidRPr="00C77350" w:rsidRDefault="00BA4688" w:rsidP="0022384E">
      <w:pPr>
        <w:rPr>
          <w:rFonts w:ascii="Calibri" w:hAnsi="Calibri" w:cs="Calibri"/>
        </w:rPr>
      </w:pPr>
    </w:p>
    <w:sectPr w:rsidR="00BA4688" w:rsidRPr="00C77350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C71"/>
    <w:multiLevelType w:val="multilevel"/>
    <w:tmpl w:val="762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21E8C"/>
    <w:multiLevelType w:val="hybridMultilevel"/>
    <w:tmpl w:val="54941AE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17CB4"/>
    <w:multiLevelType w:val="multilevel"/>
    <w:tmpl w:val="C4A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84870"/>
    <w:multiLevelType w:val="multilevel"/>
    <w:tmpl w:val="762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922F9"/>
    <w:multiLevelType w:val="multilevel"/>
    <w:tmpl w:val="E46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73A22"/>
    <w:multiLevelType w:val="multilevel"/>
    <w:tmpl w:val="CE7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4"/>
  </w:num>
  <w:num w:numId="2" w16cid:durableId="206838305">
    <w:abstractNumId w:val="15"/>
  </w:num>
  <w:num w:numId="3" w16cid:durableId="941842515">
    <w:abstractNumId w:val="5"/>
  </w:num>
  <w:num w:numId="4" w16cid:durableId="1628008686">
    <w:abstractNumId w:val="23"/>
  </w:num>
  <w:num w:numId="5" w16cid:durableId="1521823236">
    <w:abstractNumId w:val="11"/>
  </w:num>
  <w:num w:numId="6" w16cid:durableId="2045472996">
    <w:abstractNumId w:val="10"/>
  </w:num>
  <w:num w:numId="7" w16cid:durableId="1268854306">
    <w:abstractNumId w:val="3"/>
  </w:num>
  <w:num w:numId="8" w16cid:durableId="437136891">
    <w:abstractNumId w:val="21"/>
  </w:num>
  <w:num w:numId="9" w16cid:durableId="2023968024">
    <w:abstractNumId w:val="7"/>
  </w:num>
  <w:num w:numId="10" w16cid:durableId="864055211">
    <w:abstractNumId w:val="24"/>
  </w:num>
  <w:num w:numId="11" w16cid:durableId="1103575967">
    <w:abstractNumId w:val="13"/>
  </w:num>
  <w:num w:numId="12" w16cid:durableId="2068069972">
    <w:abstractNumId w:val="8"/>
  </w:num>
  <w:num w:numId="13" w16cid:durableId="1279407252">
    <w:abstractNumId w:val="19"/>
  </w:num>
  <w:num w:numId="14" w16cid:durableId="1072846222">
    <w:abstractNumId w:val="20"/>
  </w:num>
  <w:num w:numId="15" w16cid:durableId="974481123">
    <w:abstractNumId w:val="12"/>
  </w:num>
  <w:num w:numId="16" w16cid:durableId="283196064">
    <w:abstractNumId w:val="14"/>
  </w:num>
  <w:num w:numId="17" w16cid:durableId="1264268611">
    <w:abstractNumId w:val="1"/>
  </w:num>
  <w:num w:numId="18" w16cid:durableId="318730284">
    <w:abstractNumId w:val="2"/>
  </w:num>
  <w:num w:numId="19" w16cid:durableId="1677539297">
    <w:abstractNumId w:val="16"/>
  </w:num>
  <w:num w:numId="20" w16cid:durableId="834999721">
    <w:abstractNumId w:val="17"/>
  </w:num>
  <w:num w:numId="21" w16cid:durableId="305204755">
    <w:abstractNumId w:val="6"/>
  </w:num>
  <w:num w:numId="22" w16cid:durableId="50540540">
    <w:abstractNumId w:val="0"/>
  </w:num>
  <w:num w:numId="23" w16cid:durableId="1086461772">
    <w:abstractNumId w:val="9"/>
  </w:num>
  <w:num w:numId="24" w16cid:durableId="2136946553">
    <w:abstractNumId w:val="22"/>
  </w:num>
  <w:num w:numId="25" w16cid:durableId="21372609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2384E"/>
    <w:rsid w:val="00292FF8"/>
    <w:rsid w:val="00297951"/>
    <w:rsid w:val="002A1C21"/>
    <w:rsid w:val="003411AC"/>
    <w:rsid w:val="00342115"/>
    <w:rsid w:val="003F641E"/>
    <w:rsid w:val="00422716"/>
    <w:rsid w:val="004517ED"/>
    <w:rsid w:val="004D04E6"/>
    <w:rsid w:val="004E69D5"/>
    <w:rsid w:val="005016DD"/>
    <w:rsid w:val="00526B99"/>
    <w:rsid w:val="005B1AC6"/>
    <w:rsid w:val="005C5D08"/>
    <w:rsid w:val="005D3A72"/>
    <w:rsid w:val="005D7747"/>
    <w:rsid w:val="005E18CD"/>
    <w:rsid w:val="005F028E"/>
    <w:rsid w:val="0067161A"/>
    <w:rsid w:val="006C0094"/>
    <w:rsid w:val="007235D6"/>
    <w:rsid w:val="00753A4A"/>
    <w:rsid w:val="007D310A"/>
    <w:rsid w:val="007F5975"/>
    <w:rsid w:val="00806624"/>
    <w:rsid w:val="00826035"/>
    <w:rsid w:val="00857C0C"/>
    <w:rsid w:val="00880222"/>
    <w:rsid w:val="00890B7B"/>
    <w:rsid w:val="008A0411"/>
    <w:rsid w:val="008A1380"/>
    <w:rsid w:val="008B6A03"/>
    <w:rsid w:val="00923BD9"/>
    <w:rsid w:val="009278CB"/>
    <w:rsid w:val="009758CA"/>
    <w:rsid w:val="009A6216"/>
    <w:rsid w:val="00AB76D0"/>
    <w:rsid w:val="00AC5BCC"/>
    <w:rsid w:val="00AF2983"/>
    <w:rsid w:val="00B05159"/>
    <w:rsid w:val="00B37195"/>
    <w:rsid w:val="00BA4688"/>
    <w:rsid w:val="00C77350"/>
    <w:rsid w:val="00C82D03"/>
    <w:rsid w:val="00CB0335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2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6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6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75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1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0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5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6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2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8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5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03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4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10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8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43</cp:revision>
  <dcterms:created xsi:type="dcterms:W3CDTF">2025-07-16T20:11:00Z</dcterms:created>
  <dcterms:modified xsi:type="dcterms:W3CDTF">2025-10-04T12:29:00Z</dcterms:modified>
</cp:coreProperties>
</file>