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0D52" w14:textId="77777777" w:rsidR="00476263" w:rsidRPr="00836480" w:rsidRDefault="00476263" w:rsidP="00476263">
      <w:pPr>
        <w:rPr>
          <w:rFonts w:ascii="Calibri" w:hAnsi="Calibri" w:cs="Calibri"/>
          <w:b/>
          <w:bCs/>
        </w:rPr>
      </w:pPr>
      <w:r w:rsidRPr="00836480">
        <w:rPr>
          <w:rFonts w:ascii="Calibri" w:hAnsi="Calibri" w:cs="Calibri"/>
          <w:b/>
          <w:bCs/>
        </w:rPr>
        <w:t>I used the following models</w:t>
      </w:r>
      <w:r>
        <w:rPr>
          <w:rFonts w:ascii="Calibri" w:hAnsi="Calibri" w:cs="Calibri"/>
          <w:b/>
          <w:bCs/>
        </w:rPr>
        <w:t xml:space="preserve"> with advance prompt</w:t>
      </w:r>
      <w:r w:rsidRPr="00836480">
        <w:rPr>
          <w:rFonts w:ascii="Calibri" w:hAnsi="Calibri" w:cs="Calibri"/>
          <w:b/>
          <w:bCs/>
        </w:rPr>
        <w:t>:</w:t>
      </w:r>
    </w:p>
    <w:p w14:paraId="1290D942" w14:textId="77777777" w:rsidR="00476263" w:rsidRPr="00836480" w:rsidRDefault="00476263" w:rsidP="00476263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ChatGPT – 5</w:t>
      </w:r>
    </w:p>
    <w:p w14:paraId="59EB83FB" w14:textId="77777777" w:rsidR="00476263" w:rsidRPr="00836480" w:rsidRDefault="00476263" w:rsidP="00476263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Claude AI - 4</w:t>
      </w:r>
    </w:p>
    <w:p w14:paraId="3B330734" w14:textId="77777777" w:rsidR="00476263" w:rsidRPr="00836480" w:rsidRDefault="00476263" w:rsidP="00476263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Grok AI - 4</w:t>
      </w:r>
    </w:p>
    <w:p w14:paraId="2FA8399F" w14:textId="77777777" w:rsidR="00476263" w:rsidRPr="00836480" w:rsidRDefault="00476263" w:rsidP="00476263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DeepSeek</w:t>
      </w:r>
    </w:p>
    <w:p w14:paraId="63B75988" w14:textId="77777777" w:rsidR="00476263" w:rsidRPr="00836480" w:rsidRDefault="00476263" w:rsidP="00476263">
      <w:pPr>
        <w:numPr>
          <w:ilvl w:val="0"/>
          <w:numId w:val="2"/>
        </w:numPr>
        <w:rPr>
          <w:rFonts w:ascii="Calibri" w:hAnsi="Calibri" w:cs="Calibri"/>
        </w:rPr>
      </w:pPr>
      <w:r w:rsidRPr="00836480">
        <w:rPr>
          <w:rFonts w:ascii="Calibri" w:hAnsi="Calibri" w:cs="Calibri"/>
        </w:rPr>
        <w:t>Microsoft Copilot</w:t>
      </w:r>
    </w:p>
    <w:p w14:paraId="0BF2AF45" w14:textId="77777777" w:rsidR="00476263" w:rsidRPr="00836480" w:rsidRDefault="00476263" w:rsidP="00476263">
      <w:pPr>
        <w:rPr>
          <w:rFonts w:ascii="Calibri" w:hAnsi="Calibri" w:cs="Calibri"/>
          <w:b/>
          <w:bCs/>
        </w:rPr>
      </w:pPr>
    </w:p>
    <w:p w14:paraId="783A9D04" w14:textId="77777777" w:rsidR="00476263" w:rsidRPr="00836480" w:rsidRDefault="00476263" w:rsidP="00476263">
      <w:pPr>
        <w:rPr>
          <w:rFonts w:ascii="Calibri" w:hAnsi="Calibri" w:cs="Calibri"/>
          <w:b/>
          <w:bCs/>
        </w:rPr>
      </w:pPr>
      <w:r w:rsidRPr="00836480">
        <w:rPr>
          <w:rFonts w:ascii="Calibri" w:hAnsi="Calibri" w:cs="Calibri"/>
          <w:b/>
          <w:bCs/>
        </w:rPr>
        <w:t>Prompt</w:t>
      </w:r>
    </w:p>
    <w:p w14:paraId="7BA69012" w14:textId="77777777" w:rsidR="00476263" w:rsidRPr="00E17E23" w:rsidRDefault="00476263" w:rsidP="00476263">
      <w:p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 xml:space="preserve">I have attached the Software Requirements Specification (SRS) document. Your task is to extract </w:t>
      </w:r>
      <w:r w:rsidRPr="00E17E23">
        <w:rPr>
          <w:rFonts w:ascii="Calibri" w:hAnsi="Calibri" w:cs="Calibri"/>
          <w:b/>
          <w:bCs/>
          <w:sz w:val="22"/>
          <w:szCs w:val="22"/>
        </w:rPr>
        <w:t>all</w:t>
      </w:r>
      <w:r w:rsidRPr="00E17E23">
        <w:rPr>
          <w:rFonts w:ascii="Calibri" w:hAnsi="Calibri" w:cs="Calibri"/>
          <w:sz w:val="22"/>
          <w:szCs w:val="22"/>
        </w:rPr>
        <w:t xml:space="preserve"> functional and non-functional requirements with precision and clarity. Ensure that each requirement is correctly categorized and that you follow industry-recognized standards for structuring the data. The extracted requirements must be:</w:t>
      </w:r>
    </w:p>
    <w:p w14:paraId="3FF1F8DA" w14:textId="77777777" w:rsidR="00476263" w:rsidRPr="00E17E23" w:rsidRDefault="00476263" w:rsidP="0047626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b/>
          <w:bCs/>
          <w:sz w:val="22"/>
          <w:szCs w:val="22"/>
        </w:rPr>
        <w:t>Functional Requirements</w:t>
      </w:r>
      <w:r w:rsidRPr="00E17E23">
        <w:rPr>
          <w:rFonts w:ascii="Calibri" w:hAnsi="Calibri" w:cs="Calibri"/>
          <w:sz w:val="22"/>
          <w:szCs w:val="22"/>
        </w:rPr>
        <w:t>:</w:t>
      </w:r>
    </w:p>
    <w:p w14:paraId="40E495D7" w14:textId="77777777" w:rsidR="00476263" w:rsidRPr="00E17E23" w:rsidRDefault="00476263" w:rsidP="00476263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Clearly identify the system’s behaviors, operations, and functionalities.</w:t>
      </w:r>
    </w:p>
    <w:p w14:paraId="1C55405C" w14:textId="77777777" w:rsidR="00476263" w:rsidRPr="00E17E23" w:rsidRDefault="00476263" w:rsidP="00476263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Break down the features into specific actions, inputs, outputs, and responses.</w:t>
      </w:r>
    </w:p>
    <w:p w14:paraId="0D92C871" w14:textId="77777777" w:rsidR="00476263" w:rsidRPr="00E17E23" w:rsidRDefault="00476263" w:rsidP="00476263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Follow the use case format where applicable, ensuring to identify actors and interactions.</w:t>
      </w:r>
    </w:p>
    <w:p w14:paraId="5320414F" w14:textId="77777777" w:rsidR="00476263" w:rsidRPr="00E17E23" w:rsidRDefault="00476263" w:rsidP="00476263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b/>
          <w:bCs/>
          <w:sz w:val="22"/>
          <w:szCs w:val="22"/>
        </w:rPr>
        <w:t>Non-Functional Requirements</w:t>
      </w:r>
      <w:r w:rsidRPr="00E17E23">
        <w:rPr>
          <w:rFonts w:ascii="Calibri" w:hAnsi="Calibri" w:cs="Calibri"/>
          <w:sz w:val="22"/>
          <w:szCs w:val="22"/>
        </w:rPr>
        <w:t>:</w:t>
      </w:r>
    </w:p>
    <w:p w14:paraId="17765EA0" w14:textId="77777777" w:rsidR="00476263" w:rsidRPr="00E17E23" w:rsidRDefault="00476263" w:rsidP="00476263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Identify quality attributes such as performance, security, scalability, and usability.</w:t>
      </w:r>
    </w:p>
    <w:p w14:paraId="3318DB52" w14:textId="77777777" w:rsidR="00476263" w:rsidRPr="00E17E23" w:rsidRDefault="00476263" w:rsidP="00476263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Include constraints, regulatory standards, or business rules tied to the system.</w:t>
      </w:r>
    </w:p>
    <w:p w14:paraId="5BA29F4C" w14:textId="77777777" w:rsidR="00476263" w:rsidRPr="00E17E23" w:rsidRDefault="00476263" w:rsidP="00476263">
      <w:pPr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Ensure requirements regarding reliability, availability, and maintainability are highlighted.</w:t>
      </w:r>
    </w:p>
    <w:p w14:paraId="08C5FD88" w14:textId="77777777" w:rsidR="00476263" w:rsidRPr="00E17E23" w:rsidRDefault="00476263" w:rsidP="00476263">
      <w:p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b/>
          <w:bCs/>
          <w:sz w:val="22"/>
          <w:szCs w:val="22"/>
        </w:rPr>
        <w:t>Format</w:t>
      </w:r>
      <w:r w:rsidRPr="00E17E23">
        <w:rPr>
          <w:rFonts w:ascii="Calibri" w:hAnsi="Calibri" w:cs="Calibri"/>
          <w:sz w:val="22"/>
          <w:szCs w:val="22"/>
        </w:rPr>
        <w:t>:</w:t>
      </w:r>
    </w:p>
    <w:p w14:paraId="2E9BF27F" w14:textId="77777777" w:rsidR="00476263" w:rsidRPr="00E17E23" w:rsidRDefault="00476263" w:rsidP="0047626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 xml:space="preserve">Organize the requirements into a </w:t>
      </w:r>
      <w:r w:rsidRPr="00E17E23">
        <w:rPr>
          <w:rFonts w:ascii="Calibri" w:hAnsi="Calibri" w:cs="Calibri"/>
          <w:b/>
          <w:bCs/>
          <w:sz w:val="22"/>
          <w:szCs w:val="22"/>
        </w:rPr>
        <w:t>traceable, hierarchical structure</w:t>
      </w:r>
      <w:r w:rsidRPr="00E17E23">
        <w:rPr>
          <w:rFonts w:ascii="Calibri" w:hAnsi="Calibri" w:cs="Calibri"/>
          <w:sz w:val="22"/>
          <w:szCs w:val="22"/>
        </w:rPr>
        <w:t xml:space="preserve"> with clear numbering for easy future reference.</w:t>
      </w:r>
    </w:p>
    <w:p w14:paraId="2FB2AC6F" w14:textId="77777777" w:rsidR="00476263" w:rsidRPr="00E17E23" w:rsidRDefault="00476263" w:rsidP="0047626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Include requirement IDs for traceability across stages of development, testing, and deployment.</w:t>
      </w:r>
    </w:p>
    <w:p w14:paraId="748DDDEF" w14:textId="77777777" w:rsidR="00476263" w:rsidRPr="00E17E23" w:rsidRDefault="00476263" w:rsidP="0047626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 xml:space="preserve">Each requirement should be </w:t>
      </w:r>
      <w:r w:rsidRPr="00E17E23">
        <w:rPr>
          <w:rFonts w:ascii="Calibri" w:hAnsi="Calibri" w:cs="Calibri"/>
          <w:b/>
          <w:bCs/>
          <w:sz w:val="22"/>
          <w:szCs w:val="22"/>
        </w:rPr>
        <w:t>SMART</w:t>
      </w:r>
      <w:r w:rsidRPr="00E17E23">
        <w:rPr>
          <w:rFonts w:ascii="Calibri" w:hAnsi="Calibri" w:cs="Calibri"/>
          <w:sz w:val="22"/>
          <w:szCs w:val="22"/>
        </w:rPr>
        <w:t xml:space="preserve"> (Specific, Measurable, Achievable, Relevant, Time-bound) to ensure clarity and trackability.</w:t>
      </w:r>
    </w:p>
    <w:p w14:paraId="01882233" w14:textId="77777777" w:rsidR="00476263" w:rsidRPr="00E17E23" w:rsidRDefault="00476263" w:rsidP="0047626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 xml:space="preserve">Provide a </w:t>
      </w:r>
      <w:r w:rsidRPr="00E17E23">
        <w:rPr>
          <w:rFonts w:ascii="Calibri" w:hAnsi="Calibri" w:cs="Calibri"/>
          <w:b/>
          <w:bCs/>
          <w:sz w:val="22"/>
          <w:szCs w:val="22"/>
        </w:rPr>
        <w:t>justification or rationale</w:t>
      </w:r>
      <w:r w:rsidRPr="00E17E23">
        <w:rPr>
          <w:rFonts w:ascii="Calibri" w:hAnsi="Calibri" w:cs="Calibri"/>
          <w:sz w:val="22"/>
          <w:szCs w:val="22"/>
        </w:rPr>
        <w:t xml:space="preserve"> for each requirement to enhance its understanding and traceability.</w:t>
      </w:r>
    </w:p>
    <w:p w14:paraId="5E94A21E" w14:textId="77777777" w:rsidR="00476263" w:rsidRPr="00E17E23" w:rsidRDefault="00476263" w:rsidP="00476263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lastRenderedPageBreak/>
        <w:t>Use bullet points, tables, and headers as needed to maintain clarity and organization.</w:t>
      </w:r>
    </w:p>
    <w:p w14:paraId="071C3D75" w14:textId="77777777" w:rsidR="00476263" w:rsidRPr="00E17E23" w:rsidRDefault="00476263" w:rsidP="00476263">
      <w:p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b/>
          <w:bCs/>
          <w:sz w:val="22"/>
          <w:szCs w:val="22"/>
        </w:rPr>
        <w:t>Best Practices</w:t>
      </w:r>
      <w:r w:rsidRPr="00E17E23">
        <w:rPr>
          <w:rFonts w:ascii="Calibri" w:hAnsi="Calibri" w:cs="Calibri"/>
          <w:sz w:val="22"/>
          <w:szCs w:val="22"/>
        </w:rPr>
        <w:t>:</w:t>
      </w:r>
    </w:p>
    <w:p w14:paraId="616E674D" w14:textId="77777777" w:rsidR="00476263" w:rsidRPr="00E17E23" w:rsidRDefault="00476263" w:rsidP="00476263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Ensure no ambiguities by using clear and unambiguous language.</w:t>
      </w:r>
    </w:p>
    <w:p w14:paraId="637DDED8" w14:textId="77777777" w:rsidR="00476263" w:rsidRPr="00E17E23" w:rsidRDefault="00476263" w:rsidP="00476263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Avoid redundancy by consolidating similar requirements.</w:t>
      </w:r>
    </w:p>
    <w:p w14:paraId="6EDAF78E" w14:textId="77777777" w:rsidR="00476263" w:rsidRPr="00E17E23" w:rsidRDefault="00476263" w:rsidP="00476263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>Validate each requirement against the provided document to ensure accuracy.</w:t>
      </w:r>
    </w:p>
    <w:p w14:paraId="615802C9" w14:textId="77777777" w:rsidR="00476263" w:rsidRPr="00E17E23" w:rsidRDefault="00476263" w:rsidP="00476263">
      <w:pPr>
        <w:rPr>
          <w:rFonts w:ascii="Calibri" w:hAnsi="Calibri" w:cs="Calibri"/>
          <w:sz w:val="22"/>
          <w:szCs w:val="22"/>
        </w:rPr>
      </w:pPr>
      <w:r w:rsidRPr="00E17E23">
        <w:rPr>
          <w:rFonts w:ascii="Calibri" w:hAnsi="Calibri" w:cs="Calibri"/>
          <w:sz w:val="22"/>
          <w:szCs w:val="22"/>
        </w:rPr>
        <w:t xml:space="preserve">Deliver the extracted requirements in a </w:t>
      </w:r>
      <w:r w:rsidRPr="00E17E23">
        <w:rPr>
          <w:rFonts w:ascii="Calibri" w:hAnsi="Calibri" w:cs="Calibri"/>
          <w:b/>
          <w:bCs/>
          <w:sz w:val="22"/>
          <w:szCs w:val="22"/>
        </w:rPr>
        <w:t>clean, structured format</w:t>
      </w:r>
      <w:r w:rsidRPr="00E17E23">
        <w:rPr>
          <w:rFonts w:ascii="Calibri" w:hAnsi="Calibri" w:cs="Calibri"/>
          <w:sz w:val="22"/>
          <w:szCs w:val="22"/>
        </w:rPr>
        <w:t>, following recognized best practices like IEEE 830 or similar. The document should be ready for future analysis, design, and testing, with cross-referencing capabilities.</w:t>
      </w:r>
    </w:p>
    <w:p w14:paraId="17534F60" w14:textId="77777777" w:rsidR="003411AC" w:rsidRDefault="003411AC">
      <w:pPr>
        <w:rPr>
          <w:rFonts w:ascii="Calibri" w:hAnsi="Calibri" w:cs="Calibri"/>
        </w:rPr>
      </w:pPr>
    </w:p>
    <w:p w14:paraId="1E441F7A" w14:textId="77777777" w:rsidR="00476263" w:rsidRDefault="00476263">
      <w:pPr>
        <w:rPr>
          <w:rFonts w:ascii="Calibri" w:hAnsi="Calibri" w:cs="Calibri"/>
        </w:rPr>
      </w:pPr>
    </w:p>
    <w:p w14:paraId="3EF0FF91" w14:textId="7359F99B" w:rsidR="00476263" w:rsidRPr="00476263" w:rsidRDefault="00476263">
      <w:pPr>
        <w:rPr>
          <w:rFonts w:ascii="Calibri" w:hAnsi="Calibri" w:cs="Calibri"/>
          <w:b/>
          <w:bCs/>
        </w:rPr>
      </w:pPr>
      <w:r w:rsidRPr="00476263">
        <w:rPr>
          <w:rFonts w:ascii="Calibri" w:hAnsi="Calibri" w:cs="Calibri"/>
          <w:b/>
          <w:bCs/>
        </w:rPr>
        <w:t>Result of the Experiment:</w:t>
      </w:r>
    </w:p>
    <w:p w14:paraId="0737A5DF" w14:textId="77777777" w:rsidR="0021321F" w:rsidRPr="0021321F" w:rsidRDefault="0021321F" w:rsidP="0021321F">
      <w:pPr>
        <w:rPr>
          <w:rFonts w:ascii="Calibri" w:hAnsi="Calibri" w:cs="Calibri"/>
          <w:b/>
          <w:bCs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1. Claud AI Model</w:t>
      </w:r>
    </w:p>
    <w:p w14:paraId="7CE31015" w14:textId="77777777" w:rsidR="0021321F" w:rsidRPr="0021321F" w:rsidRDefault="0021321F" w:rsidP="0021321F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Strengths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2DECFF0D" w14:textId="77777777" w:rsidR="0021321F" w:rsidRPr="0021321F" w:rsidRDefault="0021321F" w:rsidP="0021321F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Well-structured and comprehensive requirements with clear identification of actors, inputs, outputs, and rationale.</w:t>
      </w:r>
    </w:p>
    <w:p w14:paraId="78014E4A" w14:textId="77777777" w:rsidR="0021321F" w:rsidRPr="0021321F" w:rsidRDefault="0021321F" w:rsidP="0021321F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Clear categorization of both functional and non-functional requirements.</w:t>
      </w:r>
    </w:p>
    <w:p w14:paraId="65257267" w14:textId="77777777" w:rsidR="0021321F" w:rsidRPr="0021321F" w:rsidRDefault="0021321F" w:rsidP="0021321F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Performance and security metrics are well defined and align with industry standards.</w:t>
      </w:r>
    </w:p>
    <w:p w14:paraId="68A2CDA1" w14:textId="77777777" w:rsidR="0021321F" w:rsidRPr="0021321F" w:rsidRDefault="0021321F" w:rsidP="0021321F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Weaknesses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48B78F20" w14:textId="77777777" w:rsidR="0021321F" w:rsidRPr="0021321F" w:rsidRDefault="0021321F" w:rsidP="0021321F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Some redundancy in the functional requirements, which could be consolidated.</w:t>
      </w:r>
    </w:p>
    <w:p w14:paraId="44FA9F35" w14:textId="77777777" w:rsidR="0021321F" w:rsidRPr="0021321F" w:rsidRDefault="0021321F" w:rsidP="0021321F">
      <w:pPr>
        <w:rPr>
          <w:rFonts w:ascii="Calibri" w:hAnsi="Calibri" w:cs="Calibri"/>
          <w:b/>
          <w:bCs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 xml:space="preserve">2. </w:t>
      </w:r>
      <w:proofErr w:type="spellStart"/>
      <w:r w:rsidRPr="0021321F">
        <w:rPr>
          <w:rFonts w:ascii="Calibri" w:hAnsi="Calibri" w:cs="Calibri"/>
          <w:b/>
          <w:bCs/>
          <w:sz w:val="22"/>
          <w:szCs w:val="22"/>
        </w:rPr>
        <w:t>Deepseek</w:t>
      </w:r>
      <w:proofErr w:type="spellEnd"/>
      <w:r w:rsidRPr="0021321F">
        <w:rPr>
          <w:rFonts w:ascii="Calibri" w:hAnsi="Calibri" w:cs="Calibri"/>
          <w:b/>
          <w:bCs/>
          <w:sz w:val="22"/>
          <w:szCs w:val="22"/>
        </w:rPr>
        <w:t xml:space="preserve"> AI Model</w:t>
      </w:r>
    </w:p>
    <w:p w14:paraId="5DBA9343" w14:textId="77777777" w:rsidR="0021321F" w:rsidRPr="0021321F" w:rsidRDefault="0021321F" w:rsidP="0021321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Strengths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59B05777" w14:textId="77777777" w:rsidR="0021321F" w:rsidRPr="0021321F" w:rsidRDefault="0021321F" w:rsidP="0021321F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Strong use case-driven breakdown for functional requirements.</w:t>
      </w:r>
    </w:p>
    <w:p w14:paraId="5D18602C" w14:textId="77777777" w:rsidR="0021321F" w:rsidRPr="0021321F" w:rsidRDefault="0021321F" w:rsidP="0021321F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Clear traceability of requirements with rationale provided.</w:t>
      </w:r>
    </w:p>
    <w:p w14:paraId="0B2E6010" w14:textId="77777777" w:rsidR="0021321F" w:rsidRPr="0021321F" w:rsidRDefault="0021321F" w:rsidP="0021321F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Well-defined roles and business rules ensuring data integrity and privacy.</w:t>
      </w:r>
    </w:p>
    <w:p w14:paraId="0D2804C1" w14:textId="77777777" w:rsidR="0021321F" w:rsidRPr="0021321F" w:rsidRDefault="0021321F" w:rsidP="0021321F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Weaknesses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534B29C4" w14:textId="77777777" w:rsidR="0021321F" w:rsidRPr="0021321F" w:rsidRDefault="0021321F" w:rsidP="0021321F">
      <w:pPr>
        <w:numPr>
          <w:ilvl w:val="1"/>
          <w:numId w:val="7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The document lacks detailed non-functional requirements in certain areas (e.g., safety, reliability).</w:t>
      </w:r>
    </w:p>
    <w:p w14:paraId="058E3340" w14:textId="77777777" w:rsidR="0021321F" w:rsidRPr="0021321F" w:rsidRDefault="0021321F" w:rsidP="0021321F">
      <w:pPr>
        <w:rPr>
          <w:rFonts w:ascii="Calibri" w:hAnsi="Calibri" w:cs="Calibri"/>
          <w:b/>
          <w:bCs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3. Grok AI Model</w:t>
      </w:r>
    </w:p>
    <w:p w14:paraId="3B50D912" w14:textId="77777777" w:rsidR="0021321F" w:rsidRPr="0021321F" w:rsidRDefault="0021321F" w:rsidP="0021321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Strengths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27A45192" w14:textId="77777777" w:rsidR="0021321F" w:rsidRPr="0021321F" w:rsidRDefault="0021321F" w:rsidP="0021321F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lastRenderedPageBreak/>
        <w:t>SMART requirement formulation, with each requirement being Specific, Measurable, Achievable, Relevant, and Time-bound.</w:t>
      </w:r>
    </w:p>
    <w:p w14:paraId="65DA1332" w14:textId="77777777" w:rsidR="0021321F" w:rsidRPr="0021321F" w:rsidRDefault="0021321F" w:rsidP="0021321F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Well-organized functional requirements categorized by major modules.</w:t>
      </w:r>
    </w:p>
    <w:p w14:paraId="7A1F581A" w14:textId="77777777" w:rsidR="0021321F" w:rsidRPr="0021321F" w:rsidRDefault="0021321F" w:rsidP="0021321F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Non-functional requirements cover performance, scalability, and security effectively.</w:t>
      </w:r>
    </w:p>
    <w:p w14:paraId="1F83CFB7" w14:textId="77777777" w:rsidR="0021321F" w:rsidRPr="0021321F" w:rsidRDefault="0021321F" w:rsidP="0021321F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Weaknesses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1EC4531C" w14:textId="77777777" w:rsidR="0021321F" w:rsidRPr="0021321F" w:rsidRDefault="0021321F" w:rsidP="0021321F">
      <w:pPr>
        <w:numPr>
          <w:ilvl w:val="1"/>
          <w:numId w:val="8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Could benefit from more detailed explanations for some requirements.</w:t>
      </w:r>
    </w:p>
    <w:p w14:paraId="6CB5126A" w14:textId="77777777" w:rsidR="0021321F" w:rsidRPr="0021321F" w:rsidRDefault="0021321F" w:rsidP="0021321F">
      <w:pPr>
        <w:rPr>
          <w:rFonts w:ascii="Calibri" w:hAnsi="Calibri" w:cs="Calibri"/>
          <w:b/>
          <w:bCs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4. Microsoft Copilot AI Model</w:t>
      </w:r>
    </w:p>
    <w:p w14:paraId="79906404" w14:textId="77777777" w:rsidR="0021321F" w:rsidRPr="0021321F" w:rsidRDefault="0021321F" w:rsidP="0021321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Strengths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3359E2DE" w14:textId="77777777" w:rsidR="0021321F" w:rsidRPr="0021321F" w:rsidRDefault="0021321F" w:rsidP="0021321F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Strong emphasis on performance, security, and scalability with measurable bounds (e.g., response times).</w:t>
      </w:r>
    </w:p>
    <w:p w14:paraId="1A612A67" w14:textId="77777777" w:rsidR="0021321F" w:rsidRPr="0021321F" w:rsidRDefault="0021321F" w:rsidP="0021321F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Detailed breakdown of user registration, authentication, and dashboard functionality.</w:t>
      </w:r>
    </w:p>
    <w:p w14:paraId="1CA47D66" w14:textId="77777777" w:rsidR="0021321F" w:rsidRPr="0021321F" w:rsidRDefault="0021321F" w:rsidP="0021321F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Weaknesses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6D6B6C92" w14:textId="77777777" w:rsidR="0021321F" w:rsidRPr="0021321F" w:rsidRDefault="0021321F" w:rsidP="0021321F">
      <w:pPr>
        <w:numPr>
          <w:ilvl w:val="1"/>
          <w:numId w:val="9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Some parts are more generic, lacking context for specific university implementations.</w:t>
      </w:r>
    </w:p>
    <w:p w14:paraId="4D3117EC" w14:textId="77777777" w:rsidR="0021321F" w:rsidRPr="0021321F" w:rsidRDefault="0021321F" w:rsidP="0021321F">
      <w:pPr>
        <w:rPr>
          <w:rFonts w:ascii="Calibri" w:hAnsi="Calibri" w:cs="Calibri"/>
          <w:b/>
          <w:bCs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5. ChatGPT AI Model</w:t>
      </w:r>
    </w:p>
    <w:p w14:paraId="6F6F8E60" w14:textId="77777777" w:rsidR="0021321F" w:rsidRPr="0021321F" w:rsidRDefault="0021321F" w:rsidP="0021321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Strengths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25B5EA52" w14:textId="77777777" w:rsidR="0021321F" w:rsidRPr="0021321F" w:rsidRDefault="0021321F" w:rsidP="0021321F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Excellent detail in functional and non-functional requirements.</w:t>
      </w:r>
    </w:p>
    <w:p w14:paraId="4EEAFF90" w14:textId="77777777" w:rsidR="0021321F" w:rsidRPr="0021321F" w:rsidRDefault="0021321F" w:rsidP="0021321F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Provides a clear hierarchical structure for easy traceability and reference.</w:t>
      </w:r>
    </w:p>
    <w:p w14:paraId="285B24DC" w14:textId="77777777" w:rsidR="0021321F" w:rsidRPr="0021321F" w:rsidRDefault="0021321F" w:rsidP="0021321F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Weaknesses</w:t>
      </w:r>
      <w:r w:rsidRPr="0021321F">
        <w:rPr>
          <w:rFonts w:ascii="Calibri" w:hAnsi="Calibri" w:cs="Calibri"/>
          <w:sz w:val="22"/>
          <w:szCs w:val="22"/>
        </w:rPr>
        <w:t>:</w:t>
      </w:r>
    </w:p>
    <w:p w14:paraId="4BA1D4D4" w14:textId="77777777" w:rsidR="0021321F" w:rsidRPr="0021321F" w:rsidRDefault="0021321F" w:rsidP="0021321F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sz w:val="22"/>
          <w:szCs w:val="22"/>
        </w:rPr>
        <w:t>Some overlapping content with other models that could be streamlined.</w:t>
      </w:r>
    </w:p>
    <w:p w14:paraId="1A6E98BE" w14:textId="77777777" w:rsidR="0021321F" w:rsidRPr="0021321F" w:rsidRDefault="0021321F" w:rsidP="0021321F">
      <w:pPr>
        <w:rPr>
          <w:rFonts w:ascii="Calibri" w:hAnsi="Calibri" w:cs="Calibri"/>
          <w:b/>
          <w:bCs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Recommendation:</w:t>
      </w:r>
    </w:p>
    <w:p w14:paraId="1FE66EB1" w14:textId="77777777" w:rsidR="0021321F" w:rsidRPr="0021321F" w:rsidRDefault="0021321F" w:rsidP="0021321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Best Model</w:t>
      </w:r>
      <w:r w:rsidRPr="0021321F">
        <w:rPr>
          <w:rFonts w:ascii="Calibri" w:hAnsi="Calibri" w:cs="Calibri"/>
          <w:sz w:val="22"/>
          <w:szCs w:val="22"/>
        </w:rPr>
        <w:t xml:space="preserve">: </w:t>
      </w:r>
      <w:r w:rsidRPr="0021321F">
        <w:rPr>
          <w:rFonts w:ascii="Calibri" w:hAnsi="Calibri" w:cs="Calibri"/>
          <w:b/>
          <w:bCs/>
          <w:sz w:val="22"/>
          <w:szCs w:val="22"/>
        </w:rPr>
        <w:t>Claud AI Model</w:t>
      </w:r>
      <w:r w:rsidRPr="0021321F">
        <w:rPr>
          <w:rFonts w:ascii="Calibri" w:hAnsi="Calibri" w:cs="Calibri"/>
          <w:sz w:val="22"/>
          <w:szCs w:val="22"/>
        </w:rPr>
        <w:t xml:space="preserve"> stands out for its structure, clarity, and thorough categorization of both functional and non-functional requirements. It is the most complete and organized, making it ideal for further analysis, design, and development.</w:t>
      </w:r>
    </w:p>
    <w:p w14:paraId="66314295" w14:textId="77777777" w:rsidR="0021321F" w:rsidRPr="0021321F" w:rsidRDefault="0021321F" w:rsidP="0021321F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1321F">
        <w:rPr>
          <w:rFonts w:ascii="Calibri" w:hAnsi="Calibri" w:cs="Calibri"/>
          <w:b/>
          <w:bCs/>
          <w:sz w:val="22"/>
          <w:szCs w:val="22"/>
        </w:rPr>
        <w:t>Improvements</w:t>
      </w:r>
      <w:r w:rsidRPr="0021321F">
        <w:rPr>
          <w:rFonts w:ascii="Calibri" w:hAnsi="Calibri" w:cs="Calibri"/>
          <w:sz w:val="22"/>
          <w:szCs w:val="22"/>
        </w:rPr>
        <w:t>: Consolidating redundant functional requirements, clarifying business rules, and eliminating ambiguities across the models would enhance the overall clarity.</w:t>
      </w:r>
    </w:p>
    <w:p w14:paraId="349D7CC7" w14:textId="77777777" w:rsidR="00476263" w:rsidRPr="0021321F" w:rsidRDefault="00476263">
      <w:pPr>
        <w:rPr>
          <w:rFonts w:ascii="Calibri" w:hAnsi="Calibri" w:cs="Calibri"/>
          <w:sz w:val="22"/>
          <w:szCs w:val="22"/>
        </w:rPr>
      </w:pPr>
    </w:p>
    <w:sectPr w:rsidR="00476263" w:rsidRPr="00213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2332"/>
    <w:multiLevelType w:val="multilevel"/>
    <w:tmpl w:val="E00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17CBA"/>
    <w:multiLevelType w:val="multilevel"/>
    <w:tmpl w:val="979C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75D99"/>
    <w:multiLevelType w:val="multilevel"/>
    <w:tmpl w:val="F4F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E68C4"/>
    <w:multiLevelType w:val="multilevel"/>
    <w:tmpl w:val="08B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E1EFA"/>
    <w:multiLevelType w:val="multilevel"/>
    <w:tmpl w:val="437A0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507056"/>
    <w:multiLevelType w:val="multilevel"/>
    <w:tmpl w:val="D982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01F09"/>
    <w:multiLevelType w:val="multilevel"/>
    <w:tmpl w:val="8BA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8476F"/>
    <w:multiLevelType w:val="multilevel"/>
    <w:tmpl w:val="7B8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27364"/>
    <w:multiLevelType w:val="multilevel"/>
    <w:tmpl w:val="277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12292700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2279248">
    <w:abstractNumId w:val="5"/>
  </w:num>
  <w:num w:numId="4" w16cid:durableId="1247618030">
    <w:abstractNumId w:val="0"/>
  </w:num>
  <w:num w:numId="5" w16cid:durableId="303119809">
    <w:abstractNumId w:val="3"/>
  </w:num>
  <w:num w:numId="6" w16cid:durableId="1280143258">
    <w:abstractNumId w:val="9"/>
  </w:num>
  <w:num w:numId="7" w16cid:durableId="1207835891">
    <w:abstractNumId w:val="2"/>
  </w:num>
  <w:num w:numId="8" w16cid:durableId="176232734">
    <w:abstractNumId w:val="7"/>
  </w:num>
  <w:num w:numId="9" w16cid:durableId="1625187035">
    <w:abstractNumId w:val="6"/>
  </w:num>
  <w:num w:numId="10" w16cid:durableId="1420636963">
    <w:abstractNumId w:val="4"/>
  </w:num>
  <w:num w:numId="11" w16cid:durableId="168906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173D24"/>
    <w:rsid w:val="0021321F"/>
    <w:rsid w:val="00292FF8"/>
    <w:rsid w:val="003411AC"/>
    <w:rsid w:val="00476263"/>
    <w:rsid w:val="005B1AC6"/>
    <w:rsid w:val="00753A4A"/>
    <w:rsid w:val="00822D11"/>
    <w:rsid w:val="00857C0C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263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2025-07-16T20:11:00Z</dcterms:created>
  <dcterms:modified xsi:type="dcterms:W3CDTF">2025-08-16T12:40:00Z</dcterms:modified>
</cp:coreProperties>
</file>