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2EB1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Test Cases</w:t>
      </w:r>
    </w:p>
    <w:p w14:paraId="38F8ED74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A) Product Configuration (3.1.1)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856"/>
        <w:gridCol w:w="2240"/>
        <w:gridCol w:w="2098"/>
        <w:gridCol w:w="2556"/>
        <w:gridCol w:w="2283"/>
        <w:gridCol w:w="1007"/>
        <w:gridCol w:w="1612"/>
      </w:tblGrid>
      <w:tr w:rsidR="00A6481C" w:rsidRPr="00A6481C" w14:paraId="26A9CA8B" w14:textId="77777777" w:rsidTr="00A6481C">
        <w:tc>
          <w:tcPr>
            <w:tcW w:w="0" w:type="auto"/>
            <w:hideMark/>
          </w:tcPr>
          <w:p w14:paraId="40BA5AF9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Requirement ID(s)</w:t>
            </w:r>
          </w:p>
        </w:tc>
        <w:tc>
          <w:tcPr>
            <w:tcW w:w="0" w:type="auto"/>
            <w:hideMark/>
          </w:tcPr>
          <w:p w14:paraId="4840E882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7D24AC33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02EF0CBA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27C7FA23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 (numbered)</w:t>
            </w:r>
          </w:p>
        </w:tc>
        <w:tc>
          <w:tcPr>
            <w:tcW w:w="0" w:type="auto"/>
            <w:hideMark/>
          </w:tcPr>
          <w:p w14:paraId="3DD3DDE5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03F4681F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24B1D24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2C601DCD" w14:textId="77777777" w:rsidTr="00A6481C">
        <w:tc>
          <w:tcPr>
            <w:tcW w:w="0" w:type="auto"/>
            <w:hideMark/>
          </w:tcPr>
          <w:p w14:paraId="5ACBEF8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3.1.1.1, 3.1.1.2, 3.1.1.3 </w:t>
            </w:r>
          </w:p>
        </w:tc>
        <w:tc>
          <w:tcPr>
            <w:tcW w:w="0" w:type="auto"/>
            <w:hideMark/>
          </w:tcPr>
          <w:p w14:paraId="5CB07D8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TC-CFG-001</w:t>
            </w:r>
          </w:p>
        </w:tc>
        <w:tc>
          <w:tcPr>
            <w:tcW w:w="0" w:type="auto"/>
            <w:hideMark/>
          </w:tcPr>
          <w:p w14:paraId="79CDB24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Verify user can start configuring a product and view available components</w:t>
            </w:r>
          </w:p>
        </w:tc>
        <w:tc>
          <w:tcPr>
            <w:tcW w:w="0" w:type="auto"/>
            <w:hideMark/>
          </w:tcPr>
          <w:p w14:paraId="633D847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User logged in; configurable product exists</w:t>
            </w:r>
          </w:p>
        </w:tc>
        <w:tc>
          <w:tcPr>
            <w:tcW w:w="0" w:type="auto"/>
            <w:hideMark/>
          </w:tcPr>
          <w:p w14:paraId="4A0FC37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product catalog 2) Select a configurable product 3) Open “Configure”</w:t>
            </w:r>
          </w:p>
        </w:tc>
        <w:tc>
          <w:tcPr>
            <w:tcW w:w="0" w:type="auto"/>
            <w:hideMark/>
          </w:tcPr>
          <w:p w14:paraId="59C98357" w14:textId="77777777" w:rsidR="00A6481C" w:rsidRPr="00A6481C" w:rsidRDefault="00A6481C" w:rsidP="00A6481C">
            <w:pPr>
              <w:spacing w:after="160" w:line="278" w:lineRule="auto"/>
            </w:pPr>
            <w:proofErr w:type="gramStart"/>
            <w:r w:rsidRPr="00A6481C">
              <w:t>Product</w:t>
            </w:r>
            <w:proofErr w:type="gramEnd"/>
            <w:r w:rsidRPr="00A6481C">
              <w:t xml:space="preserve"> page shows configuration UI and lists all available components</w:t>
            </w:r>
          </w:p>
        </w:tc>
        <w:tc>
          <w:tcPr>
            <w:tcW w:w="0" w:type="auto"/>
            <w:hideMark/>
          </w:tcPr>
          <w:p w14:paraId="22C090C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507ED28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Smoke, Regression, Usability</w:t>
            </w:r>
          </w:p>
        </w:tc>
      </w:tr>
      <w:tr w:rsidR="00A6481C" w:rsidRPr="00A6481C" w14:paraId="6B02A465" w14:textId="77777777" w:rsidTr="00A6481C">
        <w:tc>
          <w:tcPr>
            <w:tcW w:w="0" w:type="auto"/>
            <w:hideMark/>
          </w:tcPr>
          <w:p w14:paraId="7E640C3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3.1.1.4 </w:t>
            </w:r>
          </w:p>
        </w:tc>
        <w:tc>
          <w:tcPr>
            <w:tcW w:w="0" w:type="auto"/>
            <w:hideMark/>
          </w:tcPr>
          <w:p w14:paraId="5F36D7B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TC-CFG-002</w:t>
            </w:r>
          </w:p>
        </w:tc>
        <w:tc>
          <w:tcPr>
            <w:tcW w:w="0" w:type="auto"/>
            <w:hideMark/>
          </w:tcPr>
          <w:p w14:paraId="55FEEAB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Add multiple components to configuration</w:t>
            </w:r>
          </w:p>
        </w:tc>
        <w:tc>
          <w:tcPr>
            <w:tcW w:w="0" w:type="auto"/>
            <w:hideMark/>
          </w:tcPr>
          <w:p w14:paraId="2F802B4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TC-CFG-001 complete</w:t>
            </w:r>
          </w:p>
        </w:tc>
        <w:tc>
          <w:tcPr>
            <w:tcW w:w="0" w:type="auto"/>
            <w:hideMark/>
          </w:tcPr>
          <w:p w14:paraId="63091BB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Add component A 2) Add component B</w:t>
            </w:r>
          </w:p>
        </w:tc>
        <w:tc>
          <w:tcPr>
            <w:tcW w:w="0" w:type="auto"/>
            <w:hideMark/>
          </w:tcPr>
          <w:p w14:paraId="6F79C61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Both components appear in current build; pricing/specs update accordingly</w:t>
            </w:r>
          </w:p>
        </w:tc>
        <w:tc>
          <w:tcPr>
            <w:tcW w:w="0" w:type="auto"/>
            <w:hideMark/>
          </w:tcPr>
          <w:p w14:paraId="2DB0AB6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6DAB986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  <w:tr w:rsidR="00A6481C" w:rsidRPr="00A6481C" w14:paraId="29F66FAF" w14:textId="77777777" w:rsidTr="00A6481C">
        <w:tc>
          <w:tcPr>
            <w:tcW w:w="0" w:type="auto"/>
            <w:hideMark/>
          </w:tcPr>
          <w:p w14:paraId="5F69B5F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3.1.1.5, 3.1.1.6 </w:t>
            </w:r>
          </w:p>
        </w:tc>
        <w:tc>
          <w:tcPr>
            <w:tcW w:w="0" w:type="auto"/>
            <w:hideMark/>
          </w:tcPr>
          <w:p w14:paraId="7577C27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TC-CFG-003</w:t>
            </w:r>
          </w:p>
        </w:tc>
        <w:tc>
          <w:tcPr>
            <w:tcW w:w="0" w:type="auto"/>
            <w:hideMark/>
          </w:tcPr>
          <w:p w14:paraId="0E6D20D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Conflict detection and resolution</w:t>
            </w:r>
          </w:p>
        </w:tc>
        <w:tc>
          <w:tcPr>
            <w:tcW w:w="0" w:type="auto"/>
            <w:hideMark/>
          </w:tcPr>
          <w:p w14:paraId="0B925DA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Start with an incompatible component selected</w:t>
            </w:r>
          </w:p>
        </w:tc>
        <w:tc>
          <w:tcPr>
            <w:tcW w:w="0" w:type="auto"/>
            <w:hideMark/>
          </w:tcPr>
          <w:p w14:paraId="0920BA2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Add conflicting component 2) Observe conflict message 3) Choose suggested alternative</w:t>
            </w:r>
          </w:p>
        </w:tc>
        <w:tc>
          <w:tcPr>
            <w:tcW w:w="0" w:type="auto"/>
            <w:hideMark/>
          </w:tcPr>
          <w:p w14:paraId="4792FB4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System flags </w:t>
            </w:r>
            <w:proofErr w:type="gramStart"/>
            <w:r w:rsidRPr="00A6481C">
              <w:t>conflict;</w:t>
            </w:r>
            <w:proofErr w:type="gramEnd"/>
            <w:r w:rsidRPr="00A6481C">
              <w:t xml:space="preserve"> after update, configuration becomes valid</w:t>
            </w:r>
          </w:p>
        </w:tc>
        <w:tc>
          <w:tcPr>
            <w:tcW w:w="0" w:type="auto"/>
            <w:hideMark/>
          </w:tcPr>
          <w:p w14:paraId="6CBED61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Critical</w:t>
            </w:r>
          </w:p>
        </w:tc>
        <w:tc>
          <w:tcPr>
            <w:tcW w:w="0" w:type="auto"/>
            <w:hideMark/>
          </w:tcPr>
          <w:p w14:paraId="70272D0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Regression, Usability</w:t>
            </w:r>
          </w:p>
        </w:tc>
      </w:tr>
      <w:tr w:rsidR="00A6481C" w:rsidRPr="00A6481C" w14:paraId="1D1B0AB5" w14:textId="77777777" w:rsidTr="00A6481C">
        <w:tc>
          <w:tcPr>
            <w:tcW w:w="0" w:type="auto"/>
            <w:hideMark/>
          </w:tcPr>
          <w:p w14:paraId="6E274AD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3.1.1.7 </w:t>
            </w:r>
          </w:p>
        </w:tc>
        <w:tc>
          <w:tcPr>
            <w:tcW w:w="0" w:type="auto"/>
            <w:hideMark/>
          </w:tcPr>
          <w:p w14:paraId="746EF1C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TC-CFG-004</w:t>
            </w:r>
          </w:p>
        </w:tc>
        <w:tc>
          <w:tcPr>
            <w:tcW w:w="0" w:type="auto"/>
            <w:hideMark/>
          </w:tcPr>
          <w:p w14:paraId="5F3E007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Confirm configuration completion</w:t>
            </w:r>
          </w:p>
        </w:tc>
        <w:tc>
          <w:tcPr>
            <w:tcW w:w="0" w:type="auto"/>
            <w:hideMark/>
          </w:tcPr>
          <w:p w14:paraId="68A580D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Valid configuration present</w:t>
            </w:r>
          </w:p>
        </w:tc>
        <w:tc>
          <w:tcPr>
            <w:tcW w:w="0" w:type="auto"/>
            <w:hideMark/>
          </w:tcPr>
          <w:p w14:paraId="304DAD1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Click “Confirm Configuration”</w:t>
            </w:r>
          </w:p>
        </w:tc>
        <w:tc>
          <w:tcPr>
            <w:tcW w:w="0" w:type="auto"/>
            <w:hideMark/>
          </w:tcPr>
          <w:p w14:paraId="2EF679D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System accepts and stores finalized configuration for checkout</w:t>
            </w:r>
          </w:p>
        </w:tc>
        <w:tc>
          <w:tcPr>
            <w:tcW w:w="0" w:type="auto"/>
            <w:hideMark/>
          </w:tcPr>
          <w:p w14:paraId="40ADEEB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6BAB139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Smoke</w:t>
            </w:r>
          </w:p>
        </w:tc>
      </w:tr>
    </w:tbl>
    <w:p w14:paraId="317671A2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B) Product Info &amp; Categorization &amp; Search (3.1.2–3.1.4)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029"/>
        <w:gridCol w:w="1899"/>
        <w:gridCol w:w="1865"/>
        <w:gridCol w:w="2004"/>
        <w:gridCol w:w="3335"/>
        <w:gridCol w:w="1063"/>
        <w:gridCol w:w="1477"/>
      </w:tblGrid>
      <w:tr w:rsidR="00A6481C" w:rsidRPr="00A6481C" w14:paraId="0A2343BE" w14:textId="77777777" w:rsidTr="00A6481C">
        <w:tc>
          <w:tcPr>
            <w:tcW w:w="0" w:type="auto"/>
            <w:hideMark/>
          </w:tcPr>
          <w:p w14:paraId="27F23051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lastRenderedPageBreak/>
              <w:t>Requirement ID(s)</w:t>
            </w:r>
          </w:p>
        </w:tc>
        <w:tc>
          <w:tcPr>
            <w:tcW w:w="0" w:type="auto"/>
            <w:hideMark/>
          </w:tcPr>
          <w:p w14:paraId="11344C73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E659406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39EC5F28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3C0B451E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17676399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746493EF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18C303C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647C8E8B" w14:textId="77777777" w:rsidTr="00A6481C">
        <w:tc>
          <w:tcPr>
            <w:tcW w:w="0" w:type="auto"/>
            <w:hideMark/>
          </w:tcPr>
          <w:p w14:paraId="05EA909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3.1.2.1, 3.1.2.2 </w:t>
            </w:r>
          </w:p>
        </w:tc>
        <w:tc>
          <w:tcPr>
            <w:tcW w:w="0" w:type="auto"/>
            <w:hideMark/>
          </w:tcPr>
          <w:p w14:paraId="12BAA08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TC-PROD-001</w:t>
            </w:r>
          </w:p>
        </w:tc>
        <w:tc>
          <w:tcPr>
            <w:tcW w:w="0" w:type="auto"/>
            <w:hideMark/>
          </w:tcPr>
          <w:p w14:paraId="1CADAF3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View detailed product info &amp; browse options</w:t>
            </w:r>
          </w:p>
        </w:tc>
        <w:tc>
          <w:tcPr>
            <w:tcW w:w="0" w:type="auto"/>
            <w:hideMark/>
          </w:tcPr>
          <w:p w14:paraId="4E28A09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Product exists</w:t>
            </w:r>
          </w:p>
        </w:tc>
        <w:tc>
          <w:tcPr>
            <w:tcW w:w="0" w:type="auto"/>
            <w:hideMark/>
          </w:tcPr>
          <w:p w14:paraId="07A563C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product page 2) Browse tabs/specs</w:t>
            </w:r>
          </w:p>
        </w:tc>
        <w:tc>
          <w:tcPr>
            <w:tcW w:w="0" w:type="auto"/>
            <w:hideMark/>
          </w:tcPr>
          <w:p w14:paraId="6EF16F2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Detailed specs/images/attributes visible; browsing controls work</w:t>
            </w:r>
          </w:p>
        </w:tc>
        <w:tc>
          <w:tcPr>
            <w:tcW w:w="0" w:type="auto"/>
            <w:hideMark/>
          </w:tcPr>
          <w:p w14:paraId="3F413AC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4478AC7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Sanity, Usability</w:t>
            </w:r>
          </w:p>
        </w:tc>
      </w:tr>
      <w:tr w:rsidR="00A6481C" w:rsidRPr="00A6481C" w14:paraId="1D7D7F56" w14:textId="77777777" w:rsidTr="00A6481C">
        <w:tc>
          <w:tcPr>
            <w:tcW w:w="0" w:type="auto"/>
            <w:hideMark/>
          </w:tcPr>
          <w:p w14:paraId="1975516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3.1.3 </w:t>
            </w:r>
          </w:p>
        </w:tc>
        <w:tc>
          <w:tcPr>
            <w:tcW w:w="0" w:type="auto"/>
            <w:hideMark/>
          </w:tcPr>
          <w:p w14:paraId="44BF926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TC-PROD-002</w:t>
            </w:r>
          </w:p>
        </w:tc>
        <w:tc>
          <w:tcPr>
            <w:tcW w:w="0" w:type="auto"/>
            <w:hideMark/>
          </w:tcPr>
          <w:p w14:paraId="0460AB6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View product categories</w:t>
            </w:r>
          </w:p>
        </w:tc>
        <w:tc>
          <w:tcPr>
            <w:tcW w:w="0" w:type="auto"/>
            <w:hideMark/>
          </w:tcPr>
          <w:p w14:paraId="0B9B449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—</w:t>
            </w:r>
          </w:p>
        </w:tc>
        <w:tc>
          <w:tcPr>
            <w:tcW w:w="0" w:type="auto"/>
            <w:hideMark/>
          </w:tcPr>
          <w:p w14:paraId="5EA2151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“Categories”</w:t>
            </w:r>
          </w:p>
        </w:tc>
        <w:tc>
          <w:tcPr>
            <w:tcW w:w="0" w:type="auto"/>
            <w:hideMark/>
          </w:tcPr>
          <w:p w14:paraId="0B10DA5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Hierarchical categories displayed</w:t>
            </w:r>
          </w:p>
        </w:tc>
        <w:tc>
          <w:tcPr>
            <w:tcW w:w="0" w:type="auto"/>
            <w:hideMark/>
          </w:tcPr>
          <w:p w14:paraId="20952F8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Low</w:t>
            </w:r>
          </w:p>
        </w:tc>
        <w:tc>
          <w:tcPr>
            <w:tcW w:w="0" w:type="auto"/>
            <w:hideMark/>
          </w:tcPr>
          <w:p w14:paraId="164CDB1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</w:t>
            </w:r>
          </w:p>
        </w:tc>
      </w:tr>
      <w:tr w:rsidR="00A6481C" w:rsidRPr="00A6481C" w14:paraId="6BA00FE8" w14:textId="77777777" w:rsidTr="00A6481C">
        <w:tc>
          <w:tcPr>
            <w:tcW w:w="0" w:type="auto"/>
            <w:hideMark/>
          </w:tcPr>
          <w:p w14:paraId="728ABD6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3.1.4 (all bullets) </w:t>
            </w:r>
          </w:p>
        </w:tc>
        <w:tc>
          <w:tcPr>
            <w:tcW w:w="0" w:type="auto"/>
            <w:hideMark/>
          </w:tcPr>
          <w:p w14:paraId="4F90732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TC-SRCH-001</w:t>
            </w:r>
          </w:p>
        </w:tc>
        <w:tc>
          <w:tcPr>
            <w:tcW w:w="0" w:type="auto"/>
            <w:hideMark/>
          </w:tcPr>
          <w:p w14:paraId="739F7B0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Basic keyword search shows results (≤10 per page)</w:t>
            </w:r>
          </w:p>
        </w:tc>
        <w:tc>
          <w:tcPr>
            <w:tcW w:w="0" w:type="auto"/>
            <w:hideMark/>
          </w:tcPr>
          <w:p w14:paraId="4840D60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Products indexed</w:t>
            </w:r>
          </w:p>
        </w:tc>
        <w:tc>
          <w:tcPr>
            <w:tcW w:w="0" w:type="auto"/>
            <w:hideMark/>
          </w:tcPr>
          <w:p w14:paraId="7A5E990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Enter “TV” 2) Submit</w:t>
            </w:r>
          </w:p>
        </w:tc>
        <w:tc>
          <w:tcPr>
            <w:tcW w:w="0" w:type="auto"/>
            <w:hideMark/>
          </w:tcPr>
          <w:p w14:paraId="1A21E2B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Matching products shown; only 10 on page with pagination</w:t>
            </w:r>
          </w:p>
        </w:tc>
        <w:tc>
          <w:tcPr>
            <w:tcW w:w="0" w:type="auto"/>
            <w:hideMark/>
          </w:tcPr>
          <w:p w14:paraId="21031E1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0FA5EDC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Smoke, Regression</w:t>
            </w:r>
          </w:p>
        </w:tc>
      </w:tr>
      <w:tr w:rsidR="00A6481C" w:rsidRPr="00A6481C" w14:paraId="48EEE83B" w14:textId="77777777" w:rsidTr="00A6481C">
        <w:tc>
          <w:tcPr>
            <w:tcW w:w="0" w:type="auto"/>
            <w:hideMark/>
          </w:tcPr>
          <w:p w14:paraId="768F39F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3.1.4 </w:t>
            </w:r>
          </w:p>
        </w:tc>
        <w:tc>
          <w:tcPr>
            <w:tcW w:w="0" w:type="auto"/>
            <w:hideMark/>
          </w:tcPr>
          <w:p w14:paraId="6FAF3D7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TC-SRCH-002</w:t>
            </w:r>
          </w:p>
        </w:tc>
        <w:tc>
          <w:tcPr>
            <w:tcW w:w="0" w:type="auto"/>
            <w:hideMark/>
          </w:tcPr>
          <w:p w14:paraId="30D54FB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Filtered search with multiple options</w:t>
            </w:r>
          </w:p>
        </w:tc>
        <w:tc>
          <w:tcPr>
            <w:tcW w:w="0" w:type="auto"/>
            <w:hideMark/>
          </w:tcPr>
          <w:p w14:paraId="025F67A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Filters exist</w:t>
            </w:r>
          </w:p>
        </w:tc>
        <w:tc>
          <w:tcPr>
            <w:tcW w:w="0" w:type="auto"/>
            <w:hideMark/>
          </w:tcPr>
          <w:p w14:paraId="21188BD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Add brand + price filters 2) Submit</w:t>
            </w:r>
          </w:p>
        </w:tc>
        <w:tc>
          <w:tcPr>
            <w:tcW w:w="0" w:type="auto"/>
            <w:hideMark/>
          </w:tcPr>
          <w:p w14:paraId="45BABCC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Results honor filters; page shows ≤10, with navigation</w:t>
            </w:r>
          </w:p>
        </w:tc>
        <w:tc>
          <w:tcPr>
            <w:tcW w:w="0" w:type="auto"/>
            <w:hideMark/>
          </w:tcPr>
          <w:p w14:paraId="27EA370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5F4DDB9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  <w:tr w:rsidR="00A6481C" w:rsidRPr="00A6481C" w14:paraId="64897D87" w14:textId="77777777" w:rsidTr="00A6481C">
        <w:tc>
          <w:tcPr>
            <w:tcW w:w="0" w:type="auto"/>
            <w:hideMark/>
          </w:tcPr>
          <w:p w14:paraId="1050033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3.1.4 </w:t>
            </w:r>
          </w:p>
        </w:tc>
        <w:tc>
          <w:tcPr>
            <w:tcW w:w="0" w:type="auto"/>
            <w:hideMark/>
          </w:tcPr>
          <w:p w14:paraId="689912E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TC-SRCH-003</w:t>
            </w:r>
          </w:p>
        </w:tc>
        <w:tc>
          <w:tcPr>
            <w:tcW w:w="0" w:type="auto"/>
            <w:hideMark/>
          </w:tcPr>
          <w:p w14:paraId="5376F64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“No results” handling</w:t>
            </w:r>
          </w:p>
        </w:tc>
        <w:tc>
          <w:tcPr>
            <w:tcW w:w="0" w:type="auto"/>
            <w:hideMark/>
          </w:tcPr>
          <w:p w14:paraId="15D374F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Use a nonsense term</w:t>
            </w:r>
          </w:p>
        </w:tc>
        <w:tc>
          <w:tcPr>
            <w:tcW w:w="0" w:type="auto"/>
            <w:hideMark/>
          </w:tcPr>
          <w:p w14:paraId="6C39DEE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Search “xyz123!!”</w:t>
            </w:r>
          </w:p>
        </w:tc>
        <w:tc>
          <w:tcPr>
            <w:tcW w:w="0" w:type="auto"/>
            <w:hideMark/>
          </w:tcPr>
          <w:p w14:paraId="0329E55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“No matching product” message displayed</w:t>
            </w:r>
          </w:p>
        </w:tc>
        <w:tc>
          <w:tcPr>
            <w:tcW w:w="0" w:type="auto"/>
            <w:hideMark/>
          </w:tcPr>
          <w:p w14:paraId="795114B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3693F0C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Sanity, Usability</w:t>
            </w:r>
          </w:p>
        </w:tc>
      </w:tr>
    </w:tbl>
    <w:p w14:paraId="09A17F76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C) Customer Profile &amp; Personalization (3.1.5–3.1.7)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9"/>
        <w:gridCol w:w="822"/>
        <w:gridCol w:w="2378"/>
        <w:gridCol w:w="1795"/>
        <w:gridCol w:w="1887"/>
        <w:gridCol w:w="2354"/>
        <w:gridCol w:w="1063"/>
        <w:gridCol w:w="1482"/>
      </w:tblGrid>
      <w:tr w:rsidR="00A6481C" w:rsidRPr="00A6481C" w14:paraId="501B3935" w14:textId="77777777" w:rsidTr="00A6481C">
        <w:tc>
          <w:tcPr>
            <w:tcW w:w="0" w:type="auto"/>
            <w:hideMark/>
          </w:tcPr>
          <w:p w14:paraId="13A37610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Requirement ID(s)</w:t>
            </w:r>
          </w:p>
        </w:tc>
        <w:tc>
          <w:tcPr>
            <w:tcW w:w="0" w:type="auto"/>
            <w:hideMark/>
          </w:tcPr>
          <w:p w14:paraId="00F4ED07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4F35D546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5F43ACF4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424EFFBB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6BB582C5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2D66B79A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89E687C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69DF5AFD" w14:textId="77777777" w:rsidTr="00A6481C">
        <w:tc>
          <w:tcPr>
            <w:tcW w:w="0" w:type="auto"/>
            <w:hideMark/>
          </w:tcPr>
          <w:p w14:paraId="3F6E902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3.1.5 (create/auth/update) </w:t>
            </w:r>
          </w:p>
        </w:tc>
        <w:tc>
          <w:tcPr>
            <w:tcW w:w="0" w:type="auto"/>
            <w:hideMark/>
          </w:tcPr>
          <w:p w14:paraId="0F9C0EB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TC-PRF-001</w:t>
            </w:r>
          </w:p>
        </w:tc>
        <w:tc>
          <w:tcPr>
            <w:tcW w:w="0" w:type="auto"/>
            <w:hideMark/>
          </w:tcPr>
          <w:p w14:paraId="70ED5C5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Create profile with credentials</w:t>
            </w:r>
          </w:p>
        </w:tc>
        <w:tc>
          <w:tcPr>
            <w:tcW w:w="0" w:type="auto"/>
            <w:hideMark/>
          </w:tcPr>
          <w:p w14:paraId="5CFB877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None</w:t>
            </w:r>
          </w:p>
        </w:tc>
        <w:tc>
          <w:tcPr>
            <w:tcW w:w="0" w:type="auto"/>
            <w:hideMark/>
          </w:tcPr>
          <w:p w14:paraId="3888936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1) Open Sign-Up 2) Enter </w:t>
            </w:r>
            <w:r w:rsidRPr="00A6481C">
              <w:lastRenderedPageBreak/>
              <w:t>valid data 3) Submit</w:t>
            </w:r>
          </w:p>
        </w:tc>
        <w:tc>
          <w:tcPr>
            <w:tcW w:w="0" w:type="auto"/>
            <w:hideMark/>
          </w:tcPr>
          <w:p w14:paraId="6A8BD8F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lastRenderedPageBreak/>
              <w:t>Profile created; success message</w:t>
            </w:r>
          </w:p>
        </w:tc>
        <w:tc>
          <w:tcPr>
            <w:tcW w:w="0" w:type="auto"/>
            <w:hideMark/>
          </w:tcPr>
          <w:p w14:paraId="120E7F6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513B455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Smoke, Security</w:t>
            </w:r>
          </w:p>
        </w:tc>
      </w:tr>
      <w:tr w:rsidR="00A6481C" w:rsidRPr="00A6481C" w14:paraId="339E92B3" w14:textId="77777777" w:rsidTr="00A6481C">
        <w:tc>
          <w:tcPr>
            <w:tcW w:w="0" w:type="auto"/>
            <w:hideMark/>
          </w:tcPr>
          <w:p w14:paraId="38B293F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3.1.5 </w:t>
            </w:r>
          </w:p>
        </w:tc>
        <w:tc>
          <w:tcPr>
            <w:tcW w:w="0" w:type="auto"/>
            <w:hideMark/>
          </w:tcPr>
          <w:p w14:paraId="35E2844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TC-PRF-002</w:t>
            </w:r>
          </w:p>
        </w:tc>
        <w:tc>
          <w:tcPr>
            <w:tcW w:w="0" w:type="auto"/>
            <w:hideMark/>
          </w:tcPr>
          <w:p w14:paraId="4DFA729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Authenticate to view profile</w:t>
            </w:r>
          </w:p>
        </w:tc>
        <w:tc>
          <w:tcPr>
            <w:tcW w:w="0" w:type="auto"/>
            <w:hideMark/>
          </w:tcPr>
          <w:p w14:paraId="1C09CA1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Account exists</w:t>
            </w:r>
          </w:p>
        </w:tc>
        <w:tc>
          <w:tcPr>
            <w:tcW w:w="0" w:type="auto"/>
            <w:hideMark/>
          </w:tcPr>
          <w:p w14:paraId="3E99BA2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Login with valid creds</w:t>
            </w:r>
          </w:p>
        </w:tc>
        <w:tc>
          <w:tcPr>
            <w:tcW w:w="0" w:type="auto"/>
            <w:hideMark/>
          </w:tcPr>
          <w:p w14:paraId="2A874B0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User lands on profile</w:t>
            </w:r>
          </w:p>
        </w:tc>
        <w:tc>
          <w:tcPr>
            <w:tcW w:w="0" w:type="auto"/>
            <w:hideMark/>
          </w:tcPr>
          <w:p w14:paraId="2357063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5C974E2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Regression, Security</w:t>
            </w:r>
          </w:p>
        </w:tc>
      </w:tr>
      <w:tr w:rsidR="00A6481C" w:rsidRPr="00A6481C" w14:paraId="4C2B31D7" w14:textId="77777777" w:rsidTr="00A6481C">
        <w:tc>
          <w:tcPr>
            <w:tcW w:w="0" w:type="auto"/>
            <w:hideMark/>
          </w:tcPr>
          <w:p w14:paraId="656EB70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3.1.5 </w:t>
            </w:r>
          </w:p>
        </w:tc>
        <w:tc>
          <w:tcPr>
            <w:tcW w:w="0" w:type="auto"/>
            <w:hideMark/>
          </w:tcPr>
          <w:p w14:paraId="636FF40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TC-PRF-003</w:t>
            </w:r>
          </w:p>
        </w:tc>
        <w:tc>
          <w:tcPr>
            <w:tcW w:w="0" w:type="auto"/>
            <w:hideMark/>
          </w:tcPr>
          <w:p w14:paraId="58F2DAF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Profile update</w:t>
            </w:r>
          </w:p>
        </w:tc>
        <w:tc>
          <w:tcPr>
            <w:tcW w:w="0" w:type="auto"/>
            <w:hideMark/>
          </w:tcPr>
          <w:p w14:paraId="77C6DE5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Logged in</w:t>
            </w:r>
          </w:p>
        </w:tc>
        <w:tc>
          <w:tcPr>
            <w:tcW w:w="0" w:type="auto"/>
            <w:hideMark/>
          </w:tcPr>
          <w:p w14:paraId="234C9AA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Edit address 2) Save</w:t>
            </w:r>
          </w:p>
        </w:tc>
        <w:tc>
          <w:tcPr>
            <w:tcW w:w="0" w:type="auto"/>
            <w:hideMark/>
          </w:tcPr>
          <w:p w14:paraId="4CD6CE6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Changes persist</w:t>
            </w:r>
          </w:p>
        </w:tc>
        <w:tc>
          <w:tcPr>
            <w:tcW w:w="0" w:type="auto"/>
            <w:hideMark/>
          </w:tcPr>
          <w:p w14:paraId="67B9A41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57D9735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  <w:tr w:rsidR="00A6481C" w:rsidRPr="00A6481C" w14:paraId="2A0470B8" w14:textId="77777777" w:rsidTr="00A6481C">
        <w:tc>
          <w:tcPr>
            <w:tcW w:w="0" w:type="auto"/>
            <w:hideMark/>
          </w:tcPr>
          <w:p w14:paraId="3023DF6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3.1.6 (history, selection, details, frequent items, newsletters) </w:t>
            </w:r>
          </w:p>
        </w:tc>
        <w:tc>
          <w:tcPr>
            <w:tcW w:w="0" w:type="auto"/>
            <w:hideMark/>
          </w:tcPr>
          <w:p w14:paraId="6B3DFAC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TC-PRF-004</w:t>
            </w:r>
          </w:p>
        </w:tc>
        <w:tc>
          <w:tcPr>
            <w:tcW w:w="0" w:type="auto"/>
            <w:hideMark/>
          </w:tcPr>
          <w:p w14:paraId="43CBBE3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View order history &amp; details</w:t>
            </w:r>
          </w:p>
        </w:tc>
        <w:tc>
          <w:tcPr>
            <w:tcW w:w="0" w:type="auto"/>
            <w:hideMark/>
          </w:tcPr>
          <w:p w14:paraId="7A4D879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User with past orders</w:t>
            </w:r>
          </w:p>
        </w:tc>
        <w:tc>
          <w:tcPr>
            <w:tcW w:w="0" w:type="auto"/>
            <w:hideMark/>
          </w:tcPr>
          <w:p w14:paraId="0B589C5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profile 2) View order history 3) Open an order</w:t>
            </w:r>
          </w:p>
        </w:tc>
        <w:tc>
          <w:tcPr>
            <w:tcW w:w="0" w:type="auto"/>
            <w:hideMark/>
          </w:tcPr>
          <w:p w14:paraId="61730E8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Active/completed orders visible; selected order detail shown</w:t>
            </w:r>
          </w:p>
        </w:tc>
        <w:tc>
          <w:tcPr>
            <w:tcW w:w="0" w:type="auto"/>
            <w:hideMark/>
          </w:tcPr>
          <w:p w14:paraId="1600FEC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3F39DDF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</w:t>
            </w:r>
          </w:p>
        </w:tc>
      </w:tr>
      <w:tr w:rsidR="00A6481C" w:rsidRPr="00A6481C" w14:paraId="5618EE2F" w14:textId="77777777" w:rsidTr="00A6481C">
        <w:tc>
          <w:tcPr>
            <w:tcW w:w="0" w:type="auto"/>
            <w:hideMark/>
          </w:tcPr>
          <w:p w14:paraId="07651A9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3.1.6 </w:t>
            </w:r>
          </w:p>
        </w:tc>
        <w:tc>
          <w:tcPr>
            <w:tcW w:w="0" w:type="auto"/>
            <w:hideMark/>
          </w:tcPr>
          <w:p w14:paraId="4CB9BAD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TC-PRF-005</w:t>
            </w:r>
          </w:p>
        </w:tc>
        <w:tc>
          <w:tcPr>
            <w:tcW w:w="0" w:type="auto"/>
            <w:hideMark/>
          </w:tcPr>
          <w:p w14:paraId="0C42B05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Manage newsletters/surveys</w:t>
            </w:r>
          </w:p>
        </w:tc>
        <w:tc>
          <w:tcPr>
            <w:tcW w:w="0" w:type="auto"/>
            <w:hideMark/>
          </w:tcPr>
          <w:p w14:paraId="7573BD5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Logged in</w:t>
            </w:r>
          </w:p>
        </w:tc>
        <w:tc>
          <w:tcPr>
            <w:tcW w:w="0" w:type="auto"/>
            <w:hideMark/>
          </w:tcPr>
          <w:p w14:paraId="7433943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Opt-in to newsletter</w:t>
            </w:r>
          </w:p>
        </w:tc>
        <w:tc>
          <w:tcPr>
            <w:tcW w:w="0" w:type="auto"/>
            <w:hideMark/>
          </w:tcPr>
          <w:p w14:paraId="79CAB5B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Subscriptions updated; confirmation shown</w:t>
            </w:r>
          </w:p>
        </w:tc>
        <w:tc>
          <w:tcPr>
            <w:tcW w:w="0" w:type="auto"/>
            <w:hideMark/>
          </w:tcPr>
          <w:p w14:paraId="70A9E0F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Low</w:t>
            </w:r>
          </w:p>
        </w:tc>
        <w:tc>
          <w:tcPr>
            <w:tcW w:w="0" w:type="auto"/>
            <w:hideMark/>
          </w:tcPr>
          <w:p w14:paraId="4027E8C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Usability</w:t>
            </w:r>
          </w:p>
        </w:tc>
      </w:tr>
      <w:tr w:rsidR="00A6481C" w:rsidRPr="00A6481C" w14:paraId="075AC523" w14:textId="77777777" w:rsidTr="00A6481C">
        <w:tc>
          <w:tcPr>
            <w:tcW w:w="0" w:type="auto"/>
            <w:hideMark/>
          </w:tcPr>
          <w:p w14:paraId="1576522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3.1.7 (help/FAQ/support contact/callback) </w:t>
            </w:r>
          </w:p>
        </w:tc>
        <w:tc>
          <w:tcPr>
            <w:tcW w:w="0" w:type="auto"/>
            <w:hideMark/>
          </w:tcPr>
          <w:p w14:paraId="773A43C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TC-SUP-001</w:t>
            </w:r>
          </w:p>
        </w:tc>
        <w:tc>
          <w:tcPr>
            <w:tcW w:w="0" w:type="auto"/>
            <w:hideMark/>
          </w:tcPr>
          <w:p w14:paraId="11484B6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Access Customer Support options</w:t>
            </w:r>
          </w:p>
        </w:tc>
        <w:tc>
          <w:tcPr>
            <w:tcW w:w="0" w:type="auto"/>
            <w:hideMark/>
          </w:tcPr>
          <w:p w14:paraId="1D812A7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—</w:t>
            </w:r>
          </w:p>
        </w:tc>
        <w:tc>
          <w:tcPr>
            <w:tcW w:w="0" w:type="auto"/>
            <w:hideMark/>
          </w:tcPr>
          <w:p w14:paraId="7F463F9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“Support” 2) Choose FAQ 3) Choose Help 4) View contact numbers 5) Enter callback number</w:t>
            </w:r>
          </w:p>
        </w:tc>
        <w:tc>
          <w:tcPr>
            <w:tcW w:w="0" w:type="auto"/>
            <w:hideMark/>
          </w:tcPr>
          <w:p w14:paraId="4501639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FAQ and </w:t>
            </w:r>
            <w:proofErr w:type="gramStart"/>
            <w:r w:rsidRPr="00A6481C">
              <w:t>Help</w:t>
            </w:r>
            <w:proofErr w:type="gramEnd"/>
            <w:r w:rsidRPr="00A6481C">
              <w:t xml:space="preserve"> display; contact numbers visible; callback accepted</w:t>
            </w:r>
          </w:p>
        </w:tc>
        <w:tc>
          <w:tcPr>
            <w:tcW w:w="0" w:type="auto"/>
            <w:hideMark/>
          </w:tcPr>
          <w:p w14:paraId="6156371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438CB07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Sanity, Usability</w:t>
            </w:r>
          </w:p>
        </w:tc>
      </w:tr>
      <w:tr w:rsidR="00A6481C" w:rsidRPr="00A6481C" w14:paraId="614071F9" w14:textId="77777777" w:rsidTr="00A6481C">
        <w:tc>
          <w:tcPr>
            <w:tcW w:w="0" w:type="auto"/>
            <w:hideMark/>
          </w:tcPr>
          <w:p w14:paraId="4049858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3.1.7 (display help/FAQ) </w:t>
            </w:r>
          </w:p>
        </w:tc>
        <w:tc>
          <w:tcPr>
            <w:tcW w:w="0" w:type="auto"/>
            <w:hideMark/>
          </w:tcPr>
          <w:p w14:paraId="5F93DC7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TC-SUP-002</w:t>
            </w:r>
          </w:p>
        </w:tc>
        <w:tc>
          <w:tcPr>
            <w:tcW w:w="0" w:type="auto"/>
            <w:hideMark/>
          </w:tcPr>
          <w:p w14:paraId="467D8DF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Help/FAQ on demand</w:t>
            </w:r>
          </w:p>
        </w:tc>
        <w:tc>
          <w:tcPr>
            <w:tcW w:w="0" w:type="auto"/>
            <w:hideMark/>
          </w:tcPr>
          <w:p w14:paraId="59BBC9D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—</w:t>
            </w:r>
          </w:p>
        </w:tc>
        <w:tc>
          <w:tcPr>
            <w:tcW w:w="0" w:type="auto"/>
            <w:hideMark/>
          </w:tcPr>
          <w:p w14:paraId="143B352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Click “Help” 2) Click “FAQ”</w:t>
            </w:r>
          </w:p>
        </w:tc>
        <w:tc>
          <w:tcPr>
            <w:tcW w:w="0" w:type="auto"/>
            <w:hideMark/>
          </w:tcPr>
          <w:p w14:paraId="3E727F7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Contextual pages render</w:t>
            </w:r>
          </w:p>
        </w:tc>
        <w:tc>
          <w:tcPr>
            <w:tcW w:w="0" w:type="auto"/>
            <w:hideMark/>
          </w:tcPr>
          <w:p w14:paraId="4990ECD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Low</w:t>
            </w:r>
          </w:p>
        </w:tc>
        <w:tc>
          <w:tcPr>
            <w:tcW w:w="0" w:type="auto"/>
            <w:hideMark/>
          </w:tcPr>
          <w:p w14:paraId="57DA000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</w:t>
            </w:r>
          </w:p>
        </w:tc>
      </w:tr>
    </w:tbl>
    <w:p w14:paraId="00613E58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D) Order Workflow (Email, Invoice, Cart, Shipping, Tracking, Tax, Payment, Change/Cancel, Purchase)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1"/>
        <w:gridCol w:w="940"/>
        <w:gridCol w:w="1942"/>
        <w:gridCol w:w="1944"/>
        <w:gridCol w:w="1946"/>
        <w:gridCol w:w="2176"/>
        <w:gridCol w:w="1063"/>
        <w:gridCol w:w="1538"/>
      </w:tblGrid>
      <w:tr w:rsidR="00A6481C" w:rsidRPr="00A6481C" w14:paraId="55F4A721" w14:textId="77777777" w:rsidTr="00A6481C">
        <w:tc>
          <w:tcPr>
            <w:tcW w:w="0" w:type="auto"/>
            <w:hideMark/>
          </w:tcPr>
          <w:p w14:paraId="2DA16420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lastRenderedPageBreak/>
              <w:t>Requirement ID(s)</w:t>
            </w:r>
          </w:p>
        </w:tc>
        <w:tc>
          <w:tcPr>
            <w:tcW w:w="0" w:type="auto"/>
            <w:hideMark/>
          </w:tcPr>
          <w:p w14:paraId="238AF546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24F03188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2DA9039A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47FBF294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2795E41F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3C5D3042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E113A41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231FE33C" w14:textId="77777777" w:rsidTr="00A6481C">
        <w:tc>
          <w:tcPr>
            <w:tcW w:w="0" w:type="auto"/>
            <w:hideMark/>
          </w:tcPr>
          <w:p w14:paraId="25BC7CD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3.1.8 </w:t>
            </w:r>
          </w:p>
        </w:tc>
        <w:tc>
          <w:tcPr>
            <w:tcW w:w="0" w:type="auto"/>
            <w:hideMark/>
          </w:tcPr>
          <w:p w14:paraId="4B0D6A5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TC-ORD-001</w:t>
            </w:r>
          </w:p>
        </w:tc>
        <w:tc>
          <w:tcPr>
            <w:tcW w:w="0" w:type="auto"/>
            <w:hideMark/>
          </w:tcPr>
          <w:p w14:paraId="5CB5749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Order confirmation email sent</w:t>
            </w:r>
          </w:p>
        </w:tc>
        <w:tc>
          <w:tcPr>
            <w:tcW w:w="0" w:type="auto"/>
            <w:hideMark/>
          </w:tcPr>
          <w:p w14:paraId="38463DF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Place an order with valid email</w:t>
            </w:r>
          </w:p>
        </w:tc>
        <w:tc>
          <w:tcPr>
            <w:tcW w:w="0" w:type="auto"/>
            <w:hideMark/>
          </w:tcPr>
          <w:p w14:paraId="79C3EB4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Complete checkout</w:t>
            </w:r>
          </w:p>
        </w:tc>
        <w:tc>
          <w:tcPr>
            <w:tcW w:w="0" w:type="auto"/>
            <w:hideMark/>
          </w:tcPr>
          <w:p w14:paraId="6C268FC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Email confirmation received</w:t>
            </w:r>
          </w:p>
        </w:tc>
        <w:tc>
          <w:tcPr>
            <w:tcW w:w="0" w:type="auto"/>
            <w:hideMark/>
          </w:tcPr>
          <w:p w14:paraId="1E66EF7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6DFD227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  <w:tr w:rsidR="00A6481C" w:rsidRPr="00A6481C" w14:paraId="04E0F200" w14:textId="77777777" w:rsidTr="00A6481C">
        <w:tc>
          <w:tcPr>
            <w:tcW w:w="0" w:type="auto"/>
            <w:hideMark/>
          </w:tcPr>
          <w:p w14:paraId="195D2AA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3.1.9 </w:t>
            </w:r>
          </w:p>
        </w:tc>
        <w:tc>
          <w:tcPr>
            <w:tcW w:w="0" w:type="auto"/>
            <w:hideMark/>
          </w:tcPr>
          <w:p w14:paraId="263AD2F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TC-ORD-002</w:t>
            </w:r>
          </w:p>
        </w:tc>
        <w:tc>
          <w:tcPr>
            <w:tcW w:w="0" w:type="auto"/>
            <w:hideMark/>
          </w:tcPr>
          <w:p w14:paraId="39BC165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Display invoice after confirmation</w:t>
            </w:r>
          </w:p>
        </w:tc>
        <w:tc>
          <w:tcPr>
            <w:tcW w:w="0" w:type="auto"/>
            <w:hideMark/>
          </w:tcPr>
          <w:p w14:paraId="7FB1BB7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Order just placed</w:t>
            </w:r>
          </w:p>
        </w:tc>
        <w:tc>
          <w:tcPr>
            <w:tcW w:w="0" w:type="auto"/>
            <w:hideMark/>
          </w:tcPr>
          <w:p w14:paraId="607145A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View order success screen</w:t>
            </w:r>
          </w:p>
        </w:tc>
        <w:tc>
          <w:tcPr>
            <w:tcW w:w="0" w:type="auto"/>
            <w:hideMark/>
          </w:tcPr>
          <w:p w14:paraId="748A02E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Detailed invoice displayed; print option visible</w:t>
            </w:r>
          </w:p>
        </w:tc>
        <w:tc>
          <w:tcPr>
            <w:tcW w:w="0" w:type="auto"/>
            <w:hideMark/>
          </w:tcPr>
          <w:p w14:paraId="6D9DBBE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573E1CB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Smoke, Usability</w:t>
            </w:r>
          </w:p>
        </w:tc>
      </w:tr>
      <w:tr w:rsidR="00A6481C" w:rsidRPr="00A6481C" w14:paraId="6BA5EC6D" w14:textId="77777777" w:rsidTr="00A6481C">
        <w:tc>
          <w:tcPr>
            <w:tcW w:w="0" w:type="auto"/>
            <w:hideMark/>
          </w:tcPr>
          <w:p w14:paraId="44B0A91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3.1.10 </w:t>
            </w:r>
          </w:p>
        </w:tc>
        <w:tc>
          <w:tcPr>
            <w:tcW w:w="0" w:type="auto"/>
            <w:hideMark/>
          </w:tcPr>
          <w:p w14:paraId="4853AEF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TC-CART-001</w:t>
            </w:r>
          </w:p>
        </w:tc>
        <w:tc>
          <w:tcPr>
            <w:tcW w:w="0" w:type="auto"/>
            <w:hideMark/>
          </w:tcPr>
          <w:p w14:paraId="4D6B60B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Add/remove items in cart</w:t>
            </w:r>
          </w:p>
        </w:tc>
        <w:tc>
          <w:tcPr>
            <w:tcW w:w="0" w:type="auto"/>
            <w:hideMark/>
          </w:tcPr>
          <w:p w14:paraId="2B6A2E6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Product exists</w:t>
            </w:r>
          </w:p>
        </w:tc>
        <w:tc>
          <w:tcPr>
            <w:tcW w:w="0" w:type="auto"/>
            <w:hideMark/>
          </w:tcPr>
          <w:p w14:paraId="23835B7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Add item 2) Remove item</w:t>
            </w:r>
          </w:p>
        </w:tc>
        <w:tc>
          <w:tcPr>
            <w:tcW w:w="0" w:type="auto"/>
            <w:hideMark/>
          </w:tcPr>
          <w:p w14:paraId="0159D97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Cart updates line items and totals correctly</w:t>
            </w:r>
          </w:p>
        </w:tc>
        <w:tc>
          <w:tcPr>
            <w:tcW w:w="0" w:type="auto"/>
            <w:hideMark/>
          </w:tcPr>
          <w:p w14:paraId="6EF7E11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Critical</w:t>
            </w:r>
          </w:p>
        </w:tc>
        <w:tc>
          <w:tcPr>
            <w:tcW w:w="0" w:type="auto"/>
            <w:hideMark/>
          </w:tcPr>
          <w:p w14:paraId="3683717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Smoke, Regression</w:t>
            </w:r>
          </w:p>
        </w:tc>
      </w:tr>
      <w:tr w:rsidR="00A6481C" w:rsidRPr="00A6481C" w14:paraId="2B154CA9" w14:textId="77777777" w:rsidTr="00A6481C">
        <w:tc>
          <w:tcPr>
            <w:tcW w:w="0" w:type="auto"/>
            <w:hideMark/>
          </w:tcPr>
          <w:p w14:paraId="576C02E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3.1.11 </w:t>
            </w:r>
          </w:p>
        </w:tc>
        <w:tc>
          <w:tcPr>
            <w:tcW w:w="0" w:type="auto"/>
            <w:hideMark/>
          </w:tcPr>
          <w:p w14:paraId="65B7B0E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TC-SHIP-001</w:t>
            </w:r>
          </w:p>
        </w:tc>
        <w:tc>
          <w:tcPr>
            <w:tcW w:w="0" w:type="auto"/>
            <w:hideMark/>
          </w:tcPr>
          <w:p w14:paraId="53098F9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Select shipping method &amp; view charges/ETA</w:t>
            </w:r>
          </w:p>
        </w:tc>
        <w:tc>
          <w:tcPr>
            <w:tcW w:w="0" w:type="auto"/>
            <w:hideMark/>
          </w:tcPr>
          <w:p w14:paraId="30D6644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Items in cart</w:t>
            </w:r>
          </w:p>
        </w:tc>
        <w:tc>
          <w:tcPr>
            <w:tcW w:w="0" w:type="auto"/>
            <w:hideMark/>
          </w:tcPr>
          <w:p w14:paraId="2BD0E7A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Proceed to shipping 2) Choose a method</w:t>
            </w:r>
          </w:p>
        </w:tc>
        <w:tc>
          <w:tcPr>
            <w:tcW w:w="0" w:type="auto"/>
            <w:hideMark/>
          </w:tcPr>
          <w:p w14:paraId="0852F96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Shipping options, charges, and ETA shown; selection persists</w:t>
            </w:r>
          </w:p>
        </w:tc>
        <w:tc>
          <w:tcPr>
            <w:tcW w:w="0" w:type="auto"/>
            <w:hideMark/>
          </w:tcPr>
          <w:p w14:paraId="7236F68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419C7A8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  <w:tr w:rsidR="00A6481C" w:rsidRPr="00A6481C" w14:paraId="4870F2CA" w14:textId="77777777" w:rsidTr="00A6481C">
        <w:tc>
          <w:tcPr>
            <w:tcW w:w="0" w:type="auto"/>
            <w:hideMark/>
          </w:tcPr>
          <w:p w14:paraId="6B2AAB0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3.1.12 </w:t>
            </w:r>
          </w:p>
        </w:tc>
        <w:tc>
          <w:tcPr>
            <w:tcW w:w="0" w:type="auto"/>
            <w:hideMark/>
          </w:tcPr>
          <w:p w14:paraId="5EF0689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TC-TRK-001</w:t>
            </w:r>
          </w:p>
        </w:tc>
        <w:tc>
          <w:tcPr>
            <w:tcW w:w="0" w:type="auto"/>
            <w:hideMark/>
          </w:tcPr>
          <w:p w14:paraId="47E9271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Track shipment by order info</w:t>
            </w:r>
          </w:p>
        </w:tc>
        <w:tc>
          <w:tcPr>
            <w:tcW w:w="0" w:type="auto"/>
            <w:hideMark/>
          </w:tcPr>
          <w:p w14:paraId="568EA7E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Shipped order exists</w:t>
            </w:r>
          </w:p>
        </w:tc>
        <w:tc>
          <w:tcPr>
            <w:tcW w:w="0" w:type="auto"/>
            <w:hideMark/>
          </w:tcPr>
          <w:p w14:paraId="39CD1CD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“Track Order” 2) Enter order ID</w:t>
            </w:r>
          </w:p>
        </w:tc>
        <w:tc>
          <w:tcPr>
            <w:tcW w:w="0" w:type="auto"/>
            <w:hideMark/>
          </w:tcPr>
          <w:p w14:paraId="0CD94E7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Current tracking info displayed</w:t>
            </w:r>
          </w:p>
        </w:tc>
        <w:tc>
          <w:tcPr>
            <w:tcW w:w="0" w:type="auto"/>
            <w:hideMark/>
          </w:tcPr>
          <w:p w14:paraId="07A3C83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31453E3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</w:t>
            </w:r>
          </w:p>
        </w:tc>
      </w:tr>
      <w:tr w:rsidR="00A6481C" w:rsidRPr="00A6481C" w14:paraId="18404139" w14:textId="77777777" w:rsidTr="00A6481C">
        <w:tc>
          <w:tcPr>
            <w:tcW w:w="0" w:type="auto"/>
            <w:hideMark/>
          </w:tcPr>
          <w:p w14:paraId="301F004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3.1.13 </w:t>
            </w:r>
          </w:p>
        </w:tc>
        <w:tc>
          <w:tcPr>
            <w:tcW w:w="0" w:type="auto"/>
            <w:hideMark/>
          </w:tcPr>
          <w:p w14:paraId="305B90C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TC-TAX-001</w:t>
            </w:r>
          </w:p>
        </w:tc>
        <w:tc>
          <w:tcPr>
            <w:tcW w:w="0" w:type="auto"/>
            <w:hideMark/>
          </w:tcPr>
          <w:p w14:paraId="43CDA6A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Tax calculation &amp; display</w:t>
            </w:r>
          </w:p>
        </w:tc>
        <w:tc>
          <w:tcPr>
            <w:tcW w:w="0" w:type="auto"/>
            <w:hideMark/>
          </w:tcPr>
          <w:p w14:paraId="437EA99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Cart has taxable items</w:t>
            </w:r>
          </w:p>
        </w:tc>
        <w:tc>
          <w:tcPr>
            <w:tcW w:w="0" w:type="auto"/>
            <w:hideMark/>
          </w:tcPr>
          <w:p w14:paraId="6D3CA85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Enter shipping address 2) Review totals</w:t>
            </w:r>
          </w:p>
        </w:tc>
        <w:tc>
          <w:tcPr>
            <w:tcW w:w="0" w:type="auto"/>
            <w:hideMark/>
          </w:tcPr>
          <w:p w14:paraId="4B1240E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Tax auto-calculated and shown in totals</w:t>
            </w:r>
          </w:p>
        </w:tc>
        <w:tc>
          <w:tcPr>
            <w:tcW w:w="0" w:type="auto"/>
            <w:hideMark/>
          </w:tcPr>
          <w:p w14:paraId="1650EC8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398E041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  <w:tr w:rsidR="00A6481C" w:rsidRPr="00A6481C" w14:paraId="1BE1581B" w14:textId="77777777" w:rsidTr="00A6481C">
        <w:tc>
          <w:tcPr>
            <w:tcW w:w="0" w:type="auto"/>
            <w:hideMark/>
          </w:tcPr>
          <w:p w14:paraId="7412F12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3.1.14 </w:t>
            </w:r>
          </w:p>
        </w:tc>
        <w:tc>
          <w:tcPr>
            <w:tcW w:w="0" w:type="auto"/>
            <w:hideMark/>
          </w:tcPr>
          <w:p w14:paraId="15B9A5D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TC-PAY-001</w:t>
            </w:r>
          </w:p>
        </w:tc>
        <w:tc>
          <w:tcPr>
            <w:tcW w:w="0" w:type="auto"/>
            <w:hideMark/>
          </w:tcPr>
          <w:p w14:paraId="0E1C89D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Show available payment methods</w:t>
            </w:r>
          </w:p>
        </w:tc>
        <w:tc>
          <w:tcPr>
            <w:tcW w:w="0" w:type="auto"/>
            <w:hideMark/>
          </w:tcPr>
          <w:p w14:paraId="77DFE6C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Proceed to payment</w:t>
            </w:r>
          </w:p>
        </w:tc>
        <w:tc>
          <w:tcPr>
            <w:tcW w:w="0" w:type="auto"/>
            <w:hideMark/>
          </w:tcPr>
          <w:p w14:paraId="63A6121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payment page</w:t>
            </w:r>
          </w:p>
        </w:tc>
        <w:tc>
          <w:tcPr>
            <w:tcW w:w="0" w:type="auto"/>
            <w:hideMark/>
          </w:tcPr>
          <w:p w14:paraId="7510476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List of payment methods displayed</w:t>
            </w:r>
          </w:p>
        </w:tc>
        <w:tc>
          <w:tcPr>
            <w:tcW w:w="0" w:type="auto"/>
            <w:hideMark/>
          </w:tcPr>
          <w:p w14:paraId="0C8F445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6F3D408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Smoke</w:t>
            </w:r>
          </w:p>
        </w:tc>
      </w:tr>
      <w:tr w:rsidR="00A6481C" w:rsidRPr="00A6481C" w14:paraId="5EF8D528" w14:textId="77777777" w:rsidTr="00A6481C">
        <w:tc>
          <w:tcPr>
            <w:tcW w:w="0" w:type="auto"/>
            <w:hideMark/>
          </w:tcPr>
          <w:p w14:paraId="2EFDCE5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lastRenderedPageBreak/>
              <w:t xml:space="preserve">3.1.14 </w:t>
            </w:r>
          </w:p>
        </w:tc>
        <w:tc>
          <w:tcPr>
            <w:tcW w:w="0" w:type="auto"/>
            <w:hideMark/>
          </w:tcPr>
          <w:p w14:paraId="59E2955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TC-PAY-002</w:t>
            </w:r>
          </w:p>
        </w:tc>
        <w:tc>
          <w:tcPr>
            <w:tcW w:w="0" w:type="auto"/>
            <w:hideMark/>
          </w:tcPr>
          <w:p w14:paraId="6488C08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Pay with selected method</w:t>
            </w:r>
          </w:p>
        </w:tc>
        <w:tc>
          <w:tcPr>
            <w:tcW w:w="0" w:type="auto"/>
            <w:hideMark/>
          </w:tcPr>
          <w:p w14:paraId="6D4E567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Valid card/wallet</w:t>
            </w:r>
          </w:p>
        </w:tc>
        <w:tc>
          <w:tcPr>
            <w:tcW w:w="0" w:type="auto"/>
            <w:hideMark/>
          </w:tcPr>
          <w:p w14:paraId="71586DF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Choose method 2) Enter details 3) Submit</w:t>
            </w:r>
          </w:p>
        </w:tc>
        <w:tc>
          <w:tcPr>
            <w:tcW w:w="0" w:type="auto"/>
            <w:hideMark/>
          </w:tcPr>
          <w:p w14:paraId="687EBED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Payment processed successfully</w:t>
            </w:r>
          </w:p>
        </w:tc>
        <w:tc>
          <w:tcPr>
            <w:tcW w:w="0" w:type="auto"/>
            <w:hideMark/>
          </w:tcPr>
          <w:p w14:paraId="616C4DE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Critical</w:t>
            </w:r>
          </w:p>
        </w:tc>
        <w:tc>
          <w:tcPr>
            <w:tcW w:w="0" w:type="auto"/>
            <w:hideMark/>
          </w:tcPr>
          <w:p w14:paraId="12F5137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Regression, Security</w:t>
            </w:r>
          </w:p>
        </w:tc>
      </w:tr>
      <w:tr w:rsidR="00A6481C" w:rsidRPr="00A6481C" w14:paraId="3133F9FB" w14:textId="77777777" w:rsidTr="00A6481C">
        <w:tc>
          <w:tcPr>
            <w:tcW w:w="0" w:type="auto"/>
            <w:hideMark/>
          </w:tcPr>
          <w:p w14:paraId="0B16555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3.1.15 (display eligible, select, cancel, change shipping/payment, notify) </w:t>
            </w:r>
          </w:p>
        </w:tc>
        <w:tc>
          <w:tcPr>
            <w:tcW w:w="0" w:type="auto"/>
            <w:hideMark/>
          </w:tcPr>
          <w:p w14:paraId="72D3F2F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TC-ORD-003</w:t>
            </w:r>
          </w:p>
        </w:tc>
        <w:tc>
          <w:tcPr>
            <w:tcW w:w="0" w:type="auto"/>
            <w:hideMark/>
          </w:tcPr>
          <w:p w14:paraId="481C04A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Change eligible order</w:t>
            </w:r>
          </w:p>
        </w:tc>
        <w:tc>
          <w:tcPr>
            <w:tcW w:w="0" w:type="auto"/>
            <w:hideMark/>
          </w:tcPr>
          <w:p w14:paraId="75EC6E3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Order in changeable window</w:t>
            </w:r>
          </w:p>
        </w:tc>
        <w:tc>
          <w:tcPr>
            <w:tcW w:w="0" w:type="auto"/>
            <w:hideMark/>
          </w:tcPr>
          <w:p w14:paraId="0A4DEAA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“My Orders” 2) Choose eligible order 3) Change shipping</w:t>
            </w:r>
          </w:p>
        </w:tc>
        <w:tc>
          <w:tcPr>
            <w:tcW w:w="0" w:type="auto"/>
            <w:hideMark/>
          </w:tcPr>
          <w:p w14:paraId="6A2F25F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Changes saved; notification sent</w:t>
            </w:r>
          </w:p>
        </w:tc>
        <w:tc>
          <w:tcPr>
            <w:tcW w:w="0" w:type="auto"/>
            <w:hideMark/>
          </w:tcPr>
          <w:p w14:paraId="2DD12C4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4C9CAA0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  <w:tr w:rsidR="00A6481C" w:rsidRPr="00A6481C" w14:paraId="42088E40" w14:textId="77777777" w:rsidTr="00A6481C">
        <w:tc>
          <w:tcPr>
            <w:tcW w:w="0" w:type="auto"/>
            <w:hideMark/>
          </w:tcPr>
          <w:p w14:paraId="3209DC7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3.1.15 </w:t>
            </w:r>
          </w:p>
        </w:tc>
        <w:tc>
          <w:tcPr>
            <w:tcW w:w="0" w:type="auto"/>
            <w:hideMark/>
          </w:tcPr>
          <w:p w14:paraId="3F5A8EC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TC-ORD-004</w:t>
            </w:r>
          </w:p>
        </w:tc>
        <w:tc>
          <w:tcPr>
            <w:tcW w:w="0" w:type="auto"/>
            <w:hideMark/>
          </w:tcPr>
          <w:p w14:paraId="1023425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Cancel order</w:t>
            </w:r>
          </w:p>
        </w:tc>
        <w:tc>
          <w:tcPr>
            <w:tcW w:w="0" w:type="auto"/>
            <w:hideMark/>
          </w:tcPr>
          <w:p w14:paraId="33B45D8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As above</w:t>
            </w:r>
          </w:p>
        </w:tc>
        <w:tc>
          <w:tcPr>
            <w:tcW w:w="0" w:type="auto"/>
            <w:hideMark/>
          </w:tcPr>
          <w:p w14:paraId="29756CD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Click “Cancel”</w:t>
            </w:r>
          </w:p>
        </w:tc>
        <w:tc>
          <w:tcPr>
            <w:tcW w:w="0" w:type="auto"/>
            <w:hideMark/>
          </w:tcPr>
          <w:p w14:paraId="18DD820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Order status “Cancelled”; user notified</w:t>
            </w:r>
          </w:p>
        </w:tc>
        <w:tc>
          <w:tcPr>
            <w:tcW w:w="0" w:type="auto"/>
            <w:hideMark/>
          </w:tcPr>
          <w:p w14:paraId="04D1D4B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00D9E3E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Smoke</w:t>
            </w:r>
          </w:p>
        </w:tc>
      </w:tr>
      <w:tr w:rsidR="00A6481C" w:rsidRPr="00A6481C" w14:paraId="3295AE4F" w14:textId="77777777" w:rsidTr="00A6481C">
        <w:tc>
          <w:tcPr>
            <w:tcW w:w="0" w:type="auto"/>
            <w:hideMark/>
          </w:tcPr>
          <w:p w14:paraId="5D4600B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3.1.20 (confirm purchase, enter payment) </w:t>
            </w:r>
          </w:p>
        </w:tc>
        <w:tc>
          <w:tcPr>
            <w:tcW w:w="0" w:type="auto"/>
            <w:hideMark/>
          </w:tcPr>
          <w:p w14:paraId="6196857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TC-CHK-001</w:t>
            </w:r>
          </w:p>
        </w:tc>
        <w:tc>
          <w:tcPr>
            <w:tcW w:w="0" w:type="auto"/>
            <w:hideMark/>
          </w:tcPr>
          <w:p w14:paraId="668BBC7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Complete purchase end-to-end</w:t>
            </w:r>
          </w:p>
        </w:tc>
        <w:tc>
          <w:tcPr>
            <w:tcW w:w="0" w:type="auto"/>
            <w:hideMark/>
          </w:tcPr>
          <w:p w14:paraId="19C8FF1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Items in cart, user logged in</w:t>
            </w:r>
          </w:p>
        </w:tc>
        <w:tc>
          <w:tcPr>
            <w:tcW w:w="0" w:type="auto"/>
            <w:hideMark/>
          </w:tcPr>
          <w:p w14:paraId="4EEEC62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Shipping 2) Payment 3) Review 4) Confirm</w:t>
            </w:r>
          </w:p>
        </w:tc>
        <w:tc>
          <w:tcPr>
            <w:tcW w:w="0" w:type="auto"/>
            <w:hideMark/>
          </w:tcPr>
          <w:p w14:paraId="3933E9B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Order placement succeeds; order ID shown</w:t>
            </w:r>
          </w:p>
        </w:tc>
        <w:tc>
          <w:tcPr>
            <w:tcW w:w="0" w:type="auto"/>
            <w:hideMark/>
          </w:tcPr>
          <w:p w14:paraId="1799990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Critical</w:t>
            </w:r>
          </w:p>
        </w:tc>
        <w:tc>
          <w:tcPr>
            <w:tcW w:w="0" w:type="auto"/>
            <w:hideMark/>
          </w:tcPr>
          <w:p w14:paraId="7A91487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Smoke, Regression</w:t>
            </w:r>
          </w:p>
        </w:tc>
      </w:tr>
    </w:tbl>
    <w:p w14:paraId="334CE5A4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E) Reviews, Promotions, Financing, Sitemap (3.1.16–3.1.19)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238"/>
        <w:gridCol w:w="2191"/>
        <w:gridCol w:w="1985"/>
        <w:gridCol w:w="2322"/>
        <w:gridCol w:w="2293"/>
        <w:gridCol w:w="1063"/>
        <w:gridCol w:w="1575"/>
      </w:tblGrid>
      <w:tr w:rsidR="00A6481C" w:rsidRPr="00A6481C" w14:paraId="3EAD405B" w14:textId="77777777" w:rsidTr="00A6481C">
        <w:tc>
          <w:tcPr>
            <w:tcW w:w="0" w:type="auto"/>
            <w:hideMark/>
          </w:tcPr>
          <w:p w14:paraId="28128F5C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Requirement ID(s)</w:t>
            </w:r>
          </w:p>
        </w:tc>
        <w:tc>
          <w:tcPr>
            <w:tcW w:w="0" w:type="auto"/>
            <w:hideMark/>
          </w:tcPr>
          <w:p w14:paraId="6B127A89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EF3C9DD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2993F2F0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2BDB97E3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225EA9DF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24A791A7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B8B6BA4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0CB99462" w14:textId="77777777" w:rsidTr="00A6481C">
        <w:tc>
          <w:tcPr>
            <w:tcW w:w="0" w:type="auto"/>
            <w:hideMark/>
          </w:tcPr>
          <w:p w14:paraId="178AAB5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3.1.16 </w:t>
            </w:r>
          </w:p>
        </w:tc>
        <w:tc>
          <w:tcPr>
            <w:tcW w:w="0" w:type="auto"/>
            <w:hideMark/>
          </w:tcPr>
          <w:p w14:paraId="3DDCF37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TC-REV-001</w:t>
            </w:r>
          </w:p>
        </w:tc>
        <w:tc>
          <w:tcPr>
            <w:tcW w:w="0" w:type="auto"/>
            <w:hideMark/>
          </w:tcPr>
          <w:p w14:paraId="6075E10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Display &amp; submit product reviews/ratings</w:t>
            </w:r>
          </w:p>
        </w:tc>
        <w:tc>
          <w:tcPr>
            <w:tcW w:w="0" w:type="auto"/>
            <w:hideMark/>
          </w:tcPr>
          <w:p w14:paraId="25474CA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Logged in; product purchased</w:t>
            </w:r>
          </w:p>
        </w:tc>
        <w:tc>
          <w:tcPr>
            <w:tcW w:w="0" w:type="auto"/>
            <w:hideMark/>
          </w:tcPr>
          <w:p w14:paraId="3B54342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product 2) View reviews 3) Submit review &amp; rating</w:t>
            </w:r>
          </w:p>
        </w:tc>
        <w:tc>
          <w:tcPr>
            <w:tcW w:w="0" w:type="auto"/>
            <w:hideMark/>
          </w:tcPr>
          <w:p w14:paraId="286095D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Reviews visible; new review saved and shown</w:t>
            </w:r>
          </w:p>
        </w:tc>
        <w:tc>
          <w:tcPr>
            <w:tcW w:w="0" w:type="auto"/>
            <w:hideMark/>
          </w:tcPr>
          <w:p w14:paraId="1C60B69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4548964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Regression, Usability</w:t>
            </w:r>
          </w:p>
        </w:tc>
      </w:tr>
      <w:tr w:rsidR="00A6481C" w:rsidRPr="00A6481C" w14:paraId="79764179" w14:textId="77777777" w:rsidTr="00A6481C">
        <w:tc>
          <w:tcPr>
            <w:tcW w:w="0" w:type="auto"/>
            <w:hideMark/>
          </w:tcPr>
          <w:p w14:paraId="467E39B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3.1.17 </w:t>
            </w:r>
          </w:p>
        </w:tc>
        <w:tc>
          <w:tcPr>
            <w:tcW w:w="0" w:type="auto"/>
            <w:hideMark/>
          </w:tcPr>
          <w:p w14:paraId="7379BBB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TC-FIN-001</w:t>
            </w:r>
          </w:p>
        </w:tc>
        <w:tc>
          <w:tcPr>
            <w:tcW w:w="0" w:type="auto"/>
            <w:hideMark/>
          </w:tcPr>
          <w:p w14:paraId="2023FE5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View/choose financing</w:t>
            </w:r>
          </w:p>
        </w:tc>
        <w:tc>
          <w:tcPr>
            <w:tcW w:w="0" w:type="auto"/>
            <w:hideMark/>
          </w:tcPr>
          <w:p w14:paraId="1FE1A1A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Financing available</w:t>
            </w:r>
          </w:p>
        </w:tc>
        <w:tc>
          <w:tcPr>
            <w:tcW w:w="0" w:type="auto"/>
            <w:hideMark/>
          </w:tcPr>
          <w:p w14:paraId="2E027CA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financing 2) Select plan</w:t>
            </w:r>
          </w:p>
        </w:tc>
        <w:tc>
          <w:tcPr>
            <w:tcW w:w="0" w:type="auto"/>
            <w:hideMark/>
          </w:tcPr>
          <w:p w14:paraId="3074BA0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Options displayed; selection captured; request notification shown</w:t>
            </w:r>
          </w:p>
        </w:tc>
        <w:tc>
          <w:tcPr>
            <w:tcW w:w="0" w:type="auto"/>
            <w:hideMark/>
          </w:tcPr>
          <w:p w14:paraId="0910A01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5DD96EA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</w:t>
            </w:r>
          </w:p>
        </w:tc>
      </w:tr>
      <w:tr w:rsidR="00A6481C" w:rsidRPr="00A6481C" w14:paraId="47EC417C" w14:textId="77777777" w:rsidTr="00A6481C">
        <w:tc>
          <w:tcPr>
            <w:tcW w:w="0" w:type="auto"/>
            <w:hideMark/>
          </w:tcPr>
          <w:p w14:paraId="48BAAC2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lastRenderedPageBreak/>
              <w:t xml:space="preserve">3.1.18 </w:t>
            </w:r>
          </w:p>
        </w:tc>
        <w:tc>
          <w:tcPr>
            <w:tcW w:w="0" w:type="auto"/>
            <w:hideMark/>
          </w:tcPr>
          <w:p w14:paraId="3C6A3A7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TC-SITE-001</w:t>
            </w:r>
          </w:p>
        </w:tc>
        <w:tc>
          <w:tcPr>
            <w:tcW w:w="0" w:type="auto"/>
            <w:hideMark/>
          </w:tcPr>
          <w:p w14:paraId="5252B8B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View sitemap</w:t>
            </w:r>
          </w:p>
        </w:tc>
        <w:tc>
          <w:tcPr>
            <w:tcW w:w="0" w:type="auto"/>
            <w:hideMark/>
          </w:tcPr>
          <w:p w14:paraId="4A84D5C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—</w:t>
            </w:r>
          </w:p>
        </w:tc>
        <w:tc>
          <w:tcPr>
            <w:tcW w:w="0" w:type="auto"/>
            <w:hideMark/>
          </w:tcPr>
          <w:p w14:paraId="650A7EA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“Sitemap”</w:t>
            </w:r>
          </w:p>
        </w:tc>
        <w:tc>
          <w:tcPr>
            <w:tcW w:w="0" w:type="auto"/>
            <w:hideMark/>
          </w:tcPr>
          <w:p w14:paraId="5EA97F1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Detailed sitemap displayed</w:t>
            </w:r>
          </w:p>
        </w:tc>
        <w:tc>
          <w:tcPr>
            <w:tcW w:w="0" w:type="auto"/>
            <w:hideMark/>
          </w:tcPr>
          <w:p w14:paraId="277D9EE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Low</w:t>
            </w:r>
          </w:p>
        </w:tc>
        <w:tc>
          <w:tcPr>
            <w:tcW w:w="0" w:type="auto"/>
            <w:hideMark/>
          </w:tcPr>
          <w:p w14:paraId="1946B07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Sanity, Usability</w:t>
            </w:r>
          </w:p>
        </w:tc>
      </w:tr>
      <w:tr w:rsidR="00A6481C" w:rsidRPr="00A6481C" w14:paraId="76861032" w14:textId="77777777" w:rsidTr="00A6481C">
        <w:tc>
          <w:tcPr>
            <w:tcW w:w="0" w:type="auto"/>
            <w:hideMark/>
          </w:tcPr>
          <w:p w14:paraId="4D9908B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3.1.19 </w:t>
            </w:r>
          </w:p>
        </w:tc>
        <w:tc>
          <w:tcPr>
            <w:tcW w:w="0" w:type="auto"/>
            <w:hideMark/>
          </w:tcPr>
          <w:p w14:paraId="02F11A9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TC-PROMO-001</w:t>
            </w:r>
          </w:p>
        </w:tc>
        <w:tc>
          <w:tcPr>
            <w:tcW w:w="0" w:type="auto"/>
            <w:hideMark/>
          </w:tcPr>
          <w:p w14:paraId="769519B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View/select promotions</w:t>
            </w:r>
          </w:p>
        </w:tc>
        <w:tc>
          <w:tcPr>
            <w:tcW w:w="0" w:type="auto"/>
            <w:hideMark/>
          </w:tcPr>
          <w:p w14:paraId="5107A68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Promotion exists</w:t>
            </w:r>
          </w:p>
        </w:tc>
        <w:tc>
          <w:tcPr>
            <w:tcW w:w="0" w:type="auto"/>
            <w:hideMark/>
          </w:tcPr>
          <w:p w14:paraId="2D8C199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“Promotions” 2) Select one</w:t>
            </w:r>
          </w:p>
        </w:tc>
        <w:tc>
          <w:tcPr>
            <w:tcW w:w="0" w:type="auto"/>
            <w:hideMark/>
          </w:tcPr>
          <w:p w14:paraId="72BF084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Promotions listed; selected promo applied</w:t>
            </w:r>
          </w:p>
        </w:tc>
        <w:tc>
          <w:tcPr>
            <w:tcW w:w="0" w:type="auto"/>
            <w:hideMark/>
          </w:tcPr>
          <w:p w14:paraId="25AC814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65E753C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</w:tbl>
    <w:p w14:paraId="102847A0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F) Usability &amp; Accessibility (3.2)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850"/>
        <w:gridCol w:w="1824"/>
        <w:gridCol w:w="1891"/>
        <w:gridCol w:w="2243"/>
        <w:gridCol w:w="3218"/>
        <w:gridCol w:w="1063"/>
        <w:gridCol w:w="1455"/>
      </w:tblGrid>
      <w:tr w:rsidR="00A6481C" w:rsidRPr="00A6481C" w14:paraId="4E666818" w14:textId="77777777" w:rsidTr="00A6481C">
        <w:tc>
          <w:tcPr>
            <w:tcW w:w="0" w:type="auto"/>
            <w:hideMark/>
          </w:tcPr>
          <w:p w14:paraId="74508988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Requirement ID(s)</w:t>
            </w:r>
          </w:p>
        </w:tc>
        <w:tc>
          <w:tcPr>
            <w:tcW w:w="0" w:type="auto"/>
            <w:hideMark/>
          </w:tcPr>
          <w:p w14:paraId="50B92064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91C6B13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0244B470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20CADBD2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215FC46F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71FFA931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80AB8F4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316EAF57" w14:textId="77777777" w:rsidTr="00A6481C">
        <w:tc>
          <w:tcPr>
            <w:tcW w:w="0" w:type="auto"/>
            <w:hideMark/>
          </w:tcPr>
          <w:p w14:paraId="49B4398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3.2.1 (uniform look, images, icons) </w:t>
            </w:r>
          </w:p>
        </w:tc>
        <w:tc>
          <w:tcPr>
            <w:tcW w:w="0" w:type="auto"/>
            <w:hideMark/>
          </w:tcPr>
          <w:p w14:paraId="220F136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TC-UX-001</w:t>
            </w:r>
          </w:p>
        </w:tc>
        <w:tc>
          <w:tcPr>
            <w:tcW w:w="0" w:type="auto"/>
            <w:hideMark/>
          </w:tcPr>
          <w:p w14:paraId="37694FA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Verify consistent UI elements across pages</w:t>
            </w:r>
          </w:p>
        </w:tc>
        <w:tc>
          <w:tcPr>
            <w:tcW w:w="0" w:type="auto"/>
            <w:hideMark/>
          </w:tcPr>
          <w:p w14:paraId="5E22B58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—</w:t>
            </w:r>
          </w:p>
        </w:tc>
        <w:tc>
          <w:tcPr>
            <w:tcW w:w="0" w:type="auto"/>
            <w:hideMark/>
          </w:tcPr>
          <w:p w14:paraId="749BDF4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Browse core pages</w:t>
            </w:r>
          </w:p>
        </w:tc>
        <w:tc>
          <w:tcPr>
            <w:tcW w:w="0" w:type="auto"/>
            <w:hideMark/>
          </w:tcPr>
          <w:p w14:paraId="1AD186B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Header/footer/controls consistent; product images present; icons/toolbars available</w:t>
            </w:r>
          </w:p>
        </w:tc>
        <w:tc>
          <w:tcPr>
            <w:tcW w:w="0" w:type="auto"/>
            <w:hideMark/>
          </w:tcPr>
          <w:p w14:paraId="73296E0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176FA73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Usability, Regression</w:t>
            </w:r>
          </w:p>
        </w:tc>
      </w:tr>
      <w:tr w:rsidR="00A6481C" w:rsidRPr="00A6481C" w14:paraId="633F39C3" w14:textId="77777777" w:rsidTr="00A6481C">
        <w:tc>
          <w:tcPr>
            <w:tcW w:w="0" w:type="auto"/>
            <w:hideMark/>
          </w:tcPr>
          <w:p w14:paraId="7E49659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3.2.2 (handicap, multi-language) </w:t>
            </w:r>
          </w:p>
        </w:tc>
        <w:tc>
          <w:tcPr>
            <w:tcW w:w="0" w:type="auto"/>
            <w:hideMark/>
          </w:tcPr>
          <w:p w14:paraId="60CB022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TC-UX-002</w:t>
            </w:r>
          </w:p>
        </w:tc>
        <w:tc>
          <w:tcPr>
            <w:tcW w:w="0" w:type="auto"/>
            <w:hideMark/>
          </w:tcPr>
          <w:p w14:paraId="671FA50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Accessibility &amp; language support</w:t>
            </w:r>
          </w:p>
        </w:tc>
        <w:tc>
          <w:tcPr>
            <w:tcW w:w="0" w:type="auto"/>
            <w:hideMark/>
          </w:tcPr>
          <w:p w14:paraId="440BFE1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Accessibility tooling available</w:t>
            </w:r>
          </w:p>
        </w:tc>
        <w:tc>
          <w:tcPr>
            <w:tcW w:w="0" w:type="auto"/>
            <w:hideMark/>
          </w:tcPr>
          <w:p w14:paraId="1B1EFFA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Switch language 2) Check alt text/keyboard nav 3) Verify ARIA landmarks</w:t>
            </w:r>
          </w:p>
        </w:tc>
        <w:tc>
          <w:tcPr>
            <w:tcW w:w="0" w:type="auto"/>
            <w:hideMark/>
          </w:tcPr>
          <w:p w14:paraId="0F41D6C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Language changes applied site-wide; basic accessibility available</w:t>
            </w:r>
          </w:p>
        </w:tc>
        <w:tc>
          <w:tcPr>
            <w:tcW w:w="0" w:type="auto"/>
            <w:hideMark/>
          </w:tcPr>
          <w:p w14:paraId="6BDA2DF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2C2359F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Usability, Regression</w:t>
            </w:r>
          </w:p>
        </w:tc>
      </w:tr>
    </w:tbl>
    <w:p w14:paraId="0B97D04D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G) Reliability &amp; Availability (3.3)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5"/>
        <w:gridCol w:w="888"/>
        <w:gridCol w:w="2277"/>
        <w:gridCol w:w="1926"/>
        <w:gridCol w:w="1465"/>
        <w:gridCol w:w="1959"/>
        <w:gridCol w:w="1063"/>
        <w:gridCol w:w="1357"/>
      </w:tblGrid>
      <w:tr w:rsidR="00A6481C" w:rsidRPr="00A6481C" w14:paraId="2680FF50" w14:textId="77777777" w:rsidTr="00A6481C">
        <w:tc>
          <w:tcPr>
            <w:tcW w:w="0" w:type="auto"/>
            <w:hideMark/>
          </w:tcPr>
          <w:p w14:paraId="5A1EC102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Requirement ID(s)</w:t>
            </w:r>
          </w:p>
        </w:tc>
        <w:tc>
          <w:tcPr>
            <w:tcW w:w="0" w:type="auto"/>
            <w:hideMark/>
          </w:tcPr>
          <w:p w14:paraId="68DF5BEA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BD61951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3F961530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7BB7A754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4F9B3A00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110CEED7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833639B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4539231E" w14:textId="77777777" w:rsidTr="00A6481C">
        <w:tc>
          <w:tcPr>
            <w:tcW w:w="0" w:type="auto"/>
            <w:hideMark/>
          </w:tcPr>
          <w:p w14:paraId="3DCF56E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3.3.1 (redundancy/replication/RAID) </w:t>
            </w:r>
          </w:p>
        </w:tc>
        <w:tc>
          <w:tcPr>
            <w:tcW w:w="0" w:type="auto"/>
            <w:hideMark/>
          </w:tcPr>
          <w:p w14:paraId="564600F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TC-REL-001</w:t>
            </w:r>
          </w:p>
        </w:tc>
        <w:tc>
          <w:tcPr>
            <w:tcW w:w="0" w:type="auto"/>
            <w:hideMark/>
          </w:tcPr>
          <w:p w14:paraId="56A0A34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DB redundancy behavior</w:t>
            </w:r>
          </w:p>
        </w:tc>
        <w:tc>
          <w:tcPr>
            <w:tcW w:w="0" w:type="auto"/>
            <w:hideMark/>
          </w:tcPr>
          <w:p w14:paraId="6BA5C66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Staging env with failover</w:t>
            </w:r>
          </w:p>
        </w:tc>
        <w:tc>
          <w:tcPr>
            <w:tcW w:w="0" w:type="auto"/>
            <w:hideMark/>
          </w:tcPr>
          <w:p w14:paraId="51B9E3F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Simulate primary DB outage</w:t>
            </w:r>
          </w:p>
        </w:tc>
        <w:tc>
          <w:tcPr>
            <w:tcW w:w="0" w:type="auto"/>
            <w:hideMark/>
          </w:tcPr>
          <w:p w14:paraId="636B668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Automatic switchover to redundant DB; no data loss</w:t>
            </w:r>
          </w:p>
        </w:tc>
        <w:tc>
          <w:tcPr>
            <w:tcW w:w="0" w:type="auto"/>
            <w:hideMark/>
          </w:tcPr>
          <w:p w14:paraId="2A4A17A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High</w:t>
            </w:r>
          </w:p>
        </w:tc>
        <w:tc>
          <w:tcPr>
            <w:tcW w:w="0" w:type="auto"/>
            <w:hideMark/>
          </w:tcPr>
          <w:p w14:paraId="777B034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  <w:tr w:rsidR="00A6481C" w:rsidRPr="00A6481C" w14:paraId="40BBD750" w14:textId="77777777" w:rsidTr="00A6481C">
        <w:tc>
          <w:tcPr>
            <w:tcW w:w="0" w:type="auto"/>
            <w:hideMark/>
          </w:tcPr>
          <w:p w14:paraId="3C05007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lastRenderedPageBreak/>
              <w:t xml:space="preserve">3.3.2 (ISP availability) </w:t>
            </w:r>
          </w:p>
        </w:tc>
        <w:tc>
          <w:tcPr>
            <w:tcW w:w="0" w:type="auto"/>
            <w:hideMark/>
          </w:tcPr>
          <w:p w14:paraId="26EF31B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TC-REL-002</w:t>
            </w:r>
          </w:p>
        </w:tc>
        <w:tc>
          <w:tcPr>
            <w:tcW w:w="0" w:type="auto"/>
            <w:hideMark/>
          </w:tcPr>
          <w:p w14:paraId="41530F9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External availability commitments (contract evidence)</w:t>
            </w:r>
          </w:p>
        </w:tc>
        <w:tc>
          <w:tcPr>
            <w:tcW w:w="0" w:type="auto"/>
            <w:hideMark/>
          </w:tcPr>
          <w:p w14:paraId="2A8948E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Procurement doc available</w:t>
            </w:r>
          </w:p>
        </w:tc>
        <w:tc>
          <w:tcPr>
            <w:tcW w:w="0" w:type="auto"/>
            <w:hideMark/>
          </w:tcPr>
          <w:p w14:paraId="6FBF93B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Verify ISP SLAs</w:t>
            </w:r>
          </w:p>
        </w:tc>
        <w:tc>
          <w:tcPr>
            <w:tcW w:w="0" w:type="auto"/>
            <w:hideMark/>
          </w:tcPr>
          <w:p w14:paraId="2393021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SLA docs reflect stated availability</w:t>
            </w:r>
          </w:p>
        </w:tc>
        <w:tc>
          <w:tcPr>
            <w:tcW w:w="0" w:type="auto"/>
            <w:hideMark/>
          </w:tcPr>
          <w:p w14:paraId="59C3025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293DBE5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Audit</w:t>
            </w:r>
          </w:p>
        </w:tc>
      </w:tr>
    </w:tbl>
    <w:p w14:paraId="013FEB63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H) Performance (3.4)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1041"/>
        <w:gridCol w:w="1675"/>
        <w:gridCol w:w="2013"/>
        <w:gridCol w:w="2130"/>
        <w:gridCol w:w="2283"/>
        <w:gridCol w:w="1063"/>
        <w:gridCol w:w="1357"/>
      </w:tblGrid>
      <w:tr w:rsidR="00A6481C" w:rsidRPr="00A6481C" w14:paraId="1D13E923" w14:textId="77777777" w:rsidTr="00A6481C">
        <w:tc>
          <w:tcPr>
            <w:tcW w:w="0" w:type="auto"/>
            <w:hideMark/>
          </w:tcPr>
          <w:p w14:paraId="0C35E7D8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Requirement ID(s)</w:t>
            </w:r>
          </w:p>
        </w:tc>
        <w:tc>
          <w:tcPr>
            <w:tcW w:w="0" w:type="auto"/>
            <w:hideMark/>
          </w:tcPr>
          <w:p w14:paraId="0B0C09C3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7DF36F8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794CC855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11AE4D2F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66D3B18E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624F783D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DC4AC55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30E5FF51" w14:textId="77777777" w:rsidTr="00A6481C">
        <w:tc>
          <w:tcPr>
            <w:tcW w:w="0" w:type="auto"/>
            <w:hideMark/>
          </w:tcPr>
          <w:p w14:paraId="1FE3964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3.4 (web-based, initial load time, client HW dependency) </w:t>
            </w:r>
          </w:p>
        </w:tc>
        <w:tc>
          <w:tcPr>
            <w:tcW w:w="0" w:type="auto"/>
            <w:hideMark/>
          </w:tcPr>
          <w:p w14:paraId="7909860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TC-PERF-001</w:t>
            </w:r>
          </w:p>
        </w:tc>
        <w:tc>
          <w:tcPr>
            <w:tcW w:w="0" w:type="auto"/>
            <w:hideMark/>
          </w:tcPr>
          <w:p w14:paraId="7D6778A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Measure initial page load</w:t>
            </w:r>
          </w:p>
        </w:tc>
        <w:tc>
          <w:tcPr>
            <w:tcW w:w="0" w:type="auto"/>
            <w:hideMark/>
          </w:tcPr>
          <w:p w14:paraId="058CB53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Defined network profiles</w:t>
            </w:r>
          </w:p>
        </w:tc>
        <w:tc>
          <w:tcPr>
            <w:tcW w:w="0" w:type="auto"/>
            <w:hideMark/>
          </w:tcPr>
          <w:p w14:paraId="02103C3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Load home page under 5/20/50 Mbps profiles</w:t>
            </w:r>
          </w:p>
        </w:tc>
        <w:tc>
          <w:tcPr>
            <w:tcW w:w="0" w:type="auto"/>
            <w:hideMark/>
          </w:tcPr>
          <w:p w14:paraId="43E3104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Load times recorded; baseline established</w:t>
            </w:r>
          </w:p>
        </w:tc>
        <w:tc>
          <w:tcPr>
            <w:tcW w:w="0" w:type="auto"/>
            <w:hideMark/>
          </w:tcPr>
          <w:p w14:paraId="78F3544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29F4D6E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</w:tbl>
    <w:p w14:paraId="02808944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I) Security – Data Transfer &amp; Storage (3.5)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8"/>
        <w:gridCol w:w="867"/>
        <w:gridCol w:w="1655"/>
        <w:gridCol w:w="1880"/>
        <w:gridCol w:w="2189"/>
        <w:gridCol w:w="2954"/>
        <w:gridCol w:w="1007"/>
        <w:gridCol w:w="1470"/>
      </w:tblGrid>
      <w:tr w:rsidR="00A6481C" w:rsidRPr="00A6481C" w14:paraId="194D2F59" w14:textId="77777777" w:rsidTr="00A6481C">
        <w:tc>
          <w:tcPr>
            <w:tcW w:w="0" w:type="auto"/>
            <w:hideMark/>
          </w:tcPr>
          <w:p w14:paraId="181EAA15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Requirement ID(s)</w:t>
            </w:r>
          </w:p>
        </w:tc>
        <w:tc>
          <w:tcPr>
            <w:tcW w:w="0" w:type="auto"/>
            <w:hideMark/>
          </w:tcPr>
          <w:p w14:paraId="6B6F99D5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36D65AF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06E2B43C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4229041D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3A8FADB8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350835E0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7079789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658D2CB3" w14:textId="77777777" w:rsidTr="00A6481C">
        <w:tc>
          <w:tcPr>
            <w:tcW w:w="0" w:type="auto"/>
            <w:hideMark/>
          </w:tcPr>
          <w:p w14:paraId="411E353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3.5.1 (TLS, inactivity logout, confirm, cookies no PII/</w:t>
            </w:r>
            <w:proofErr w:type="spellStart"/>
            <w:r w:rsidRPr="00A6481C">
              <w:t>pwd</w:t>
            </w:r>
            <w:proofErr w:type="spellEnd"/>
            <w:r w:rsidRPr="00A6481C">
              <w:t xml:space="preserve">) </w:t>
            </w:r>
          </w:p>
        </w:tc>
        <w:tc>
          <w:tcPr>
            <w:tcW w:w="0" w:type="auto"/>
            <w:hideMark/>
          </w:tcPr>
          <w:p w14:paraId="3EED18B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TC-SEC-001</w:t>
            </w:r>
          </w:p>
        </w:tc>
        <w:tc>
          <w:tcPr>
            <w:tcW w:w="0" w:type="auto"/>
            <w:hideMark/>
          </w:tcPr>
          <w:p w14:paraId="28D9D6C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Enforce secure transport &amp; cookie hygiene</w:t>
            </w:r>
          </w:p>
        </w:tc>
        <w:tc>
          <w:tcPr>
            <w:tcW w:w="0" w:type="auto"/>
            <w:hideMark/>
          </w:tcPr>
          <w:p w14:paraId="4810A5B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Proxy/</w:t>
            </w:r>
            <w:proofErr w:type="spellStart"/>
            <w:r w:rsidRPr="00A6481C">
              <w:t>DevTools</w:t>
            </w:r>
            <w:proofErr w:type="spellEnd"/>
          </w:p>
        </w:tc>
        <w:tc>
          <w:tcPr>
            <w:tcW w:w="0" w:type="auto"/>
            <w:hideMark/>
          </w:tcPr>
          <w:p w14:paraId="41B35EF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1) Inspect checkout traffic 2) Idle until </w:t>
            </w:r>
            <w:proofErr w:type="gramStart"/>
            <w:r w:rsidRPr="00A6481C">
              <w:t>timeout</w:t>
            </w:r>
            <w:proofErr w:type="gramEnd"/>
            <w:r w:rsidRPr="00A6481C">
              <w:t xml:space="preserve"> 3) Inspect cookies</w:t>
            </w:r>
          </w:p>
        </w:tc>
        <w:tc>
          <w:tcPr>
            <w:tcW w:w="0" w:type="auto"/>
            <w:hideMark/>
          </w:tcPr>
          <w:p w14:paraId="194FD82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All sensitive flows use secure sockets; auto-logout after inactivity; no PII/</w:t>
            </w:r>
            <w:proofErr w:type="spellStart"/>
            <w:r w:rsidRPr="00A6481C">
              <w:t>pwd</w:t>
            </w:r>
            <w:proofErr w:type="spellEnd"/>
            <w:r w:rsidRPr="00A6481C">
              <w:t xml:space="preserve"> in cookies; browser confirmations present</w:t>
            </w:r>
          </w:p>
        </w:tc>
        <w:tc>
          <w:tcPr>
            <w:tcW w:w="0" w:type="auto"/>
            <w:hideMark/>
          </w:tcPr>
          <w:p w14:paraId="2723BAD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Critical</w:t>
            </w:r>
          </w:p>
        </w:tc>
        <w:tc>
          <w:tcPr>
            <w:tcW w:w="0" w:type="auto"/>
            <w:hideMark/>
          </w:tcPr>
          <w:p w14:paraId="20C2A05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Security, Regression</w:t>
            </w:r>
          </w:p>
        </w:tc>
      </w:tr>
      <w:tr w:rsidR="00A6481C" w:rsidRPr="00A6481C" w14:paraId="3C4548F8" w14:textId="77777777" w:rsidTr="00A6481C">
        <w:tc>
          <w:tcPr>
            <w:tcW w:w="0" w:type="auto"/>
            <w:hideMark/>
          </w:tcPr>
          <w:p w14:paraId="73F8B0B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3.5.2 (masked </w:t>
            </w:r>
            <w:proofErr w:type="spellStart"/>
            <w:r w:rsidRPr="00A6481C">
              <w:t>pwd</w:t>
            </w:r>
            <w:proofErr w:type="spellEnd"/>
            <w:r w:rsidRPr="00A6481C">
              <w:t xml:space="preserve">/CC, no server </w:t>
            </w:r>
            <w:proofErr w:type="spellStart"/>
            <w:r w:rsidRPr="00A6481C">
              <w:t>pwd</w:t>
            </w:r>
            <w:proofErr w:type="spellEnd"/>
            <w:r w:rsidRPr="00A6481C">
              <w:t xml:space="preserve"> display, admin-only, DB encrypted) </w:t>
            </w:r>
          </w:p>
        </w:tc>
        <w:tc>
          <w:tcPr>
            <w:tcW w:w="0" w:type="auto"/>
            <w:hideMark/>
          </w:tcPr>
          <w:p w14:paraId="26A0F0B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TC-SEC-002</w:t>
            </w:r>
          </w:p>
        </w:tc>
        <w:tc>
          <w:tcPr>
            <w:tcW w:w="0" w:type="auto"/>
            <w:hideMark/>
          </w:tcPr>
          <w:p w14:paraId="074077C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Protect stored data and UI masking</w:t>
            </w:r>
          </w:p>
        </w:tc>
        <w:tc>
          <w:tcPr>
            <w:tcW w:w="0" w:type="auto"/>
            <w:hideMark/>
          </w:tcPr>
          <w:p w14:paraId="4F3FBD1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Admin &amp; user roles</w:t>
            </w:r>
          </w:p>
        </w:tc>
        <w:tc>
          <w:tcPr>
            <w:tcW w:w="0" w:type="auto"/>
            <w:hideMark/>
          </w:tcPr>
          <w:p w14:paraId="5B463D9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View password fields 2) View saved payment 3) Attempt backend access as non-admin</w:t>
            </w:r>
          </w:p>
        </w:tc>
        <w:tc>
          <w:tcPr>
            <w:tcW w:w="0" w:type="auto"/>
            <w:hideMark/>
          </w:tcPr>
          <w:p w14:paraId="30B513E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Password always masked; CC shows last 4 only; non-admin blocked from servers; DB encryption evidenced</w:t>
            </w:r>
          </w:p>
        </w:tc>
        <w:tc>
          <w:tcPr>
            <w:tcW w:w="0" w:type="auto"/>
            <w:hideMark/>
          </w:tcPr>
          <w:p w14:paraId="2DC98D8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Critical</w:t>
            </w:r>
          </w:p>
        </w:tc>
        <w:tc>
          <w:tcPr>
            <w:tcW w:w="0" w:type="auto"/>
            <w:hideMark/>
          </w:tcPr>
          <w:p w14:paraId="2846B97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Security, Regression</w:t>
            </w:r>
          </w:p>
        </w:tc>
      </w:tr>
    </w:tbl>
    <w:p w14:paraId="490D23EA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lastRenderedPageBreak/>
        <w:t>J) Supportability &amp; Constraints &amp; Interfaces (3.6–3.10)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926"/>
        <w:gridCol w:w="1935"/>
        <w:gridCol w:w="2161"/>
        <w:gridCol w:w="2521"/>
        <w:gridCol w:w="2204"/>
        <w:gridCol w:w="1063"/>
        <w:gridCol w:w="1357"/>
      </w:tblGrid>
      <w:tr w:rsidR="00A6481C" w:rsidRPr="00A6481C" w14:paraId="18D60D4A" w14:textId="77777777" w:rsidTr="00A6481C">
        <w:tc>
          <w:tcPr>
            <w:tcW w:w="0" w:type="auto"/>
            <w:hideMark/>
          </w:tcPr>
          <w:p w14:paraId="1827AF56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Requirement ID(s)</w:t>
            </w:r>
          </w:p>
        </w:tc>
        <w:tc>
          <w:tcPr>
            <w:tcW w:w="0" w:type="auto"/>
            <w:hideMark/>
          </w:tcPr>
          <w:p w14:paraId="457E3C3A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6D94993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28E85157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hideMark/>
          </w:tcPr>
          <w:p w14:paraId="73852E46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574D320F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47864264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4ADC11C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Tags</w:t>
            </w:r>
          </w:p>
        </w:tc>
      </w:tr>
      <w:tr w:rsidR="00A6481C" w:rsidRPr="00A6481C" w14:paraId="53BD9B50" w14:textId="77777777" w:rsidTr="00A6481C">
        <w:tc>
          <w:tcPr>
            <w:tcW w:w="0" w:type="auto"/>
            <w:hideMark/>
          </w:tcPr>
          <w:p w14:paraId="66C8999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3.6.1 (CM tool) </w:t>
            </w:r>
          </w:p>
        </w:tc>
        <w:tc>
          <w:tcPr>
            <w:tcW w:w="0" w:type="auto"/>
            <w:hideMark/>
          </w:tcPr>
          <w:p w14:paraId="38B9EBA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TC-SUPT-001</w:t>
            </w:r>
          </w:p>
        </w:tc>
        <w:tc>
          <w:tcPr>
            <w:tcW w:w="0" w:type="auto"/>
            <w:hideMark/>
          </w:tcPr>
          <w:p w14:paraId="4F9375A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Source in CM tool</w:t>
            </w:r>
          </w:p>
        </w:tc>
        <w:tc>
          <w:tcPr>
            <w:tcW w:w="0" w:type="auto"/>
            <w:hideMark/>
          </w:tcPr>
          <w:p w14:paraId="6714B89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CM system in place</w:t>
            </w:r>
          </w:p>
        </w:tc>
        <w:tc>
          <w:tcPr>
            <w:tcW w:w="0" w:type="auto"/>
            <w:hideMark/>
          </w:tcPr>
          <w:p w14:paraId="20FB6D6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Inspect repo</w:t>
            </w:r>
          </w:p>
        </w:tc>
        <w:tc>
          <w:tcPr>
            <w:tcW w:w="0" w:type="auto"/>
            <w:hideMark/>
          </w:tcPr>
          <w:p w14:paraId="68A0C06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Source versioned in CM</w:t>
            </w:r>
          </w:p>
        </w:tc>
        <w:tc>
          <w:tcPr>
            <w:tcW w:w="0" w:type="auto"/>
            <w:hideMark/>
          </w:tcPr>
          <w:p w14:paraId="7A018A1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281BF61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Audit</w:t>
            </w:r>
          </w:p>
        </w:tc>
      </w:tr>
      <w:tr w:rsidR="00A6481C" w:rsidRPr="00A6481C" w14:paraId="75824854" w14:textId="77777777" w:rsidTr="00A6481C">
        <w:tc>
          <w:tcPr>
            <w:tcW w:w="0" w:type="auto"/>
            <w:hideMark/>
          </w:tcPr>
          <w:p w14:paraId="2BFC31A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3.7.1 (GUI standards) </w:t>
            </w:r>
          </w:p>
        </w:tc>
        <w:tc>
          <w:tcPr>
            <w:tcW w:w="0" w:type="auto"/>
            <w:hideMark/>
          </w:tcPr>
          <w:p w14:paraId="050A2C4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TC-CON-001</w:t>
            </w:r>
          </w:p>
        </w:tc>
        <w:tc>
          <w:tcPr>
            <w:tcW w:w="0" w:type="auto"/>
            <w:hideMark/>
          </w:tcPr>
          <w:p w14:paraId="7251CB1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Conformance to GUI standard</w:t>
            </w:r>
          </w:p>
        </w:tc>
        <w:tc>
          <w:tcPr>
            <w:tcW w:w="0" w:type="auto"/>
            <w:hideMark/>
          </w:tcPr>
          <w:p w14:paraId="46E8A0F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Design review</w:t>
            </w:r>
          </w:p>
        </w:tc>
        <w:tc>
          <w:tcPr>
            <w:tcW w:w="0" w:type="auto"/>
            <w:hideMark/>
          </w:tcPr>
          <w:p w14:paraId="6573464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Compare UI to chosen standard</w:t>
            </w:r>
          </w:p>
        </w:tc>
        <w:tc>
          <w:tcPr>
            <w:tcW w:w="0" w:type="auto"/>
            <w:hideMark/>
          </w:tcPr>
          <w:p w14:paraId="125C980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Deviations documented</w:t>
            </w:r>
          </w:p>
        </w:tc>
        <w:tc>
          <w:tcPr>
            <w:tcW w:w="0" w:type="auto"/>
            <w:hideMark/>
          </w:tcPr>
          <w:p w14:paraId="0541ADF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Low</w:t>
            </w:r>
          </w:p>
        </w:tc>
        <w:tc>
          <w:tcPr>
            <w:tcW w:w="0" w:type="auto"/>
            <w:hideMark/>
          </w:tcPr>
          <w:p w14:paraId="43BAEF7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Audit</w:t>
            </w:r>
          </w:p>
        </w:tc>
      </w:tr>
      <w:tr w:rsidR="00A6481C" w:rsidRPr="00A6481C" w14:paraId="4252B0A4" w14:textId="77777777" w:rsidTr="00A6481C">
        <w:tc>
          <w:tcPr>
            <w:tcW w:w="0" w:type="auto"/>
            <w:hideMark/>
          </w:tcPr>
          <w:p w14:paraId="221DA80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3.7.2 (web product: browser, response ≤5 min, basic skills) </w:t>
            </w:r>
          </w:p>
        </w:tc>
        <w:tc>
          <w:tcPr>
            <w:tcW w:w="0" w:type="auto"/>
            <w:hideMark/>
          </w:tcPr>
          <w:p w14:paraId="66C371B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TC-CON-002</w:t>
            </w:r>
          </w:p>
        </w:tc>
        <w:tc>
          <w:tcPr>
            <w:tcW w:w="0" w:type="auto"/>
            <w:hideMark/>
          </w:tcPr>
          <w:p w14:paraId="72EDCE7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Browser &amp; response-time constraint</w:t>
            </w:r>
          </w:p>
        </w:tc>
        <w:tc>
          <w:tcPr>
            <w:tcW w:w="0" w:type="auto"/>
            <w:hideMark/>
          </w:tcPr>
          <w:p w14:paraId="2816C7C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IE/Firefox/Chrome</w:t>
            </w:r>
          </w:p>
        </w:tc>
        <w:tc>
          <w:tcPr>
            <w:tcW w:w="0" w:type="auto"/>
            <w:hideMark/>
          </w:tcPr>
          <w:p w14:paraId="0CFA223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Launch in listed browsers 2) Time first load</w:t>
            </w:r>
          </w:p>
        </w:tc>
        <w:tc>
          <w:tcPr>
            <w:tcW w:w="0" w:type="auto"/>
            <w:hideMark/>
          </w:tcPr>
          <w:p w14:paraId="72FE549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Product loads; ≤5 minutes even on slow link</w:t>
            </w:r>
          </w:p>
        </w:tc>
        <w:tc>
          <w:tcPr>
            <w:tcW w:w="0" w:type="auto"/>
            <w:hideMark/>
          </w:tcPr>
          <w:p w14:paraId="21FF234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Low</w:t>
            </w:r>
          </w:p>
        </w:tc>
        <w:tc>
          <w:tcPr>
            <w:tcW w:w="0" w:type="auto"/>
            <w:hideMark/>
          </w:tcPr>
          <w:p w14:paraId="53FA3F1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Sanity</w:t>
            </w:r>
          </w:p>
        </w:tc>
      </w:tr>
      <w:tr w:rsidR="00A6481C" w:rsidRPr="00A6481C" w14:paraId="24EF8DCB" w14:textId="77777777" w:rsidTr="00A6481C">
        <w:tc>
          <w:tcPr>
            <w:tcW w:w="0" w:type="auto"/>
            <w:hideMark/>
          </w:tcPr>
          <w:p w14:paraId="794F5D4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3.8 (online help) </w:t>
            </w:r>
          </w:p>
        </w:tc>
        <w:tc>
          <w:tcPr>
            <w:tcW w:w="0" w:type="auto"/>
            <w:hideMark/>
          </w:tcPr>
          <w:p w14:paraId="74B9E3C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TC-DOC-001</w:t>
            </w:r>
          </w:p>
        </w:tc>
        <w:tc>
          <w:tcPr>
            <w:tcW w:w="0" w:type="auto"/>
            <w:hideMark/>
          </w:tcPr>
          <w:p w14:paraId="1A65111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Online help content &amp; search</w:t>
            </w:r>
          </w:p>
        </w:tc>
        <w:tc>
          <w:tcPr>
            <w:tcW w:w="0" w:type="auto"/>
            <w:hideMark/>
          </w:tcPr>
          <w:p w14:paraId="324E065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—</w:t>
            </w:r>
          </w:p>
        </w:tc>
        <w:tc>
          <w:tcPr>
            <w:tcW w:w="0" w:type="auto"/>
            <w:hideMark/>
          </w:tcPr>
          <w:p w14:paraId="7656D12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Open Help 2) Use Help search</w:t>
            </w:r>
          </w:p>
        </w:tc>
        <w:tc>
          <w:tcPr>
            <w:tcW w:w="0" w:type="auto"/>
            <w:hideMark/>
          </w:tcPr>
          <w:p w14:paraId="7BA3E92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Guidance and search available</w:t>
            </w:r>
          </w:p>
        </w:tc>
        <w:tc>
          <w:tcPr>
            <w:tcW w:w="0" w:type="auto"/>
            <w:hideMark/>
          </w:tcPr>
          <w:p w14:paraId="5A33E7A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Low</w:t>
            </w:r>
          </w:p>
        </w:tc>
        <w:tc>
          <w:tcPr>
            <w:tcW w:w="0" w:type="auto"/>
            <w:hideMark/>
          </w:tcPr>
          <w:p w14:paraId="144B39A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Usability</w:t>
            </w:r>
          </w:p>
        </w:tc>
      </w:tr>
      <w:tr w:rsidR="00A6481C" w:rsidRPr="00A6481C" w14:paraId="55146A43" w14:textId="77777777" w:rsidTr="00A6481C">
        <w:tc>
          <w:tcPr>
            <w:tcW w:w="0" w:type="auto"/>
            <w:hideMark/>
          </w:tcPr>
          <w:p w14:paraId="151F5B3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3.10.4 (HTTP/TCP-IP), 3.10.1 (browser </w:t>
            </w:r>
            <w:proofErr w:type="spellStart"/>
            <w:r w:rsidRPr="00A6481C">
              <w:t>compat</w:t>
            </w:r>
            <w:proofErr w:type="spellEnd"/>
            <w:r w:rsidRPr="00A6481C">
              <w:t xml:space="preserve">) </w:t>
            </w:r>
          </w:p>
        </w:tc>
        <w:tc>
          <w:tcPr>
            <w:tcW w:w="0" w:type="auto"/>
            <w:hideMark/>
          </w:tcPr>
          <w:p w14:paraId="6EFB4F3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TC-INT-001</w:t>
            </w:r>
          </w:p>
        </w:tc>
        <w:tc>
          <w:tcPr>
            <w:tcW w:w="0" w:type="auto"/>
            <w:hideMark/>
          </w:tcPr>
          <w:p w14:paraId="3A1A724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Protocols &amp; browser compatibility</w:t>
            </w:r>
          </w:p>
        </w:tc>
        <w:tc>
          <w:tcPr>
            <w:tcW w:w="0" w:type="auto"/>
            <w:hideMark/>
          </w:tcPr>
          <w:p w14:paraId="239E04E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Network tools</w:t>
            </w:r>
          </w:p>
        </w:tc>
        <w:tc>
          <w:tcPr>
            <w:tcW w:w="0" w:type="auto"/>
            <w:hideMark/>
          </w:tcPr>
          <w:p w14:paraId="002ECAD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1) Verify HTTP over internet 2) Verify TCP/IP intranet 3) Check browser compatibility list</w:t>
            </w:r>
          </w:p>
        </w:tc>
        <w:tc>
          <w:tcPr>
            <w:tcW w:w="0" w:type="auto"/>
            <w:hideMark/>
          </w:tcPr>
          <w:p w14:paraId="1E295BE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Traffic uses required protocols; UI loads on supported browsers</w:t>
            </w:r>
          </w:p>
        </w:tc>
        <w:tc>
          <w:tcPr>
            <w:tcW w:w="0" w:type="auto"/>
            <w:hideMark/>
          </w:tcPr>
          <w:p w14:paraId="33B84C3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Medium</w:t>
            </w:r>
          </w:p>
        </w:tc>
        <w:tc>
          <w:tcPr>
            <w:tcW w:w="0" w:type="auto"/>
            <w:hideMark/>
          </w:tcPr>
          <w:p w14:paraId="404FEBC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Regression</w:t>
            </w:r>
          </w:p>
        </w:tc>
      </w:tr>
    </w:tbl>
    <w:p w14:paraId="0B3D5EB1" w14:textId="77777777" w:rsidR="00A6481C" w:rsidRPr="00A6481C" w:rsidRDefault="00A6481C" w:rsidP="00A6481C">
      <w:r w:rsidRPr="00A6481C">
        <w:pict w14:anchorId="66ECC095">
          <v:rect id="_x0000_i1037" style="width:0;height:1.5pt" o:hralign="center" o:hrstd="t" o:hr="t" fillcolor="#a0a0a0" stroked="f"/>
        </w:pict>
      </w:r>
    </w:p>
    <w:p w14:paraId="4C665151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4"/>
        <w:gridCol w:w="3074"/>
        <w:gridCol w:w="5720"/>
      </w:tblGrid>
      <w:tr w:rsidR="00A6481C" w:rsidRPr="00A6481C" w14:paraId="358F32F3" w14:textId="77777777" w:rsidTr="00A6481C">
        <w:tc>
          <w:tcPr>
            <w:tcW w:w="0" w:type="auto"/>
            <w:hideMark/>
          </w:tcPr>
          <w:p w14:paraId="0C4A5FEE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1C4ED639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Title (short)</w:t>
            </w:r>
          </w:p>
        </w:tc>
        <w:tc>
          <w:tcPr>
            <w:tcW w:w="0" w:type="auto"/>
            <w:hideMark/>
          </w:tcPr>
          <w:p w14:paraId="177D1B5B" w14:textId="77777777" w:rsidR="00A6481C" w:rsidRPr="00A6481C" w:rsidRDefault="00A6481C" w:rsidP="00A6481C">
            <w:pPr>
              <w:spacing w:after="160" w:line="278" w:lineRule="auto"/>
              <w:rPr>
                <w:b/>
                <w:bCs/>
              </w:rPr>
            </w:pPr>
            <w:r w:rsidRPr="00A6481C">
              <w:rPr>
                <w:b/>
                <w:bCs/>
              </w:rPr>
              <w:t>Linked Test Case IDs</w:t>
            </w:r>
          </w:p>
        </w:tc>
      </w:tr>
      <w:tr w:rsidR="00A6481C" w:rsidRPr="00A6481C" w14:paraId="6262A998" w14:textId="77777777" w:rsidTr="00A6481C">
        <w:tc>
          <w:tcPr>
            <w:tcW w:w="0" w:type="auto"/>
            <w:hideMark/>
          </w:tcPr>
          <w:p w14:paraId="51A2534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3.1.1.1–3.1.1.7 </w:t>
            </w:r>
          </w:p>
        </w:tc>
        <w:tc>
          <w:tcPr>
            <w:tcW w:w="0" w:type="auto"/>
            <w:hideMark/>
          </w:tcPr>
          <w:p w14:paraId="5B6234D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Product configuration flow</w:t>
            </w:r>
          </w:p>
        </w:tc>
        <w:tc>
          <w:tcPr>
            <w:tcW w:w="0" w:type="auto"/>
            <w:hideMark/>
          </w:tcPr>
          <w:p w14:paraId="6193139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TC-CFG-001, TC-CFG-002, TC-CFG-003, TC-CFG-004</w:t>
            </w:r>
          </w:p>
        </w:tc>
      </w:tr>
      <w:tr w:rsidR="00A6481C" w:rsidRPr="00A6481C" w14:paraId="1152A579" w14:textId="77777777" w:rsidTr="00A6481C">
        <w:tc>
          <w:tcPr>
            <w:tcW w:w="0" w:type="auto"/>
            <w:hideMark/>
          </w:tcPr>
          <w:p w14:paraId="7E11191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lastRenderedPageBreak/>
              <w:t xml:space="preserve">3.1.2.1–3.1.2.2 </w:t>
            </w:r>
          </w:p>
        </w:tc>
        <w:tc>
          <w:tcPr>
            <w:tcW w:w="0" w:type="auto"/>
            <w:hideMark/>
          </w:tcPr>
          <w:p w14:paraId="70FC5E4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Product details &amp; browsing</w:t>
            </w:r>
          </w:p>
        </w:tc>
        <w:tc>
          <w:tcPr>
            <w:tcW w:w="0" w:type="auto"/>
            <w:hideMark/>
          </w:tcPr>
          <w:p w14:paraId="1CB971E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TC-PROD-001</w:t>
            </w:r>
          </w:p>
        </w:tc>
      </w:tr>
      <w:tr w:rsidR="00A6481C" w:rsidRPr="00A6481C" w14:paraId="60E2B779" w14:textId="77777777" w:rsidTr="00A6481C">
        <w:tc>
          <w:tcPr>
            <w:tcW w:w="0" w:type="auto"/>
            <w:hideMark/>
          </w:tcPr>
          <w:p w14:paraId="2AA2D98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3.1.3 </w:t>
            </w:r>
          </w:p>
        </w:tc>
        <w:tc>
          <w:tcPr>
            <w:tcW w:w="0" w:type="auto"/>
            <w:hideMark/>
          </w:tcPr>
          <w:p w14:paraId="4480610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Product categorization</w:t>
            </w:r>
          </w:p>
        </w:tc>
        <w:tc>
          <w:tcPr>
            <w:tcW w:w="0" w:type="auto"/>
            <w:hideMark/>
          </w:tcPr>
          <w:p w14:paraId="0C16C72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TC-PROD-002</w:t>
            </w:r>
          </w:p>
        </w:tc>
      </w:tr>
      <w:tr w:rsidR="00A6481C" w:rsidRPr="00A6481C" w14:paraId="57A6D4C6" w14:textId="77777777" w:rsidTr="00A6481C">
        <w:tc>
          <w:tcPr>
            <w:tcW w:w="0" w:type="auto"/>
            <w:hideMark/>
          </w:tcPr>
          <w:p w14:paraId="74A57F6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3.1.4 (all bullets) </w:t>
            </w:r>
          </w:p>
        </w:tc>
        <w:tc>
          <w:tcPr>
            <w:tcW w:w="0" w:type="auto"/>
            <w:hideMark/>
          </w:tcPr>
          <w:p w14:paraId="0C15D2E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Search facility</w:t>
            </w:r>
          </w:p>
        </w:tc>
        <w:tc>
          <w:tcPr>
            <w:tcW w:w="0" w:type="auto"/>
            <w:hideMark/>
          </w:tcPr>
          <w:p w14:paraId="3C49008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TC-SRCH-001, TC-SRCH-002, TC-SRCH-003</w:t>
            </w:r>
          </w:p>
        </w:tc>
      </w:tr>
      <w:tr w:rsidR="00A6481C" w:rsidRPr="00A6481C" w14:paraId="0D9CD148" w14:textId="77777777" w:rsidTr="00A6481C">
        <w:tc>
          <w:tcPr>
            <w:tcW w:w="0" w:type="auto"/>
            <w:hideMark/>
          </w:tcPr>
          <w:p w14:paraId="363D889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3.1.5 (all bullets) </w:t>
            </w:r>
          </w:p>
        </w:tc>
        <w:tc>
          <w:tcPr>
            <w:tcW w:w="0" w:type="auto"/>
            <w:hideMark/>
          </w:tcPr>
          <w:p w14:paraId="71AD1E4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Customer profile</w:t>
            </w:r>
          </w:p>
        </w:tc>
        <w:tc>
          <w:tcPr>
            <w:tcW w:w="0" w:type="auto"/>
            <w:hideMark/>
          </w:tcPr>
          <w:p w14:paraId="19708B4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TC-PRF-001, TC-PRF-002, TC-PRF-003</w:t>
            </w:r>
          </w:p>
        </w:tc>
      </w:tr>
      <w:tr w:rsidR="00A6481C" w:rsidRPr="00A6481C" w14:paraId="0FA64E2B" w14:textId="77777777" w:rsidTr="00A6481C">
        <w:tc>
          <w:tcPr>
            <w:tcW w:w="0" w:type="auto"/>
            <w:hideMark/>
          </w:tcPr>
          <w:p w14:paraId="5415757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3.1.6 (all bullets) </w:t>
            </w:r>
          </w:p>
        </w:tc>
        <w:tc>
          <w:tcPr>
            <w:tcW w:w="0" w:type="auto"/>
            <w:hideMark/>
          </w:tcPr>
          <w:p w14:paraId="564967C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Personalized profile</w:t>
            </w:r>
          </w:p>
        </w:tc>
        <w:tc>
          <w:tcPr>
            <w:tcW w:w="0" w:type="auto"/>
            <w:hideMark/>
          </w:tcPr>
          <w:p w14:paraId="591EDA3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TC-PRF-004, TC-PRF-005</w:t>
            </w:r>
          </w:p>
        </w:tc>
      </w:tr>
      <w:tr w:rsidR="00A6481C" w:rsidRPr="00A6481C" w14:paraId="227DBC6B" w14:textId="77777777" w:rsidTr="00A6481C">
        <w:tc>
          <w:tcPr>
            <w:tcW w:w="0" w:type="auto"/>
            <w:hideMark/>
          </w:tcPr>
          <w:p w14:paraId="7A11877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3.1.7 (all bullets) </w:t>
            </w:r>
          </w:p>
        </w:tc>
        <w:tc>
          <w:tcPr>
            <w:tcW w:w="0" w:type="auto"/>
            <w:hideMark/>
          </w:tcPr>
          <w:p w14:paraId="0D868A6B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Customer support</w:t>
            </w:r>
          </w:p>
        </w:tc>
        <w:tc>
          <w:tcPr>
            <w:tcW w:w="0" w:type="auto"/>
            <w:hideMark/>
          </w:tcPr>
          <w:p w14:paraId="7D78E88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TC-SUP-001, TC-SUP-002</w:t>
            </w:r>
          </w:p>
        </w:tc>
      </w:tr>
      <w:tr w:rsidR="00A6481C" w:rsidRPr="00A6481C" w14:paraId="7FF55514" w14:textId="77777777" w:rsidTr="00A6481C">
        <w:tc>
          <w:tcPr>
            <w:tcW w:w="0" w:type="auto"/>
            <w:hideMark/>
          </w:tcPr>
          <w:p w14:paraId="4CB2170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3.1.8 </w:t>
            </w:r>
          </w:p>
        </w:tc>
        <w:tc>
          <w:tcPr>
            <w:tcW w:w="0" w:type="auto"/>
            <w:hideMark/>
          </w:tcPr>
          <w:p w14:paraId="672A76A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Email confirmation</w:t>
            </w:r>
          </w:p>
        </w:tc>
        <w:tc>
          <w:tcPr>
            <w:tcW w:w="0" w:type="auto"/>
            <w:hideMark/>
          </w:tcPr>
          <w:p w14:paraId="6316E25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TC-ORD-001</w:t>
            </w:r>
          </w:p>
        </w:tc>
      </w:tr>
      <w:tr w:rsidR="00A6481C" w:rsidRPr="00A6481C" w14:paraId="68E53987" w14:textId="77777777" w:rsidTr="00A6481C">
        <w:tc>
          <w:tcPr>
            <w:tcW w:w="0" w:type="auto"/>
            <w:hideMark/>
          </w:tcPr>
          <w:p w14:paraId="01CDD2A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3.1.9 </w:t>
            </w:r>
          </w:p>
        </w:tc>
        <w:tc>
          <w:tcPr>
            <w:tcW w:w="0" w:type="auto"/>
            <w:hideMark/>
          </w:tcPr>
          <w:p w14:paraId="5018452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Invoice</w:t>
            </w:r>
          </w:p>
        </w:tc>
        <w:tc>
          <w:tcPr>
            <w:tcW w:w="0" w:type="auto"/>
            <w:hideMark/>
          </w:tcPr>
          <w:p w14:paraId="4E21271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TC-ORD-002</w:t>
            </w:r>
          </w:p>
        </w:tc>
      </w:tr>
      <w:tr w:rsidR="00A6481C" w:rsidRPr="00A6481C" w14:paraId="76CB5BE8" w14:textId="77777777" w:rsidTr="00A6481C">
        <w:tc>
          <w:tcPr>
            <w:tcW w:w="0" w:type="auto"/>
            <w:hideMark/>
          </w:tcPr>
          <w:p w14:paraId="3CDCD54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3.1.10 </w:t>
            </w:r>
          </w:p>
        </w:tc>
        <w:tc>
          <w:tcPr>
            <w:tcW w:w="0" w:type="auto"/>
            <w:hideMark/>
          </w:tcPr>
          <w:p w14:paraId="7EEEA11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Shopping cart</w:t>
            </w:r>
          </w:p>
        </w:tc>
        <w:tc>
          <w:tcPr>
            <w:tcW w:w="0" w:type="auto"/>
            <w:hideMark/>
          </w:tcPr>
          <w:p w14:paraId="23A7C8B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TC-CART-001</w:t>
            </w:r>
          </w:p>
        </w:tc>
      </w:tr>
      <w:tr w:rsidR="00A6481C" w:rsidRPr="00A6481C" w14:paraId="354BDE7F" w14:textId="77777777" w:rsidTr="00A6481C">
        <w:tc>
          <w:tcPr>
            <w:tcW w:w="0" w:type="auto"/>
            <w:hideMark/>
          </w:tcPr>
          <w:p w14:paraId="7291CE2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3.1.11 </w:t>
            </w:r>
          </w:p>
        </w:tc>
        <w:tc>
          <w:tcPr>
            <w:tcW w:w="0" w:type="auto"/>
            <w:hideMark/>
          </w:tcPr>
          <w:p w14:paraId="5E9EF6E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Shipping methods</w:t>
            </w:r>
          </w:p>
        </w:tc>
        <w:tc>
          <w:tcPr>
            <w:tcW w:w="0" w:type="auto"/>
            <w:hideMark/>
          </w:tcPr>
          <w:p w14:paraId="1372C71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TC-SHIP-001</w:t>
            </w:r>
          </w:p>
        </w:tc>
      </w:tr>
      <w:tr w:rsidR="00A6481C" w:rsidRPr="00A6481C" w14:paraId="513717F1" w14:textId="77777777" w:rsidTr="00A6481C">
        <w:tc>
          <w:tcPr>
            <w:tcW w:w="0" w:type="auto"/>
            <w:hideMark/>
          </w:tcPr>
          <w:p w14:paraId="3AA389A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3.1.12 </w:t>
            </w:r>
          </w:p>
        </w:tc>
        <w:tc>
          <w:tcPr>
            <w:tcW w:w="0" w:type="auto"/>
            <w:hideMark/>
          </w:tcPr>
          <w:p w14:paraId="2EE390A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Order tracking</w:t>
            </w:r>
          </w:p>
        </w:tc>
        <w:tc>
          <w:tcPr>
            <w:tcW w:w="0" w:type="auto"/>
            <w:hideMark/>
          </w:tcPr>
          <w:p w14:paraId="6B30FBC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TC-TRK-001</w:t>
            </w:r>
          </w:p>
        </w:tc>
      </w:tr>
      <w:tr w:rsidR="00A6481C" w:rsidRPr="00A6481C" w14:paraId="2141F7A1" w14:textId="77777777" w:rsidTr="00A6481C">
        <w:tc>
          <w:tcPr>
            <w:tcW w:w="0" w:type="auto"/>
            <w:hideMark/>
          </w:tcPr>
          <w:p w14:paraId="499E6A1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3.1.13 </w:t>
            </w:r>
          </w:p>
        </w:tc>
        <w:tc>
          <w:tcPr>
            <w:tcW w:w="0" w:type="auto"/>
            <w:hideMark/>
          </w:tcPr>
          <w:p w14:paraId="5D57EF2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Tax calculation</w:t>
            </w:r>
          </w:p>
        </w:tc>
        <w:tc>
          <w:tcPr>
            <w:tcW w:w="0" w:type="auto"/>
            <w:hideMark/>
          </w:tcPr>
          <w:p w14:paraId="117DC6D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TC-TAX-001</w:t>
            </w:r>
          </w:p>
        </w:tc>
      </w:tr>
      <w:tr w:rsidR="00A6481C" w:rsidRPr="00A6481C" w14:paraId="1CB8FF0E" w14:textId="77777777" w:rsidTr="00A6481C">
        <w:tc>
          <w:tcPr>
            <w:tcW w:w="0" w:type="auto"/>
            <w:hideMark/>
          </w:tcPr>
          <w:p w14:paraId="7AC5A6F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3.1.14 </w:t>
            </w:r>
          </w:p>
        </w:tc>
        <w:tc>
          <w:tcPr>
            <w:tcW w:w="0" w:type="auto"/>
            <w:hideMark/>
          </w:tcPr>
          <w:p w14:paraId="0BA2420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Payment methods</w:t>
            </w:r>
          </w:p>
        </w:tc>
        <w:tc>
          <w:tcPr>
            <w:tcW w:w="0" w:type="auto"/>
            <w:hideMark/>
          </w:tcPr>
          <w:p w14:paraId="6ACB84F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TC-PAY-001, TC-PAY-002</w:t>
            </w:r>
          </w:p>
        </w:tc>
      </w:tr>
      <w:tr w:rsidR="00A6481C" w:rsidRPr="00A6481C" w14:paraId="58C07CA6" w14:textId="77777777" w:rsidTr="00A6481C">
        <w:tc>
          <w:tcPr>
            <w:tcW w:w="0" w:type="auto"/>
            <w:hideMark/>
          </w:tcPr>
          <w:p w14:paraId="001D715D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3.1.15 (all bullets) </w:t>
            </w:r>
          </w:p>
        </w:tc>
        <w:tc>
          <w:tcPr>
            <w:tcW w:w="0" w:type="auto"/>
            <w:hideMark/>
          </w:tcPr>
          <w:p w14:paraId="0492B5E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Change/cancel order</w:t>
            </w:r>
          </w:p>
        </w:tc>
        <w:tc>
          <w:tcPr>
            <w:tcW w:w="0" w:type="auto"/>
            <w:hideMark/>
          </w:tcPr>
          <w:p w14:paraId="0B58625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TC-ORD-003, TC-ORD-004</w:t>
            </w:r>
          </w:p>
        </w:tc>
      </w:tr>
      <w:tr w:rsidR="00A6481C" w:rsidRPr="00A6481C" w14:paraId="1B511EA0" w14:textId="77777777" w:rsidTr="00A6481C">
        <w:tc>
          <w:tcPr>
            <w:tcW w:w="0" w:type="auto"/>
            <w:hideMark/>
          </w:tcPr>
          <w:p w14:paraId="6B7AE14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3.1.16 </w:t>
            </w:r>
          </w:p>
        </w:tc>
        <w:tc>
          <w:tcPr>
            <w:tcW w:w="0" w:type="auto"/>
            <w:hideMark/>
          </w:tcPr>
          <w:p w14:paraId="64224C3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Reviews &amp; ratings</w:t>
            </w:r>
          </w:p>
        </w:tc>
        <w:tc>
          <w:tcPr>
            <w:tcW w:w="0" w:type="auto"/>
            <w:hideMark/>
          </w:tcPr>
          <w:p w14:paraId="12D1F28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TC-REV-001</w:t>
            </w:r>
          </w:p>
        </w:tc>
      </w:tr>
      <w:tr w:rsidR="00A6481C" w:rsidRPr="00A6481C" w14:paraId="6A9C5BCD" w14:textId="77777777" w:rsidTr="00A6481C">
        <w:tc>
          <w:tcPr>
            <w:tcW w:w="0" w:type="auto"/>
            <w:hideMark/>
          </w:tcPr>
          <w:p w14:paraId="121098D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3.1.17 </w:t>
            </w:r>
          </w:p>
        </w:tc>
        <w:tc>
          <w:tcPr>
            <w:tcW w:w="0" w:type="auto"/>
            <w:hideMark/>
          </w:tcPr>
          <w:p w14:paraId="21C4839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Financing options</w:t>
            </w:r>
          </w:p>
        </w:tc>
        <w:tc>
          <w:tcPr>
            <w:tcW w:w="0" w:type="auto"/>
            <w:hideMark/>
          </w:tcPr>
          <w:p w14:paraId="0AF8172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TC-FIN-001</w:t>
            </w:r>
          </w:p>
        </w:tc>
      </w:tr>
      <w:tr w:rsidR="00A6481C" w:rsidRPr="00A6481C" w14:paraId="702217BA" w14:textId="77777777" w:rsidTr="00A6481C">
        <w:tc>
          <w:tcPr>
            <w:tcW w:w="0" w:type="auto"/>
            <w:hideMark/>
          </w:tcPr>
          <w:p w14:paraId="0B7AA942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3.1.18 </w:t>
            </w:r>
          </w:p>
        </w:tc>
        <w:tc>
          <w:tcPr>
            <w:tcW w:w="0" w:type="auto"/>
            <w:hideMark/>
          </w:tcPr>
          <w:p w14:paraId="7BBBFE0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Sitemap</w:t>
            </w:r>
          </w:p>
        </w:tc>
        <w:tc>
          <w:tcPr>
            <w:tcW w:w="0" w:type="auto"/>
            <w:hideMark/>
          </w:tcPr>
          <w:p w14:paraId="760D1D18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TC-SITE-001</w:t>
            </w:r>
          </w:p>
        </w:tc>
      </w:tr>
      <w:tr w:rsidR="00A6481C" w:rsidRPr="00A6481C" w14:paraId="27784448" w14:textId="77777777" w:rsidTr="00A6481C">
        <w:tc>
          <w:tcPr>
            <w:tcW w:w="0" w:type="auto"/>
            <w:hideMark/>
          </w:tcPr>
          <w:p w14:paraId="66F53E1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3.1.19 </w:t>
            </w:r>
          </w:p>
        </w:tc>
        <w:tc>
          <w:tcPr>
            <w:tcW w:w="0" w:type="auto"/>
            <w:hideMark/>
          </w:tcPr>
          <w:p w14:paraId="695B09F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Promotions &amp; rewards</w:t>
            </w:r>
          </w:p>
        </w:tc>
        <w:tc>
          <w:tcPr>
            <w:tcW w:w="0" w:type="auto"/>
            <w:hideMark/>
          </w:tcPr>
          <w:p w14:paraId="649AF36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TC-PROMO-001</w:t>
            </w:r>
          </w:p>
        </w:tc>
      </w:tr>
      <w:tr w:rsidR="00A6481C" w:rsidRPr="00A6481C" w14:paraId="73F79291" w14:textId="77777777" w:rsidTr="00A6481C">
        <w:tc>
          <w:tcPr>
            <w:tcW w:w="0" w:type="auto"/>
            <w:hideMark/>
          </w:tcPr>
          <w:p w14:paraId="4BE048C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3.1.20 </w:t>
            </w:r>
          </w:p>
        </w:tc>
        <w:tc>
          <w:tcPr>
            <w:tcW w:w="0" w:type="auto"/>
            <w:hideMark/>
          </w:tcPr>
          <w:p w14:paraId="76551D8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Online purchase</w:t>
            </w:r>
          </w:p>
        </w:tc>
        <w:tc>
          <w:tcPr>
            <w:tcW w:w="0" w:type="auto"/>
            <w:hideMark/>
          </w:tcPr>
          <w:p w14:paraId="3A5BEF4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TC-CHK-001</w:t>
            </w:r>
          </w:p>
        </w:tc>
      </w:tr>
      <w:tr w:rsidR="00A6481C" w:rsidRPr="00A6481C" w14:paraId="09625954" w14:textId="77777777" w:rsidTr="00A6481C">
        <w:tc>
          <w:tcPr>
            <w:tcW w:w="0" w:type="auto"/>
            <w:hideMark/>
          </w:tcPr>
          <w:p w14:paraId="7BBEB6B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3.2.1–3.2.2 </w:t>
            </w:r>
          </w:p>
        </w:tc>
        <w:tc>
          <w:tcPr>
            <w:tcW w:w="0" w:type="auto"/>
            <w:hideMark/>
          </w:tcPr>
          <w:p w14:paraId="5E74760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UI &amp; Accessibility</w:t>
            </w:r>
          </w:p>
        </w:tc>
        <w:tc>
          <w:tcPr>
            <w:tcW w:w="0" w:type="auto"/>
            <w:hideMark/>
          </w:tcPr>
          <w:p w14:paraId="34DFD10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TC-UX-001, TC-UX-002</w:t>
            </w:r>
          </w:p>
        </w:tc>
      </w:tr>
      <w:tr w:rsidR="00A6481C" w:rsidRPr="00A6481C" w14:paraId="2CD4DB9D" w14:textId="77777777" w:rsidTr="00A6481C">
        <w:tc>
          <w:tcPr>
            <w:tcW w:w="0" w:type="auto"/>
            <w:hideMark/>
          </w:tcPr>
          <w:p w14:paraId="1D099AF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3.3.1–3.3.2 </w:t>
            </w:r>
          </w:p>
        </w:tc>
        <w:tc>
          <w:tcPr>
            <w:tcW w:w="0" w:type="auto"/>
            <w:hideMark/>
          </w:tcPr>
          <w:p w14:paraId="148A0EEF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Reliability/Availability</w:t>
            </w:r>
          </w:p>
        </w:tc>
        <w:tc>
          <w:tcPr>
            <w:tcW w:w="0" w:type="auto"/>
            <w:hideMark/>
          </w:tcPr>
          <w:p w14:paraId="0F6B923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TC-REL-001, TC-REL-002</w:t>
            </w:r>
          </w:p>
        </w:tc>
      </w:tr>
      <w:tr w:rsidR="00A6481C" w:rsidRPr="00A6481C" w14:paraId="0B7C2066" w14:textId="77777777" w:rsidTr="00A6481C">
        <w:tc>
          <w:tcPr>
            <w:tcW w:w="0" w:type="auto"/>
            <w:hideMark/>
          </w:tcPr>
          <w:p w14:paraId="7CF9E02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lastRenderedPageBreak/>
              <w:t xml:space="preserve">3.4 </w:t>
            </w:r>
          </w:p>
        </w:tc>
        <w:tc>
          <w:tcPr>
            <w:tcW w:w="0" w:type="auto"/>
            <w:hideMark/>
          </w:tcPr>
          <w:p w14:paraId="1918913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Performance (initial load)</w:t>
            </w:r>
          </w:p>
        </w:tc>
        <w:tc>
          <w:tcPr>
            <w:tcW w:w="0" w:type="auto"/>
            <w:hideMark/>
          </w:tcPr>
          <w:p w14:paraId="5E8766B5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TC-PERF-001</w:t>
            </w:r>
          </w:p>
        </w:tc>
      </w:tr>
      <w:tr w:rsidR="00A6481C" w:rsidRPr="00A6481C" w14:paraId="789B20ED" w14:textId="77777777" w:rsidTr="00A6481C">
        <w:tc>
          <w:tcPr>
            <w:tcW w:w="0" w:type="auto"/>
            <w:hideMark/>
          </w:tcPr>
          <w:p w14:paraId="33F39916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3.5.1–3.5.2 </w:t>
            </w:r>
          </w:p>
        </w:tc>
        <w:tc>
          <w:tcPr>
            <w:tcW w:w="0" w:type="auto"/>
            <w:hideMark/>
          </w:tcPr>
          <w:p w14:paraId="2344A507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Security (transfer &amp; storage)</w:t>
            </w:r>
          </w:p>
        </w:tc>
        <w:tc>
          <w:tcPr>
            <w:tcW w:w="0" w:type="auto"/>
            <w:hideMark/>
          </w:tcPr>
          <w:p w14:paraId="1B7BD4B0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TC-SEC-001, TC-SEC-002</w:t>
            </w:r>
          </w:p>
        </w:tc>
      </w:tr>
      <w:tr w:rsidR="00A6481C" w:rsidRPr="00A6481C" w14:paraId="47B233DC" w14:textId="77777777" w:rsidTr="00A6481C">
        <w:tc>
          <w:tcPr>
            <w:tcW w:w="0" w:type="auto"/>
            <w:hideMark/>
          </w:tcPr>
          <w:p w14:paraId="724B1EC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3.6.1 </w:t>
            </w:r>
          </w:p>
        </w:tc>
        <w:tc>
          <w:tcPr>
            <w:tcW w:w="0" w:type="auto"/>
            <w:hideMark/>
          </w:tcPr>
          <w:p w14:paraId="46E7B94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Configuration management</w:t>
            </w:r>
          </w:p>
        </w:tc>
        <w:tc>
          <w:tcPr>
            <w:tcW w:w="0" w:type="auto"/>
            <w:hideMark/>
          </w:tcPr>
          <w:p w14:paraId="42BC2A5E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TC-SUPT-001</w:t>
            </w:r>
          </w:p>
        </w:tc>
      </w:tr>
      <w:tr w:rsidR="00A6481C" w:rsidRPr="00A6481C" w14:paraId="76C0F178" w14:textId="77777777" w:rsidTr="00A6481C">
        <w:tc>
          <w:tcPr>
            <w:tcW w:w="0" w:type="auto"/>
            <w:hideMark/>
          </w:tcPr>
          <w:p w14:paraId="1A7C655A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3.7.1–3.7.2 </w:t>
            </w:r>
          </w:p>
        </w:tc>
        <w:tc>
          <w:tcPr>
            <w:tcW w:w="0" w:type="auto"/>
            <w:hideMark/>
          </w:tcPr>
          <w:p w14:paraId="3148ECC9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Design constraints</w:t>
            </w:r>
          </w:p>
        </w:tc>
        <w:tc>
          <w:tcPr>
            <w:tcW w:w="0" w:type="auto"/>
            <w:hideMark/>
          </w:tcPr>
          <w:p w14:paraId="55B0B29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TC-CON-001, TC-CON-002</w:t>
            </w:r>
          </w:p>
        </w:tc>
      </w:tr>
      <w:tr w:rsidR="00A6481C" w:rsidRPr="00A6481C" w14:paraId="32978760" w14:textId="77777777" w:rsidTr="00A6481C">
        <w:tc>
          <w:tcPr>
            <w:tcW w:w="0" w:type="auto"/>
            <w:hideMark/>
          </w:tcPr>
          <w:p w14:paraId="62FC90E3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3.8 </w:t>
            </w:r>
          </w:p>
        </w:tc>
        <w:tc>
          <w:tcPr>
            <w:tcW w:w="0" w:type="auto"/>
            <w:hideMark/>
          </w:tcPr>
          <w:p w14:paraId="0E4F3DE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Online user help</w:t>
            </w:r>
          </w:p>
        </w:tc>
        <w:tc>
          <w:tcPr>
            <w:tcW w:w="0" w:type="auto"/>
            <w:hideMark/>
          </w:tcPr>
          <w:p w14:paraId="11061D1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TC-DOC-001</w:t>
            </w:r>
          </w:p>
        </w:tc>
      </w:tr>
      <w:tr w:rsidR="00A6481C" w:rsidRPr="00A6481C" w14:paraId="1E92EDDD" w14:textId="77777777" w:rsidTr="00A6481C">
        <w:tc>
          <w:tcPr>
            <w:tcW w:w="0" w:type="auto"/>
            <w:hideMark/>
          </w:tcPr>
          <w:p w14:paraId="7A313D4C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 xml:space="preserve">3.10.1 / 3.10.4 </w:t>
            </w:r>
          </w:p>
        </w:tc>
        <w:tc>
          <w:tcPr>
            <w:tcW w:w="0" w:type="auto"/>
            <w:hideMark/>
          </w:tcPr>
          <w:p w14:paraId="4E097B21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Interfaces/protocols</w:t>
            </w:r>
          </w:p>
        </w:tc>
        <w:tc>
          <w:tcPr>
            <w:tcW w:w="0" w:type="auto"/>
            <w:hideMark/>
          </w:tcPr>
          <w:p w14:paraId="5CC577D4" w14:textId="77777777" w:rsidR="00A6481C" w:rsidRPr="00A6481C" w:rsidRDefault="00A6481C" w:rsidP="00A6481C">
            <w:pPr>
              <w:spacing w:after="160" w:line="278" w:lineRule="auto"/>
            </w:pPr>
            <w:r w:rsidRPr="00A6481C">
              <w:t>TC-INT-001</w:t>
            </w:r>
          </w:p>
        </w:tc>
      </w:tr>
    </w:tbl>
    <w:p w14:paraId="05BBF5B4" w14:textId="77777777" w:rsidR="00A6481C" w:rsidRPr="00A6481C" w:rsidRDefault="00A6481C" w:rsidP="00A6481C">
      <w:r w:rsidRPr="00A6481C">
        <w:pict w14:anchorId="23A4F17E">
          <v:rect id="_x0000_i1038" style="width:0;height:1.5pt" o:hralign="center" o:hrstd="t" o:hr="t" fillcolor="#a0a0a0" stroked="f"/>
        </w:pict>
      </w:r>
    </w:p>
    <w:p w14:paraId="16CDB9A2" w14:textId="77777777" w:rsidR="00A6481C" w:rsidRPr="00A6481C" w:rsidRDefault="00A6481C" w:rsidP="00A6481C">
      <w:pPr>
        <w:rPr>
          <w:b/>
          <w:bCs/>
        </w:rPr>
      </w:pPr>
      <w:r w:rsidRPr="00A6481C">
        <w:rPr>
          <w:b/>
          <w:bCs/>
        </w:rPr>
        <w:t>Notes / Assumptions</w:t>
      </w:r>
    </w:p>
    <w:p w14:paraId="6D573B04" w14:textId="77777777" w:rsidR="00A6481C" w:rsidRPr="00A6481C" w:rsidRDefault="00A6481C" w:rsidP="00A6481C">
      <w:pPr>
        <w:numPr>
          <w:ilvl w:val="0"/>
          <w:numId w:val="1"/>
        </w:numPr>
      </w:pPr>
      <w:r w:rsidRPr="00A6481C">
        <w:t>Risk-based priorities favor security, checkout, payments, cart, and config paths.</w:t>
      </w:r>
    </w:p>
    <w:p w14:paraId="467FE703" w14:textId="77777777" w:rsidR="00A6481C" w:rsidRPr="00A6481C" w:rsidRDefault="00A6481C" w:rsidP="00A6481C">
      <w:pPr>
        <w:numPr>
          <w:ilvl w:val="0"/>
          <w:numId w:val="1"/>
        </w:numPr>
      </w:pPr>
      <w:r w:rsidRPr="00A6481C">
        <w:t>Where requirements imply non-UI evidence (e.g., encryption, ISP SLAs), tests are designed as audit/verification or environment checks.</w:t>
      </w:r>
    </w:p>
    <w:p w14:paraId="672EEA37" w14:textId="77777777" w:rsidR="003411AC" w:rsidRPr="00660B0E" w:rsidRDefault="003411AC" w:rsidP="00660B0E"/>
    <w:sectPr w:rsidR="003411AC" w:rsidRPr="00660B0E" w:rsidSect="00A6481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74AF"/>
    <w:multiLevelType w:val="multilevel"/>
    <w:tmpl w:val="6D2C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08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3411AC"/>
    <w:rsid w:val="00493295"/>
    <w:rsid w:val="00654746"/>
    <w:rsid w:val="00660B0E"/>
    <w:rsid w:val="00A6481C"/>
    <w:rsid w:val="00B05159"/>
    <w:rsid w:val="00DC5288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1736</Words>
  <Characters>9896</Characters>
  <Application>Microsoft Office Word</Application>
  <DocSecurity>0</DocSecurity>
  <Lines>82</Lines>
  <Paragraphs>23</Paragraphs>
  <ScaleCrop>false</ScaleCrop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2025-09-06T00:54:00Z</dcterms:created>
  <dcterms:modified xsi:type="dcterms:W3CDTF">2025-09-06T13:07:00Z</dcterms:modified>
</cp:coreProperties>
</file>