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884"/>
        <w:gridCol w:w="789"/>
        <w:gridCol w:w="664"/>
        <w:gridCol w:w="1497"/>
        <w:gridCol w:w="1389"/>
        <w:gridCol w:w="2005"/>
        <w:gridCol w:w="1313"/>
        <w:gridCol w:w="877"/>
        <w:gridCol w:w="971"/>
        <w:gridCol w:w="1188"/>
        <w:gridCol w:w="1399"/>
      </w:tblGrid>
      <w:tr w:rsidR="00AA2A7F" w:rsidRPr="00AA2A7F" w14:paraId="45999119" w14:textId="77777777" w:rsidTr="00AA2A7F">
        <w:tc>
          <w:tcPr>
            <w:tcW w:w="0" w:type="auto"/>
            <w:hideMark/>
          </w:tcPr>
          <w:p w14:paraId="2D603A5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FABC05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gridSpan w:val="2"/>
            <w:hideMark/>
          </w:tcPr>
          <w:p w14:paraId="5AFF09D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052A8D4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C7B7BE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384DC20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A18A63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3EAC42A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7185B18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0F825A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3AC8D4D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</w:tr>
      <w:tr w:rsidR="00AA2A7F" w:rsidRPr="00AA2A7F" w14:paraId="01B5B24F" w14:textId="77777777" w:rsidTr="00AA2A7F">
        <w:tc>
          <w:tcPr>
            <w:tcW w:w="0" w:type="auto"/>
            <w:hideMark/>
          </w:tcPr>
          <w:p w14:paraId="2F603BE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19E611B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TC_001</w:t>
            </w:r>
          </w:p>
        </w:tc>
        <w:tc>
          <w:tcPr>
            <w:tcW w:w="0" w:type="auto"/>
            <w:gridSpan w:val="2"/>
            <w:hideMark/>
          </w:tcPr>
          <w:p w14:paraId="2A4341D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Admin Setup Specialty</w:t>
            </w:r>
          </w:p>
        </w:tc>
        <w:tc>
          <w:tcPr>
            <w:tcW w:w="0" w:type="auto"/>
            <w:hideMark/>
          </w:tcPr>
          <w:p w14:paraId="7140FE0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655E9CE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Admin panel 2. Select Setup Specialty 3. Add new specialty</w:t>
            </w:r>
          </w:p>
        </w:tc>
        <w:tc>
          <w:tcPr>
            <w:tcW w:w="0" w:type="auto"/>
            <w:hideMark/>
          </w:tcPr>
          <w:p w14:paraId="79B6FB1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Specialty: Cardiology</w:t>
            </w:r>
          </w:p>
        </w:tc>
        <w:tc>
          <w:tcPr>
            <w:tcW w:w="0" w:type="auto"/>
            <w:hideMark/>
          </w:tcPr>
          <w:p w14:paraId="7BCBE77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Specialty added successfully</w:t>
            </w:r>
          </w:p>
        </w:tc>
        <w:tc>
          <w:tcPr>
            <w:tcW w:w="0" w:type="auto"/>
            <w:hideMark/>
          </w:tcPr>
          <w:p w14:paraId="587BA3F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4DE53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5F487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76B129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3FBC6E02" w14:textId="77777777" w:rsidTr="00AA2A7F">
        <w:tc>
          <w:tcPr>
            <w:tcW w:w="0" w:type="auto"/>
            <w:hideMark/>
          </w:tcPr>
          <w:p w14:paraId="328626B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5F870B4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TC_002</w:t>
            </w:r>
          </w:p>
        </w:tc>
        <w:tc>
          <w:tcPr>
            <w:tcW w:w="0" w:type="auto"/>
            <w:gridSpan w:val="2"/>
            <w:hideMark/>
          </w:tcPr>
          <w:p w14:paraId="5AC95FE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Admin Add Doctor</w:t>
            </w:r>
          </w:p>
        </w:tc>
        <w:tc>
          <w:tcPr>
            <w:tcW w:w="0" w:type="auto"/>
            <w:hideMark/>
          </w:tcPr>
          <w:p w14:paraId="7A707C4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Admin logged in, Specialty exists</w:t>
            </w:r>
          </w:p>
        </w:tc>
        <w:tc>
          <w:tcPr>
            <w:tcW w:w="0" w:type="auto"/>
            <w:hideMark/>
          </w:tcPr>
          <w:p w14:paraId="485C907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Admin panel 2. Select Add Doctor 3. Enter Doctor details</w:t>
            </w:r>
          </w:p>
        </w:tc>
        <w:tc>
          <w:tcPr>
            <w:tcW w:w="0" w:type="auto"/>
            <w:hideMark/>
          </w:tcPr>
          <w:p w14:paraId="221E71E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Name: Dr. John, Specialty: Cardio</w:t>
            </w:r>
          </w:p>
        </w:tc>
        <w:tc>
          <w:tcPr>
            <w:tcW w:w="0" w:type="auto"/>
            <w:hideMark/>
          </w:tcPr>
          <w:p w14:paraId="05049AD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Doctor added successfully</w:t>
            </w:r>
          </w:p>
        </w:tc>
        <w:tc>
          <w:tcPr>
            <w:tcW w:w="0" w:type="auto"/>
            <w:hideMark/>
          </w:tcPr>
          <w:p w14:paraId="1CB5D20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4608F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7D1CF3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706ECE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5641DDCC" w14:textId="77777777" w:rsidTr="00AA2A7F">
        <w:tc>
          <w:tcPr>
            <w:tcW w:w="0" w:type="auto"/>
            <w:hideMark/>
          </w:tcPr>
          <w:p w14:paraId="3AD50CC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1A5733A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TC_003</w:t>
            </w:r>
          </w:p>
        </w:tc>
        <w:tc>
          <w:tcPr>
            <w:tcW w:w="0" w:type="auto"/>
            <w:gridSpan w:val="2"/>
            <w:hideMark/>
          </w:tcPr>
          <w:p w14:paraId="1E64C0C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Admin Edit Doctor Information</w:t>
            </w:r>
          </w:p>
        </w:tc>
        <w:tc>
          <w:tcPr>
            <w:tcW w:w="0" w:type="auto"/>
            <w:hideMark/>
          </w:tcPr>
          <w:p w14:paraId="1A44F7A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Admin logged in, Doctor exists</w:t>
            </w:r>
          </w:p>
        </w:tc>
        <w:tc>
          <w:tcPr>
            <w:tcW w:w="0" w:type="auto"/>
            <w:hideMark/>
          </w:tcPr>
          <w:p w14:paraId="62DD753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Admin panel 2. Select Edit Doctor 3. Update Doctor details</w:t>
            </w:r>
          </w:p>
        </w:tc>
        <w:tc>
          <w:tcPr>
            <w:tcW w:w="0" w:type="auto"/>
            <w:hideMark/>
          </w:tcPr>
          <w:p w14:paraId="64E6BDF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Name: Dr. John, New Specialty: Neuro</w:t>
            </w:r>
          </w:p>
        </w:tc>
        <w:tc>
          <w:tcPr>
            <w:tcW w:w="0" w:type="auto"/>
            <w:hideMark/>
          </w:tcPr>
          <w:p w14:paraId="031341D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Doctor details updated successfully</w:t>
            </w:r>
          </w:p>
        </w:tc>
        <w:tc>
          <w:tcPr>
            <w:tcW w:w="0" w:type="auto"/>
            <w:hideMark/>
          </w:tcPr>
          <w:p w14:paraId="14D0BD8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03AC4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2F4EE2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961C15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24F09C36" w14:textId="77777777" w:rsidTr="00AA2A7F">
        <w:tc>
          <w:tcPr>
            <w:tcW w:w="0" w:type="auto"/>
            <w:hideMark/>
          </w:tcPr>
          <w:p w14:paraId="37E6BCB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29E3928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TC_004</w:t>
            </w:r>
          </w:p>
        </w:tc>
        <w:tc>
          <w:tcPr>
            <w:tcW w:w="0" w:type="auto"/>
            <w:gridSpan w:val="2"/>
            <w:hideMark/>
          </w:tcPr>
          <w:p w14:paraId="1A780B4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Patient Registration</w:t>
            </w:r>
          </w:p>
        </w:tc>
        <w:tc>
          <w:tcPr>
            <w:tcW w:w="0" w:type="auto"/>
            <w:hideMark/>
          </w:tcPr>
          <w:p w14:paraId="0A56317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User not logged in</w:t>
            </w:r>
          </w:p>
        </w:tc>
        <w:tc>
          <w:tcPr>
            <w:tcW w:w="0" w:type="auto"/>
            <w:hideMark/>
          </w:tcPr>
          <w:p w14:paraId="27B34C7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 xml:space="preserve">1. Navigate to Registration page 2. Enter patient </w:t>
            </w: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>details 3. Submit</w:t>
            </w:r>
          </w:p>
        </w:tc>
        <w:tc>
          <w:tcPr>
            <w:tcW w:w="0" w:type="auto"/>
            <w:hideMark/>
          </w:tcPr>
          <w:p w14:paraId="24891C3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Name: Jane Doe, Email: </w:t>
            </w:r>
            <w:hyperlink r:id="rId4" w:tgtFrame="_blank" w:history="1">
              <w:r w:rsidRPr="00AA2A7F">
                <w:rPr>
                  <w:rStyle w:val="Hyperlink"/>
                  <w:rFonts w:ascii="Calibri" w:hAnsi="Calibri" w:cs="Calibri"/>
                  <w:sz w:val="22"/>
                  <w:szCs w:val="22"/>
                </w:rPr>
                <w:t>jane@example.com</w:t>
              </w:r>
            </w:hyperlink>
          </w:p>
        </w:tc>
        <w:tc>
          <w:tcPr>
            <w:tcW w:w="0" w:type="auto"/>
            <w:hideMark/>
          </w:tcPr>
          <w:p w14:paraId="3B0D340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Registration successful, login enabled</w:t>
            </w:r>
          </w:p>
        </w:tc>
        <w:tc>
          <w:tcPr>
            <w:tcW w:w="0" w:type="auto"/>
            <w:hideMark/>
          </w:tcPr>
          <w:p w14:paraId="0492425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07F43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E3108C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A2A544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05BDCDC0" w14:textId="77777777" w:rsidTr="00AA2A7F">
        <w:tc>
          <w:tcPr>
            <w:tcW w:w="0" w:type="auto"/>
            <w:hideMark/>
          </w:tcPr>
          <w:p w14:paraId="3DA58AB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12C7C38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TC_005</w:t>
            </w:r>
          </w:p>
        </w:tc>
        <w:tc>
          <w:tcPr>
            <w:tcW w:w="0" w:type="auto"/>
            <w:gridSpan w:val="2"/>
            <w:hideMark/>
          </w:tcPr>
          <w:p w14:paraId="14A4261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Patient Submit Online Consultation</w:t>
            </w:r>
          </w:p>
        </w:tc>
        <w:tc>
          <w:tcPr>
            <w:tcW w:w="0" w:type="auto"/>
            <w:hideMark/>
          </w:tcPr>
          <w:p w14:paraId="7855643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7EF19BF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Consultation page 2. Enter symptoms 3. Submit request</w:t>
            </w:r>
          </w:p>
        </w:tc>
        <w:tc>
          <w:tcPr>
            <w:tcW w:w="0" w:type="auto"/>
            <w:hideMark/>
          </w:tcPr>
          <w:p w14:paraId="15F94FC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Symptoms: Fever, Cough</w:t>
            </w:r>
          </w:p>
        </w:tc>
        <w:tc>
          <w:tcPr>
            <w:tcW w:w="0" w:type="auto"/>
            <w:hideMark/>
          </w:tcPr>
          <w:p w14:paraId="1876B20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Request submitted, doctor assigned</w:t>
            </w:r>
          </w:p>
        </w:tc>
        <w:tc>
          <w:tcPr>
            <w:tcW w:w="0" w:type="auto"/>
            <w:hideMark/>
          </w:tcPr>
          <w:p w14:paraId="1C979DF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94D3A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88278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01611DB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66BCAA39" w14:textId="77777777" w:rsidTr="00AA2A7F">
        <w:tc>
          <w:tcPr>
            <w:tcW w:w="0" w:type="auto"/>
            <w:hideMark/>
          </w:tcPr>
          <w:p w14:paraId="5D8AF12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36533A0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TC_006</w:t>
            </w:r>
          </w:p>
        </w:tc>
        <w:tc>
          <w:tcPr>
            <w:tcW w:w="0" w:type="auto"/>
            <w:gridSpan w:val="2"/>
            <w:hideMark/>
          </w:tcPr>
          <w:p w14:paraId="31E6D22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Doctor Provide Consultation</w:t>
            </w:r>
          </w:p>
        </w:tc>
        <w:tc>
          <w:tcPr>
            <w:tcW w:w="0" w:type="auto"/>
            <w:hideMark/>
          </w:tcPr>
          <w:p w14:paraId="7F17E17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Doctor logged in, Patient request</w:t>
            </w:r>
          </w:p>
        </w:tc>
        <w:tc>
          <w:tcPr>
            <w:tcW w:w="0" w:type="auto"/>
            <w:hideMark/>
          </w:tcPr>
          <w:p w14:paraId="5230F21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Consultation requests 2. Select request 3. Provide diagnosis</w:t>
            </w:r>
          </w:p>
        </w:tc>
        <w:tc>
          <w:tcPr>
            <w:tcW w:w="0" w:type="auto"/>
            <w:hideMark/>
          </w:tcPr>
          <w:p w14:paraId="3AC412D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Diagnosis: Flu</w:t>
            </w:r>
          </w:p>
        </w:tc>
        <w:tc>
          <w:tcPr>
            <w:tcW w:w="0" w:type="auto"/>
            <w:hideMark/>
          </w:tcPr>
          <w:p w14:paraId="0F132AE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Diagnosis saved, prescription generated</w:t>
            </w:r>
          </w:p>
        </w:tc>
        <w:tc>
          <w:tcPr>
            <w:tcW w:w="0" w:type="auto"/>
            <w:hideMark/>
          </w:tcPr>
          <w:p w14:paraId="6D60C7B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DB7AD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05955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683F7D7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7F277253" w14:textId="77777777" w:rsidTr="00AA2A7F">
        <w:tc>
          <w:tcPr>
            <w:tcW w:w="0" w:type="auto"/>
            <w:hideMark/>
          </w:tcPr>
          <w:p w14:paraId="6EDB39C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6B45594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TC_007</w:t>
            </w:r>
          </w:p>
        </w:tc>
        <w:tc>
          <w:tcPr>
            <w:tcW w:w="0" w:type="auto"/>
            <w:gridSpan w:val="2"/>
            <w:hideMark/>
          </w:tcPr>
          <w:p w14:paraId="5E7F7AC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 xml:space="preserve">Verify Lab </w:t>
            </w:r>
            <w:proofErr w:type="spellStart"/>
            <w:r w:rsidRPr="00AA2A7F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AA2A7F">
              <w:rPr>
                <w:rFonts w:ascii="Calibri" w:hAnsi="Calibri" w:cs="Calibri"/>
                <w:sz w:val="22"/>
                <w:szCs w:val="22"/>
              </w:rPr>
              <w:t xml:space="preserve"> Perform Lab Test</w:t>
            </w:r>
          </w:p>
        </w:tc>
        <w:tc>
          <w:tcPr>
            <w:tcW w:w="0" w:type="auto"/>
            <w:hideMark/>
          </w:tcPr>
          <w:p w14:paraId="5B95C06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 xml:space="preserve">Lab </w:t>
            </w:r>
            <w:proofErr w:type="spellStart"/>
            <w:r w:rsidRPr="00AA2A7F">
              <w:rPr>
                <w:rFonts w:ascii="Calibri" w:hAnsi="Calibri" w:cs="Calibri"/>
                <w:sz w:val="22"/>
                <w:szCs w:val="22"/>
              </w:rPr>
              <w:t>Incharge</w:t>
            </w:r>
            <w:proofErr w:type="spellEnd"/>
            <w:r w:rsidRPr="00AA2A7F">
              <w:rPr>
                <w:rFonts w:ascii="Calibri" w:hAnsi="Calibri" w:cs="Calibri"/>
                <w:sz w:val="22"/>
                <w:szCs w:val="22"/>
              </w:rPr>
              <w:t xml:space="preserve"> logged in, Prescription with Lab request</w:t>
            </w:r>
          </w:p>
        </w:tc>
        <w:tc>
          <w:tcPr>
            <w:tcW w:w="0" w:type="auto"/>
            <w:hideMark/>
          </w:tcPr>
          <w:p w14:paraId="1B029A9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to Lab panel 2. Select prescription 3. Perform test 4. Update report</w:t>
            </w:r>
          </w:p>
        </w:tc>
        <w:tc>
          <w:tcPr>
            <w:tcW w:w="0" w:type="auto"/>
            <w:hideMark/>
          </w:tcPr>
          <w:p w14:paraId="4DF159A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Test: Blood Test</w:t>
            </w:r>
          </w:p>
        </w:tc>
        <w:tc>
          <w:tcPr>
            <w:tcW w:w="0" w:type="auto"/>
            <w:hideMark/>
          </w:tcPr>
          <w:p w14:paraId="3F099B2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Report updated, flag set in prescription</w:t>
            </w:r>
          </w:p>
        </w:tc>
        <w:tc>
          <w:tcPr>
            <w:tcW w:w="0" w:type="auto"/>
            <w:hideMark/>
          </w:tcPr>
          <w:p w14:paraId="6E933E6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CDD79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0D3FA7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0F3BAB4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1101B718" w14:textId="77777777" w:rsidTr="00AA2A7F">
        <w:tc>
          <w:tcPr>
            <w:tcW w:w="0" w:type="auto"/>
            <w:hideMark/>
          </w:tcPr>
          <w:p w14:paraId="2759D3B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2.2, 2.3</w:t>
            </w:r>
          </w:p>
        </w:tc>
        <w:tc>
          <w:tcPr>
            <w:tcW w:w="0" w:type="auto"/>
            <w:hideMark/>
          </w:tcPr>
          <w:p w14:paraId="3C1AD26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TC_008</w:t>
            </w:r>
          </w:p>
        </w:tc>
        <w:tc>
          <w:tcPr>
            <w:tcW w:w="0" w:type="auto"/>
            <w:gridSpan w:val="2"/>
            <w:hideMark/>
          </w:tcPr>
          <w:p w14:paraId="6C061CC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Chemist Deliver Medicine</w:t>
            </w:r>
          </w:p>
        </w:tc>
        <w:tc>
          <w:tcPr>
            <w:tcW w:w="0" w:type="auto"/>
            <w:hideMark/>
          </w:tcPr>
          <w:p w14:paraId="418B891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Chemist logged in, Prescription</w:t>
            </w:r>
          </w:p>
        </w:tc>
        <w:tc>
          <w:tcPr>
            <w:tcW w:w="0" w:type="auto"/>
            <w:hideMark/>
          </w:tcPr>
          <w:p w14:paraId="2117F0A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 xml:space="preserve">1. Navigate to Chemist panel 2. Select prescription </w:t>
            </w: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>3. Deliver medicine</w:t>
            </w:r>
          </w:p>
        </w:tc>
        <w:tc>
          <w:tcPr>
            <w:tcW w:w="0" w:type="auto"/>
            <w:hideMark/>
          </w:tcPr>
          <w:p w14:paraId="2E773B3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>Medicine: Paracetamol</w:t>
            </w:r>
          </w:p>
        </w:tc>
        <w:tc>
          <w:tcPr>
            <w:tcW w:w="0" w:type="auto"/>
            <w:hideMark/>
          </w:tcPr>
          <w:p w14:paraId="2F266D1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Medicine delivered, flag set in prescription</w:t>
            </w:r>
          </w:p>
        </w:tc>
        <w:tc>
          <w:tcPr>
            <w:tcW w:w="0" w:type="auto"/>
            <w:hideMark/>
          </w:tcPr>
          <w:p w14:paraId="7033DE3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E12CD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982F36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1FBF829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4A9AB751" w14:textId="77777777" w:rsidTr="00AA2A7F">
        <w:tc>
          <w:tcPr>
            <w:tcW w:w="0" w:type="auto"/>
            <w:hideMark/>
          </w:tcPr>
          <w:p w14:paraId="09D9DE3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062E132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TC_009</w:t>
            </w:r>
          </w:p>
        </w:tc>
        <w:tc>
          <w:tcPr>
            <w:tcW w:w="0" w:type="auto"/>
            <w:gridSpan w:val="2"/>
            <w:hideMark/>
          </w:tcPr>
          <w:p w14:paraId="30A0D99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System Scalability (10,000+ Users)</w:t>
            </w:r>
          </w:p>
        </w:tc>
        <w:tc>
          <w:tcPr>
            <w:tcW w:w="0" w:type="auto"/>
            <w:hideMark/>
          </w:tcPr>
          <w:p w14:paraId="25C75DD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6C6752C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Simulate 10,000 concurrent users 2. Monitor response time</w:t>
            </w:r>
          </w:p>
        </w:tc>
        <w:tc>
          <w:tcPr>
            <w:tcW w:w="0" w:type="auto"/>
            <w:hideMark/>
          </w:tcPr>
          <w:p w14:paraId="52E0529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10,000 users</w:t>
            </w:r>
          </w:p>
        </w:tc>
        <w:tc>
          <w:tcPr>
            <w:tcW w:w="0" w:type="auto"/>
            <w:hideMark/>
          </w:tcPr>
          <w:p w14:paraId="02CC8BA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Response time &lt;= 2s for critical, &lt;= 4s for others</w:t>
            </w:r>
          </w:p>
        </w:tc>
        <w:tc>
          <w:tcPr>
            <w:tcW w:w="0" w:type="auto"/>
            <w:hideMark/>
          </w:tcPr>
          <w:p w14:paraId="7C1531C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2338B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642E53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  <w:tc>
          <w:tcPr>
            <w:tcW w:w="0" w:type="auto"/>
            <w:hideMark/>
          </w:tcPr>
          <w:p w14:paraId="2F6180E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Load Testing Environment</w:t>
            </w:r>
          </w:p>
        </w:tc>
      </w:tr>
      <w:tr w:rsidR="00AA2A7F" w:rsidRPr="00AA2A7F" w14:paraId="4C5839C9" w14:textId="77777777" w:rsidTr="00AA2A7F">
        <w:tc>
          <w:tcPr>
            <w:tcW w:w="0" w:type="auto"/>
            <w:hideMark/>
          </w:tcPr>
          <w:p w14:paraId="2C778E5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019D943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TC_010</w:t>
            </w:r>
          </w:p>
        </w:tc>
        <w:tc>
          <w:tcPr>
            <w:tcW w:w="0" w:type="auto"/>
            <w:gridSpan w:val="2"/>
            <w:hideMark/>
          </w:tcPr>
          <w:p w14:paraId="154C340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System Availability (99.999%)</w:t>
            </w:r>
          </w:p>
        </w:tc>
        <w:tc>
          <w:tcPr>
            <w:tcW w:w="0" w:type="auto"/>
            <w:hideMark/>
          </w:tcPr>
          <w:p w14:paraId="277420B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2D19139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Monitor system uptime 2. Check outage on 4th Sunday 12:00-12:10 AM</w:t>
            </w:r>
          </w:p>
        </w:tc>
        <w:tc>
          <w:tcPr>
            <w:tcW w:w="0" w:type="auto"/>
            <w:hideMark/>
          </w:tcPr>
          <w:p w14:paraId="3610918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Outage schedule</w:t>
            </w:r>
          </w:p>
        </w:tc>
        <w:tc>
          <w:tcPr>
            <w:tcW w:w="0" w:type="auto"/>
            <w:hideMark/>
          </w:tcPr>
          <w:p w14:paraId="34AAF2A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Outage &lt;= 10 mins per month</w:t>
            </w:r>
          </w:p>
        </w:tc>
        <w:tc>
          <w:tcPr>
            <w:tcW w:w="0" w:type="auto"/>
            <w:hideMark/>
          </w:tcPr>
          <w:p w14:paraId="1D2C626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AC748C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A3EF75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  <w:tc>
          <w:tcPr>
            <w:tcW w:w="0" w:type="auto"/>
            <w:hideMark/>
          </w:tcPr>
          <w:p w14:paraId="3CA2CB2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Production Environment</w:t>
            </w:r>
          </w:p>
        </w:tc>
      </w:tr>
      <w:tr w:rsidR="00AA2A7F" w:rsidRPr="00AA2A7F" w14:paraId="70266A66" w14:textId="77777777" w:rsidTr="00AA2A7F">
        <w:tc>
          <w:tcPr>
            <w:tcW w:w="0" w:type="auto"/>
            <w:hideMark/>
          </w:tcPr>
          <w:p w14:paraId="6FADAAB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747AE80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TC_011</w:t>
            </w:r>
          </w:p>
        </w:tc>
        <w:tc>
          <w:tcPr>
            <w:tcW w:w="0" w:type="auto"/>
            <w:gridSpan w:val="2"/>
            <w:hideMark/>
          </w:tcPr>
          <w:p w14:paraId="2A241B3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Usability - Navigation</w:t>
            </w:r>
          </w:p>
        </w:tc>
        <w:tc>
          <w:tcPr>
            <w:tcW w:w="0" w:type="auto"/>
            <w:hideMark/>
          </w:tcPr>
          <w:p w14:paraId="4634587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61324DA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Navigate through all menus 2. Check ease of access</w:t>
            </w:r>
          </w:p>
        </w:tc>
        <w:tc>
          <w:tcPr>
            <w:tcW w:w="0" w:type="auto"/>
            <w:hideMark/>
          </w:tcPr>
          <w:p w14:paraId="61DAE97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63C8C7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Intuitive navigation, no dead ends</w:t>
            </w:r>
          </w:p>
        </w:tc>
        <w:tc>
          <w:tcPr>
            <w:tcW w:w="0" w:type="auto"/>
            <w:hideMark/>
          </w:tcPr>
          <w:p w14:paraId="7BE4CD0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9B4B2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7A00D6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230407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345B6D23" w14:textId="77777777" w:rsidTr="00AA2A7F">
        <w:tc>
          <w:tcPr>
            <w:tcW w:w="0" w:type="auto"/>
            <w:hideMark/>
          </w:tcPr>
          <w:p w14:paraId="0CCCC25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2648640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TC_012</w:t>
            </w:r>
          </w:p>
        </w:tc>
        <w:tc>
          <w:tcPr>
            <w:tcW w:w="0" w:type="auto"/>
            <w:gridSpan w:val="2"/>
            <w:hideMark/>
          </w:tcPr>
          <w:p w14:paraId="4232A4B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Security - Unauthorized Access</w:t>
            </w:r>
          </w:p>
        </w:tc>
        <w:tc>
          <w:tcPr>
            <w:tcW w:w="0" w:type="auto"/>
            <w:hideMark/>
          </w:tcPr>
          <w:p w14:paraId="2BE57BC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Non-registered user</w:t>
            </w:r>
          </w:p>
        </w:tc>
        <w:tc>
          <w:tcPr>
            <w:tcW w:w="0" w:type="auto"/>
            <w:hideMark/>
          </w:tcPr>
          <w:p w14:paraId="1DC9B0A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Attempt login with invalid credentials 2. Access restricted pages</w:t>
            </w:r>
          </w:p>
        </w:tc>
        <w:tc>
          <w:tcPr>
            <w:tcW w:w="0" w:type="auto"/>
            <w:hideMark/>
          </w:tcPr>
          <w:p w14:paraId="5D8B7F3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Username: test, Password: 123</w:t>
            </w:r>
          </w:p>
        </w:tc>
        <w:tc>
          <w:tcPr>
            <w:tcW w:w="0" w:type="auto"/>
            <w:hideMark/>
          </w:tcPr>
          <w:p w14:paraId="4B9D2F4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Access denied, error message displayed</w:t>
            </w:r>
          </w:p>
        </w:tc>
        <w:tc>
          <w:tcPr>
            <w:tcW w:w="0" w:type="auto"/>
            <w:hideMark/>
          </w:tcPr>
          <w:p w14:paraId="682CD5F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1976F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AF6B75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25E3EF2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37775AFB" w14:textId="77777777" w:rsidTr="00AA2A7F">
        <w:tc>
          <w:tcPr>
            <w:tcW w:w="0" w:type="auto"/>
            <w:hideMark/>
          </w:tcPr>
          <w:p w14:paraId="32769EB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>2.3</w:t>
            </w:r>
          </w:p>
        </w:tc>
        <w:tc>
          <w:tcPr>
            <w:tcW w:w="0" w:type="auto"/>
            <w:hideMark/>
          </w:tcPr>
          <w:p w14:paraId="0BB4E6B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TC_013</w:t>
            </w:r>
          </w:p>
        </w:tc>
        <w:tc>
          <w:tcPr>
            <w:tcW w:w="0" w:type="auto"/>
            <w:gridSpan w:val="2"/>
            <w:hideMark/>
          </w:tcPr>
          <w:p w14:paraId="3603F8C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Edge Case - Max Specialty Input</w:t>
            </w:r>
          </w:p>
        </w:tc>
        <w:tc>
          <w:tcPr>
            <w:tcW w:w="0" w:type="auto"/>
            <w:hideMark/>
          </w:tcPr>
          <w:p w14:paraId="516D007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Admin logged in</w:t>
            </w:r>
          </w:p>
        </w:tc>
        <w:tc>
          <w:tcPr>
            <w:tcW w:w="0" w:type="auto"/>
            <w:hideMark/>
          </w:tcPr>
          <w:p w14:paraId="5DB83C0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Enter maximum allowed specialty characters 2. Submit</w:t>
            </w:r>
          </w:p>
        </w:tc>
        <w:tc>
          <w:tcPr>
            <w:tcW w:w="0" w:type="auto"/>
            <w:hideMark/>
          </w:tcPr>
          <w:p w14:paraId="7FE303F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255 characters</w:t>
            </w:r>
          </w:p>
        </w:tc>
        <w:tc>
          <w:tcPr>
            <w:tcW w:w="0" w:type="auto"/>
            <w:hideMark/>
          </w:tcPr>
          <w:p w14:paraId="431B585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Specialty saved successfully</w:t>
            </w:r>
          </w:p>
        </w:tc>
        <w:tc>
          <w:tcPr>
            <w:tcW w:w="0" w:type="auto"/>
            <w:hideMark/>
          </w:tcPr>
          <w:p w14:paraId="0B19048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CEAF3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924AF7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3F6C43F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55A67F51" w14:textId="77777777" w:rsidTr="00AA2A7F">
        <w:tc>
          <w:tcPr>
            <w:tcW w:w="0" w:type="auto"/>
            <w:hideMark/>
          </w:tcPr>
          <w:p w14:paraId="78EA0E4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46326B0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TC_014</w:t>
            </w:r>
          </w:p>
        </w:tc>
        <w:tc>
          <w:tcPr>
            <w:tcW w:w="0" w:type="auto"/>
            <w:gridSpan w:val="2"/>
            <w:hideMark/>
          </w:tcPr>
          <w:p w14:paraId="174085B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Error Handling - Invalid Input</w:t>
            </w:r>
          </w:p>
        </w:tc>
        <w:tc>
          <w:tcPr>
            <w:tcW w:w="0" w:type="auto"/>
            <w:hideMark/>
          </w:tcPr>
          <w:p w14:paraId="2155C03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Patient logged in</w:t>
            </w:r>
          </w:p>
        </w:tc>
        <w:tc>
          <w:tcPr>
            <w:tcW w:w="0" w:type="auto"/>
            <w:hideMark/>
          </w:tcPr>
          <w:p w14:paraId="71BB49C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Enter invalid symptoms (empty) 2. Submit consultation</w:t>
            </w:r>
          </w:p>
        </w:tc>
        <w:tc>
          <w:tcPr>
            <w:tcW w:w="0" w:type="auto"/>
            <w:hideMark/>
          </w:tcPr>
          <w:p w14:paraId="39095A2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Symptoms: ""</w:t>
            </w:r>
          </w:p>
        </w:tc>
        <w:tc>
          <w:tcPr>
            <w:tcW w:w="0" w:type="auto"/>
            <w:hideMark/>
          </w:tcPr>
          <w:p w14:paraId="36D4CA3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Error message displayed, submission blocked</w:t>
            </w:r>
          </w:p>
        </w:tc>
        <w:tc>
          <w:tcPr>
            <w:tcW w:w="0" w:type="auto"/>
            <w:hideMark/>
          </w:tcPr>
          <w:p w14:paraId="1C5E420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16BF4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EB6143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5A3245A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Windows, Chrome</w:t>
            </w:r>
          </w:p>
        </w:tc>
      </w:tr>
      <w:tr w:rsidR="00AA2A7F" w:rsidRPr="00AA2A7F" w14:paraId="68586F42" w14:textId="77777777" w:rsidTr="00AA2A7F">
        <w:tc>
          <w:tcPr>
            <w:tcW w:w="0" w:type="auto"/>
            <w:hideMark/>
          </w:tcPr>
          <w:p w14:paraId="6F6F1EF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hideMark/>
          </w:tcPr>
          <w:p w14:paraId="1504C49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TC_015</w:t>
            </w:r>
          </w:p>
        </w:tc>
        <w:tc>
          <w:tcPr>
            <w:tcW w:w="0" w:type="auto"/>
            <w:gridSpan w:val="2"/>
            <w:hideMark/>
          </w:tcPr>
          <w:p w14:paraId="72F60E3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Verify Boundary Value - User Load</w:t>
            </w:r>
          </w:p>
        </w:tc>
        <w:tc>
          <w:tcPr>
            <w:tcW w:w="0" w:type="auto"/>
            <w:hideMark/>
          </w:tcPr>
          <w:p w14:paraId="648B895A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System operational</w:t>
            </w:r>
          </w:p>
        </w:tc>
        <w:tc>
          <w:tcPr>
            <w:tcW w:w="0" w:type="auto"/>
            <w:hideMark/>
          </w:tcPr>
          <w:p w14:paraId="58211ED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 Simulate 9,999 and 10,001 users 2. Monitor response time</w:t>
            </w:r>
          </w:p>
        </w:tc>
        <w:tc>
          <w:tcPr>
            <w:tcW w:w="0" w:type="auto"/>
            <w:hideMark/>
          </w:tcPr>
          <w:p w14:paraId="09A8A2C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9,999 &amp; 10,001 users</w:t>
            </w:r>
          </w:p>
        </w:tc>
        <w:tc>
          <w:tcPr>
            <w:tcW w:w="0" w:type="auto"/>
            <w:hideMark/>
          </w:tcPr>
          <w:p w14:paraId="257883A2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Response time within limits</w:t>
            </w:r>
          </w:p>
        </w:tc>
        <w:tc>
          <w:tcPr>
            <w:tcW w:w="0" w:type="auto"/>
            <w:hideMark/>
          </w:tcPr>
          <w:p w14:paraId="1B5E9633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B4ECC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5EC8EB9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  <w:tc>
          <w:tcPr>
            <w:tcW w:w="0" w:type="auto"/>
            <w:hideMark/>
          </w:tcPr>
          <w:p w14:paraId="4F2C0F6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Load Testing Environment</w:t>
            </w:r>
          </w:p>
        </w:tc>
      </w:tr>
      <w:tr w:rsidR="00AA2A7F" w:rsidRPr="00AA2A7F" w14:paraId="7485ED4C" w14:textId="77777777" w:rsidTr="00AA2A7F">
        <w:tc>
          <w:tcPr>
            <w:tcW w:w="0" w:type="auto"/>
            <w:gridSpan w:val="3"/>
            <w:hideMark/>
          </w:tcPr>
          <w:p w14:paraId="23B12CB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gridSpan w:val="9"/>
            <w:hideMark/>
          </w:tcPr>
          <w:p w14:paraId="5F0C437D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A2A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</w:tr>
      <w:tr w:rsidR="00AA2A7F" w:rsidRPr="00AA2A7F" w14:paraId="24493BB1" w14:textId="77777777" w:rsidTr="00AA2A7F">
        <w:tc>
          <w:tcPr>
            <w:tcW w:w="0" w:type="auto"/>
            <w:gridSpan w:val="3"/>
            <w:hideMark/>
          </w:tcPr>
          <w:p w14:paraId="50ED631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1.1</w:t>
            </w:r>
          </w:p>
        </w:tc>
        <w:tc>
          <w:tcPr>
            <w:tcW w:w="0" w:type="auto"/>
            <w:gridSpan w:val="9"/>
            <w:hideMark/>
          </w:tcPr>
          <w:p w14:paraId="3E001598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TC_004, TC_005, TC_011</w:t>
            </w:r>
          </w:p>
        </w:tc>
      </w:tr>
      <w:tr w:rsidR="00AA2A7F" w:rsidRPr="00AA2A7F" w14:paraId="553D9CA8" w14:textId="77777777" w:rsidTr="00AA2A7F">
        <w:tc>
          <w:tcPr>
            <w:tcW w:w="0" w:type="auto"/>
            <w:gridSpan w:val="3"/>
            <w:hideMark/>
          </w:tcPr>
          <w:p w14:paraId="2883B61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1.4</w:t>
            </w:r>
          </w:p>
        </w:tc>
        <w:tc>
          <w:tcPr>
            <w:tcW w:w="0" w:type="auto"/>
            <w:gridSpan w:val="9"/>
            <w:hideMark/>
          </w:tcPr>
          <w:p w14:paraId="5FEE54F1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TC_004, TC_005, TC_009, TC_010</w:t>
            </w:r>
          </w:p>
        </w:tc>
      </w:tr>
      <w:tr w:rsidR="00AA2A7F" w:rsidRPr="00AA2A7F" w14:paraId="248DDE95" w14:textId="77777777" w:rsidTr="00AA2A7F">
        <w:tc>
          <w:tcPr>
            <w:tcW w:w="0" w:type="auto"/>
            <w:gridSpan w:val="3"/>
            <w:hideMark/>
          </w:tcPr>
          <w:p w14:paraId="37AFC395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2.1</w:t>
            </w:r>
          </w:p>
        </w:tc>
        <w:tc>
          <w:tcPr>
            <w:tcW w:w="0" w:type="auto"/>
            <w:gridSpan w:val="9"/>
            <w:hideMark/>
          </w:tcPr>
          <w:p w14:paraId="6CEEE9D7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TC_005, TC_006, TC_007, TC_008</w:t>
            </w:r>
          </w:p>
        </w:tc>
      </w:tr>
      <w:tr w:rsidR="00AA2A7F" w:rsidRPr="00AA2A7F" w14:paraId="360699BE" w14:textId="77777777" w:rsidTr="00AA2A7F">
        <w:tc>
          <w:tcPr>
            <w:tcW w:w="0" w:type="auto"/>
            <w:gridSpan w:val="3"/>
            <w:hideMark/>
          </w:tcPr>
          <w:p w14:paraId="71A0CF2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2.2</w:t>
            </w:r>
          </w:p>
        </w:tc>
        <w:tc>
          <w:tcPr>
            <w:tcW w:w="0" w:type="auto"/>
            <w:gridSpan w:val="9"/>
            <w:hideMark/>
          </w:tcPr>
          <w:p w14:paraId="4138AB0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TC_001, TC_002, TC_003, TC_004, TC_005, TC_006, TC_007, TC_008</w:t>
            </w:r>
          </w:p>
        </w:tc>
      </w:tr>
      <w:tr w:rsidR="00AA2A7F" w:rsidRPr="00AA2A7F" w14:paraId="228237FE" w14:textId="77777777" w:rsidTr="00AA2A7F">
        <w:tc>
          <w:tcPr>
            <w:tcW w:w="0" w:type="auto"/>
            <w:gridSpan w:val="3"/>
            <w:hideMark/>
          </w:tcPr>
          <w:p w14:paraId="3644D23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2.3</w:t>
            </w:r>
          </w:p>
        </w:tc>
        <w:tc>
          <w:tcPr>
            <w:tcW w:w="0" w:type="auto"/>
            <w:gridSpan w:val="9"/>
            <w:hideMark/>
          </w:tcPr>
          <w:p w14:paraId="09412056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TC_001, TC_002, TC_003, TC_004, TC_005, TC_006, TC_007, TC_008, TC_009, TC_010, TC_011, TC_012, TC_013, TC_014, TC_015</w:t>
            </w:r>
          </w:p>
        </w:tc>
      </w:tr>
      <w:tr w:rsidR="00AA2A7F" w:rsidRPr="00AA2A7F" w14:paraId="2F3160CB" w14:textId="77777777" w:rsidTr="00AA2A7F">
        <w:tc>
          <w:tcPr>
            <w:tcW w:w="0" w:type="auto"/>
            <w:gridSpan w:val="3"/>
            <w:hideMark/>
          </w:tcPr>
          <w:p w14:paraId="78AAE050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3.1</w:t>
            </w:r>
          </w:p>
        </w:tc>
        <w:tc>
          <w:tcPr>
            <w:tcW w:w="0" w:type="auto"/>
            <w:gridSpan w:val="9"/>
            <w:hideMark/>
          </w:tcPr>
          <w:p w14:paraId="4E6C637C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TC_011</w:t>
            </w:r>
          </w:p>
        </w:tc>
      </w:tr>
      <w:tr w:rsidR="00AA2A7F" w:rsidRPr="00AA2A7F" w14:paraId="17914340" w14:textId="77777777" w:rsidTr="00AA2A7F">
        <w:tc>
          <w:tcPr>
            <w:tcW w:w="0" w:type="auto"/>
            <w:gridSpan w:val="3"/>
            <w:hideMark/>
          </w:tcPr>
          <w:p w14:paraId="145B0FEF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5.1</w:t>
            </w:r>
          </w:p>
        </w:tc>
        <w:tc>
          <w:tcPr>
            <w:tcW w:w="0" w:type="auto"/>
            <w:gridSpan w:val="9"/>
            <w:hideMark/>
          </w:tcPr>
          <w:p w14:paraId="047F028B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TC_009</w:t>
            </w:r>
          </w:p>
        </w:tc>
      </w:tr>
      <w:tr w:rsidR="00AA2A7F" w:rsidRPr="00AA2A7F" w14:paraId="0BDA60EA" w14:textId="77777777" w:rsidTr="00AA2A7F">
        <w:tc>
          <w:tcPr>
            <w:tcW w:w="0" w:type="auto"/>
            <w:gridSpan w:val="3"/>
            <w:hideMark/>
          </w:tcPr>
          <w:p w14:paraId="3ACD9CE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5.2</w:t>
            </w:r>
          </w:p>
        </w:tc>
        <w:tc>
          <w:tcPr>
            <w:tcW w:w="0" w:type="auto"/>
            <w:gridSpan w:val="9"/>
            <w:hideMark/>
          </w:tcPr>
          <w:p w14:paraId="7D0A368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TC_010</w:t>
            </w:r>
          </w:p>
        </w:tc>
      </w:tr>
      <w:tr w:rsidR="00AA2A7F" w:rsidRPr="00AA2A7F" w14:paraId="4BA0F614" w14:textId="77777777" w:rsidTr="00AA2A7F">
        <w:tc>
          <w:tcPr>
            <w:tcW w:w="0" w:type="auto"/>
            <w:gridSpan w:val="3"/>
            <w:hideMark/>
          </w:tcPr>
          <w:p w14:paraId="53C4A754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lastRenderedPageBreak/>
              <w:t>5.4</w:t>
            </w:r>
          </w:p>
        </w:tc>
        <w:tc>
          <w:tcPr>
            <w:tcW w:w="0" w:type="auto"/>
            <w:gridSpan w:val="9"/>
            <w:hideMark/>
          </w:tcPr>
          <w:p w14:paraId="3A5435CE" w14:textId="77777777" w:rsidR="00AA2A7F" w:rsidRPr="00AA2A7F" w:rsidRDefault="00AA2A7F" w:rsidP="00AA2A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AA2A7F">
              <w:rPr>
                <w:rFonts w:ascii="Calibri" w:hAnsi="Calibri" w:cs="Calibri"/>
                <w:sz w:val="22"/>
                <w:szCs w:val="22"/>
              </w:rPr>
              <w:t>TC_012</w:t>
            </w:r>
          </w:p>
        </w:tc>
      </w:tr>
    </w:tbl>
    <w:p w14:paraId="4B81A96C" w14:textId="1757BC2F" w:rsidR="003411AC" w:rsidRPr="00AA2A7F" w:rsidRDefault="003411AC" w:rsidP="00AA2A7F">
      <w:pPr>
        <w:rPr>
          <w:rFonts w:ascii="Calibri" w:hAnsi="Calibri" w:cs="Calibri"/>
          <w:sz w:val="22"/>
          <w:szCs w:val="22"/>
        </w:rPr>
      </w:pPr>
    </w:p>
    <w:sectPr w:rsidR="003411AC" w:rsidRPr="00AA2A7F" w:rsidSect="00AA2A7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C8"/>
    <w:rsid w:val="00226279"/>
    <w:rsid w:val="003411AC"/>
    <w:rsid w:val="004C5DC8"/>
    <w:rsid w:val="00AA2A7F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6AB7"/>
  <w15:chartTrackingRefBased/>
  <w15:docId w15:val="{80A9610B-597D-44E9-86B3-09ED31C2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A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A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8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2025-09-06T14:27:00Z</dcterms:created>
  <dcterms:modified xsi:type="dcterms:W3CDTF">2025-09-06T14:28:00Z</dcterms:modified>
</cp:coreProperties>
</file>