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C1EB26C" wp14:textId="77777777">
      <w:r>
        <w:rPr>
          <w:rFonts w:ascii="Arial" w:hAnsi="Arial" w:eastAsia="Arial" w:cs="Arial"/>
          <w:b/>
          <w:bCs/>
          <w:color w:val="1F4E79"/>
          <w:sz w:val="40"/>
          <w:szCs w:val="40"/>
        </w:rPr>
        <w:t xml:space="preserve">HRMS Microservices</w:t>
      </w:r>
    </w:p>
    <w:p xmlns:wp14="http://schemas.microsoft.com/office/word/2010/wordml" w14:paraId="45752359" wp14:textId="77777777">
      <w:r w:rsidRPr="6066F3FB" w:rsidR="6066F3F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Development </w:t>
      </w:r>
      <w:r w:rsidRPr="6066F3FB" w:rsidR="6066F3FB">
        <w:rPr>
          <w:rFonts w:ascii="Arial" w:hAnsi="Arial" w:eastAsia="Arial" w:cs="Arial"/>
          <w:color w:val="555555"/>
          <w:sz w:val="22"/>
          <w:szCs w:val="22"/>
          <w:lang w:val="en-US"/>
        </w:rPr>
        <w:t>Tracker  ·</w:t>
      </w:r>
      <w:r w:rsidRPr="6066F3FB" w:rsidR="6066F3F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Spring </w:t>
      </w:r>
      <w:r w:rsidRPr="6066F3FB" w:rsidR="6066F3FB">
        <w:rPr>
          <w:rFonts w:ascii="Arial" w:hAnsi="Arial" w:eastAsia="Arial" w:cs="Arial"/>
          <w:color w:val="555555"/>
          <w:sz w:val="22"/>
          <w:szCs w:val="22"/>
          <w:lang w:val="en-US"/>
        </w:rPr>
        <w:t>Boot  ·</w:t>
      </w:r>
      <w:r w:rsidRPr="6066F3FB" w:rsidR="6066F3F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Ordered by Build Priority</w:t>
      </w:r>
    </w:p>
    <w:p xmlns:wp14="http://schemas.microsoft.com/office/word/2010/wordml" w14:paraId="672A665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0F67EF52" wp14:textId="77777777">
        <w:tc>
          <w:tcPr>
            <w:tcW w:w="2340" w:type="dxa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018C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w="2340" w:type="dxa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2579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 DB Tables</w:t>
            </w:r>
          </w:p>
        </w:tc>
        <w:tc>
          <w:tcPr>
            <w:tcW w:w="2340" w:type="dxa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4131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Total Endpoints</w:t>
            </w:r>
          </w:p>
        </w:tc>
        <w:tc>
          <w:tcPr>
            <w:tcW w:w="2340" w:type="dxa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20BB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 xmlns:wp14="http://schemas.microsoft.com/office/word/2010/wordml" w14:paraId="2275324C" wp14:textId="77777777"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EF4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36975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EF4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2436C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83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EF4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01978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147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EF4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723BB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Java / Spring Boot</w:t>
            </w:r>
          </w:p>
        </w:tc>
      </w:tr>
    </w:tbl>
    <w:p xmlns:wp14="http://schemas.microsoft.com/office/word/2010/wordml" w14:paraId="0A37501D" wp14:textId="77777777">
      <w:r/>
    </w:p>
    <w:p xmlns:wp14="http://schemas.microsoft.com/office/word/2010/wordml" w14:paraId="5DAB6C7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18262CB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4A235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9FF57C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1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HR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Admin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8080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hr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-admin-service</w:t>
            </w:r>
          </w:p>
        </w:tc>
      </w:tr>
      <w:tr xmlns:wp14="http://schemas.microsoft.com/office/word/2010/wordml" w:rsidTr="6066F3FB" w14:paraId="2C630C97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761088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ED7D31"/>
                <w:sz w:val="19"/>
                <w:szCs w:val="19"/>
                <w:lang w:val="en-US"/>
              </w:rPr>
              <w:t>MEDIUM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now: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Must be built first. Owns all lookup data, user accounts,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roles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 and audit logging consumed by every other service.</w:t>
            </w:r>
          </w:p>
        </w:tc>
      </w:tr>
      <w:tr xmlns:wp14="http://schemas.microsoft.com/office/word/2010/wordml" w:rsidTr="6066F3FB" w14:paraId="332BA8AF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BD5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2E83DD2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00F8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7DA9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720D6A9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9841B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16E5EC5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lookup_categories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D1C84E6" wp14:textId="52CBEE75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68418851">
              <w:rPr>
                <w:rFonts w:ascii="Segoe UI Emoji" w:hAnsi="Segoe UI Emoji" w:eastAsia="Segoe UI Emoji" w:cs="Segoe UI Emoji"/>
                <w:sz w:val="20"/>
                <w:szCs w:val="20"/>
              </w:rPr>
              <w:t>✅</w:t>
            </w:r>
          </w:p>
        </w:tc>
      </w:tr>
      <w:tr xmlns:wp14="http://schemas.microsoft.com/office/word/2010/wordml" w:rsidTr="6066F3FB" w14:paraId="4342A66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F999B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019D845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lookup_values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12DD878" wp14:textId="70F6ED3A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73A1E31A">
              <w:rPr>
                <w:rFonts w:ascii="Segoe UI Emoji" w:hAnsi="Segoe UI Emoji" w:eastAsia="Segoe UI Emoji" w:cs="Segoe UI Emoji"/>
                <w:sz w:val="20"/>
                <w:szCs w:val="20"/>
              </w:rPr>
              <w:t>✅</w:t>
            </w:r>
          </w:p>
        </w:tc>
      </w:tr>
      <w:tr xmlns:wp14="http://schemas.microsoft.com/office/word/2010/wordml" w:rsidTr="6066F3FB" w14:paraId="059656C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CD5EC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73C658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053F9D1" wp14:textId="6D1B7C96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3DB504A9">
              <w:rPr>
                <w:rFonts w:ascii="Segoe UI Emoji" w:hAnsi="Segoe UI Emoji" w:eastAsia="Segoe UI Emoji" w:cs="Segoe UI Emoji"/>
                <w:sz w:val="20"/>
                <w:szCs w:val="20"/>
              </w:rPr>
              <w:t>✅</w:t>
            </w:r>
          </w:p>
        </w:tc>
      </w:tr>
      <w:tr xmlns:wp14="http://schemas.microsoft.com/office/word/2010/wordml" w:rsidTr="6066F3FB" w14:paraId="1DC516D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98DEE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9D821C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roles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4E8EB90" wp14:textId="43DAFBC1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2062D1B0">
              <w:rPr>
                <w:rFonts w:ascii="Segoe UI Emoji" w:hAnsi="Segoe UI Emoji" w:eastAsia="Segoe UI Emoji" w:cs="Segoe UI Emoji"/>
                <w:sz w:val="20"/>
                <w:szCs w:val="20"/>
              </w:rPr>
              <w:t>✅</w:t>
            </w:r>
          </w:p>
        </w:tc>
      </w:tr>
      <w:tr xmlns:wp14="http://schemas.microsoft.com/office/word/2010/wordml" w:rsidTr="6066F3FB" w14:paraId="7F97B3A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941E4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B7121A1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audit_log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51D0424" wp14:textId="0E4123C3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281717C2">
              <w:rPr>
                <w:rFonts w:ascii="Segoe UI Emoji" w:hAnsi="Segoe UI Emoji" w:eastAsia="Segoe UI Emoji" w:cs="Segoe UI Emoji"/>
                <w:sz w:val="20"/>
                <w:szCs w:val="20"/>
              </w:rPr>
              <w:t>❌</w:t>
            </w:r>
          </w:p>
        </w:tc>
      </w:tr>
      <w:tr xmlns:wp14="http://schemas.microsoft.com/office/word/2010/wordml" w:rsidTr="6066F3FB" w14:paraId="64EFB31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B4EA1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5CBCE81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system_config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18A20AE" wp14:textId="707285CC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066F3FB" w:rsidR="7D21F559">
              <w:rPr>
                <w:rFonts w:ascii="Segoe UI Emoji" w:hAnsi="Segoe UI Emoji" w:eastAsia="Segoe UI Emoji" w:cs="Segoe UI Emoji"/>
                <w:sz w:val="20"/>
                <w:szCs w:val="20"/>
              </w:rPr>
              <w:t>❌</w:t>
            </w:r>
          </w:p>
        </w:tc>
      </w:tr>
      <w:tr xmlns:wp14="http://schemas.microsoft.com/office/word/2010/wordml" w:rsidTr="6066F3FB" w14:paraId="4C212286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5E9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0D0660D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C5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6764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63D480B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B20A0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AE2173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/admin/lookup/categories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27F54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2B595E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44751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292BF2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/admin/lookup/categories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F2946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312169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77815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C0A77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/admin/lookup/categories/{id}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9F31A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84313A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9935F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A0F16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DELETE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/admin/lookup/categories/{id}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7B357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82AEEE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240AA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BA885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/admin/lookup/values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BDC59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AF9B72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87E3D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583EE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/admin/lookup/values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F819B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5F52E6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697EE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9BF11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/admin/lookup/values/{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categoryCode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DA929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DF1C22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B0A20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C6516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/admin/lookup/values/{id}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01D3D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5D7316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B2B730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57202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DELETE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/admin/lookup/values/{id}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3B689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043D3D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6DE71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99A29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5270B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FEE609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37E36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16FBC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205D4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64BFA9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73E58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C380D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E0D06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2F385D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F18D2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B8573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B5592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14BC81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1E336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C445417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/admin/users/{id}/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reset-password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B6104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E9C719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CFEC6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C4F0C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DELETE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/admin/users/{id}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1105B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A1B3AA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B5E79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706D4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/admin/roles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AEC62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513C1E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1B77A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3AAFD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/admin/roles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8EE0E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80B565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6D80A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C9627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/admin/roles/{id}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9D89F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C12CFC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47A63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5704C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/admin/auth/login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C16C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406D49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07C90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30795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/admin/auth/logout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9EC0C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09D1BD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56821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B7BE4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/admin/auth/refresh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2193E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6A9E86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C2641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27EF8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/admin/audit-log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71D30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264B9A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E4F76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764EB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/admin/audit-log/{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entityType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entityId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EE17A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93047E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8EB8E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C4645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/admin/system-config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4833D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646B48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FDD70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9E60F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/admin/system-config/{key}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2905C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928EDF3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8C7A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2AA1661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A645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3B43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3B95C9F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9FAAB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BD6A1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lookup_categories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401BAFD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E884C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5996D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users → roles (Many-to-One)</w:t>
            </w:r>
          </w:p>
        </w:tc>
      </w:tr>
      <w:tr xmlns:wp14="http://schemas.microsoft.com/office/word/2010/wordml" w:rsidTr="6066F3FB" w14:paraId="478D29D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036E3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847281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audit_log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users (Many-to-One, who performed action)</w:t>
            </w:r>
          </w:p>
        </w:tc>
      </w:tr>
      <w:tr xmlns:wp14="http://schemas.microsoft.com/office/word/2010/wordml" w:rsidTr="6066F3FB" w14:paraId="719306F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964D7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17319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system_config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— standalone key-value config table</w:t>
            </w:r>
          </w:p>
        </w:tc>
      </w:tr>
      <w:tr xmlns:wp14="http://schemas.microsoft.com/office/word/2010/wordml" w:rsidTr="6066F3FB" w14:paraId="172144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DB90E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543CD2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All other services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(via Feign Client by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categoryCode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)</w:t>
            </w:r>
          </w:p>
        </w:tc>
      </w:tr>
      <w:tr xmlns:wp14="http://schemas.microsoft.com/office/word/2010/wordml" w:rsidTr="6066F3FB" w14:paraId="5857F74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46A7A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8ED448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All other services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audit_log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(publish events to Admin Service)</w:t>
            </w:r>
          </w:p>
        </w:tc>
      </w:tr>
      <w:tr xmlns:wp14="http://schemas.microsoft.com/office/word/2010/wordml" w:rsidTr="6066F3FB" w14:paraId="131E254F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2007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0756B9A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35CBF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FEC5CC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Build this FIRST —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every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service needs lookups and auth before anything else</w:t>
            </w:r>
          </w:p>
        </w:tc>
      </w:tr>
      <w:tr xmlns:wp14="http://schemas.microsoft.com/office/word/2010/wordml" w:rsidTr="6066F3FB" w14:paraId="4149FF7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88699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836797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Seed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lookup_categories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and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on startup (STATE, DEPARTMENT, COMPANY, GENDER, etc.)</w:t>
            </w:r>
          </w:p>
        </w:tc>
      </w:tr>
      <w:tr xmlns:wp14="http://schemas.microsoft.com/office/word/2010/wordml" w:rsidTr="6066F3FB" w14:paraId="325505F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75A9D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7051BB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Implement JWT here — issue tokens with user ID + roles,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validate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in all other services via Spring Security filter</w:t>
            </w:r>
          </w:p>
        </w:tc>
      </w:tr>
      <w:tr xmlns:wp14="http://schemas.microsoft.com/office/word/2010/wordml" w:rsidTr="6066F3FB" w14:paraId="7D0F484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9ABB3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DE7292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Use Spring Cloud Gateway or a shared auth filter so every service validates JWT against this service</w:t>
            </w:r>
          </w:p>
        </w:tc>
      </w:tr>
      <w:tr xmlns:wp14="http://schemas.microsoft.com/office/word/2010/wordml" w:rsidTr="6066F3FB" w14:paraId="6236132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C7268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4AC608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audit_log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accept events from all services via a REST endpoint or Kafka topic</w:t>
            </w:r>
          </w:p>
        </w:tc>
      </w:tr>
      <w:tr xmlns:wp14="http://schemas.microsoft.com/office/word/2010/wordml" w:rsidTr="6066F3FB" w14:paraId="5E2CF93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C6DBB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95B0B5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Set up AOP in each service to auto-publish to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audit_log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on every write operation</w:t>
            </w:r>
          </w:p>
        </w:tc>
      </w:tr>
      <w:tr xmlns:wp14="http://schemas.microsoft.com/office/word/2010/wordml" w:rsidTr="6066F3FB" w14:paraId="3792389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CB103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25A4EB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system_config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can store things like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max_leave_days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,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probation_period_months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, company name etc.</w:t>
            </w:r>
          </w:p>
        </w:tc>
      </w:tr>
      <w:tr xmlns:wp14="http://schemas.microsoft.com/office/word/2010/wordml" w:rsidTr="6066F3FB" w14:paraId="7D3E3F0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F6D3B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8A832B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Use @Cacheable on lookup endpoints —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they're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read-heavy and rarely change</w:t>
            </w:r>
          </w:p>
        </w:tc>
      </w:tr>
    </w:tbl>
    <w:p xmlns:wp14="http://schemas.microsoft.com/office/word/2010/wordml" w14:paraId="02EB378F" wp14:textId="77777777">
      <w:r/>
    </w:p>
    <w:p xmlns:wp14="http://schemas.microsoft.com/office/word/2010/wordml" w14:paraId="6A05A80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5866E4DE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F4E79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P="6066F3FB" w14:paraId="64661BF6" wp14:textId="77777777">
            <w:pPr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</w:pPr>
            <w:r w:rsidRPr="6066F3FB" w:rsidR="6066F3FB">
              <w:rPr>
                <w:rFonts w:ascii="Arial" w:hAnsi="Arial" w:eastAsia="Arial" w:cs="Arial"/>
                <w:b w:val="1"/>
                <w:bCs w:val="1"/>
                <w:color w:val="FF0000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0000"/>
                <w:sz w:val="30"/>
                <w:szCs w:val="30"/>
                <w:lang w:val="en-US"/>
              </w:rPr>
              <w:t xml:space="preserve">2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0000"/>
                <w:sz w:val="30"/>
                <w:szCs w:val="30"/>
                <w:lang w:val="en-US"/>
              </w:rPr>
              <w:t>Core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0000"/>
                <w:sz w:val="30"/>
                <w:szCs w:val="30"/>
                <w:lang w:val="en-US"/>
              </w:rPr>
              <w:t xml:space="preserve"> HR Service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>8081  ·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 xml:space="preserve">  Module: core-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>hr</w:t>
            </w:r>
            <w:r w:rsidRPr="6066F3FB" w:rsidR="6066F3FB">
              <w:rPr>
                <w:rFonts w:ascii="Arial" w:hAnsi="Arial" w:eastAsia="Arial" w:cs="Arial"/>
                <w:color w:val="FF0000"/>
                <w:sz w:val="20"/>
                <w:szCs w:val="20"/>
                <w:lang w:val="en-US"/>
              </w:rPr>
              <w:t>-service</w:t>
            </w:r>
          </w:p>
        </w:tc>
      </w:tr>
      <w:tr xmlns:wp14="http://schemas.microsoft.com/office/word/2010/wordml" w:rsidTr="6066F3FB" w14:paraId="48CEE16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5B1154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C00000"/>
                <w:sz w:val="19"/>
                <w:szCs w:val="19"/>
                <w:lang w:val="en-US"/>
              </w:rPr>
              <w:t>HIGH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now: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Foundation of all HR data. All microservices depend on employees,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departments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 and positions. Depends on HR Admin for lookups and auth.</w:t>
            </w:r>
          </w:p>
        </w:tc>
      </w:tr>
      <w:tr xmlns:wp14="http://schemas.microsoft.com/office/word/2010/wordml" w:rsidTr="6066F3FB" w14:paraId="16E990B6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D3C7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7C394B3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8D6F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347E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FC45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075A0EA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F14E3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93249D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employees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0BDA3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7497D0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42F59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A0E3EB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departments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98436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537C6D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D9363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656C29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positions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405A2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A44942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310F6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D69DBD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jobs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4A1EB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F5B5C8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9DE7E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49481F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qualifications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93547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79D5D2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DB914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A506359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position_qualifications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7B159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03C854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9B848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5D5BA51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kpis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C51D5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919993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85369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9F0D8C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job_kpis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A9DF9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F21A65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9009E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D0B83AB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position_kpis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10757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6B7857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1FE5D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646FB6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banks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4A8DF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477AFC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5DA4F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E07E2B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bsb_directory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1766F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C8EB14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DF98D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76607AA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course_service_providers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E26B1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AF9334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0116D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D6122F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D8E3A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8725FD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95318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7DE8B7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employee_bank_details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C62B5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252589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3D4B9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12BF29A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employee_next_of_kin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8217C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6FB222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2BF14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DB6B45C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interview_questions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32BD6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2C781A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A9612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857228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7B3EF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625C1BE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3E1B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5CFBFB7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F029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AD63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227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6565DF2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5D241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21312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06957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578E83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C21B9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3C502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B2FAB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6B3B5B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AB747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5D0D0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98C4F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A5B9D1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C3D75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6BA77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4B266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0C895F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0ADF7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A9133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DELETE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12236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5250BE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9A48C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F6C06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/departments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10FDD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E90F1A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74D8F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98C16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/departments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7E0A5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BFD158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832D1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6CA4A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/positions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AD0C5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857579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12456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6E897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/positions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9804D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DA983F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830EA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BB9D9F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/jobs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D6172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3734C0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62217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656CE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/jobs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60564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23425E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4C502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3A24A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/employees/{id}/bank-details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C13E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3546C0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5384D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681343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/employees/{id}/bank-details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2EB8D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6D9FA8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2CBC2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8C09C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/employees/{id}/next-of-kin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8196C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FE9AA5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2A823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8A135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/employees/{id}/next-of-kin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EFCBA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DD5456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9EFE5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101C7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C5323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E8EE78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2DF9E9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59E49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/employees/{id}/documents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5B5B6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562864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9857E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61FEA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/notifications/{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BC6F0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0028F8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14D38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DBD10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/notifications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3C3181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BFD2AC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A4FFC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6FFA147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kpis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5153A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98BC1A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375A7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A009F0B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kpis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670B5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A55860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7581EC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F8AB3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/qualifications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70A21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5E2615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6E867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2C2C1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/qualifications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BEEB1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1B576AD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5F36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37D9B8D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F10C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6F43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7102906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32D52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40F8A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employees → departments (Many-to-One)</w:t>
            </w:r>
          </w:p>
        </w:tc>
      </w:tr>
      <w:tr xmlns:wp14="http://schemas.microsoft.com/office/word/2010/wordml" w:rsidTr="6066F3FB" w14:paraId="4EDDE65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38328F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E0A03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employees → positions (Many-to-One)</w:t>
            </w:r>
          </w:p>
        </w:tc>
      </w:tr>
      <w:tr xmlns:wp14="http://schemas.microsoft.com/office/word/2010/wordml" w:rsidTr="6066F3FB" w14:paraId="0F55DCD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7C039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5896E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employees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(FK to HR Admin — gender, status, etc.)</w:t>
            </w:r>
          </w:p>
        </w:tc>
      </w:tr>
      <w:tr xmlns:wp14="http://schemas.microsoft.com/office/word/2010/wordml" w:rsidTr="6066F3FB" w14:paraId="0F35504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55DCC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0587D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positions → jobs (Many-to-One)</w:t>
            </w:r>
          </w:p>
        </w:tc>
      </w:tr>
      <w:tr xmlns:wp14="http://schemas.microsoft.com/office/word/2010/wordml" w:rsidTr="6066F3FB" w14:paraId="31CB1A8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648C2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16564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position_qualifications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positions + qualifications (Join)</w:t>
            </w:r>
          </w:p>
        </w:tc>
      </w:tr>
      <w:tr xmlns:wp14="http://schemas.microsoft.com/office/word/2010/wordml" w:rsidTr="6066F3FB" w14:paraId="5E9E57B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A1B77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6034A8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job_kpis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jobs +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kpis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(Join)</w:t>
            </w:r>
          </w:p>
        </w:tc>
      </w:tr>
      <w:tr xmlns:wp14="http://schemas.microsoft.com/office/word/2010/wordml" w:rsidTr="6066F3FB" w14:paraId="0EB57BA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AF3A1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35B4E8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position_kpis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positions +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kpis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(Join)</w:t>
            </w:r>
          </w:p>
        </w:tc>
      </w:tr>
      <w:tr xmlns:wp14="http://schemas.microsoft.com/office/word/2010/wordml" w:rsidTr="6066F3FB" w14:paraId="6299B76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E4F91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510B9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employee_bank_details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(One-to-One)</w:t>
            </w:r>
          </w:p>
        </w:tc>
      </w:tr>
      <w:tr xmlns:wp14="http://schemas.microsoft.com/office/word/2010/wordml" w:rsidTr="6066F3FB" w14:paraId="1DCC985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BD2DE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B6F79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employee_next_of_kin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(One-to-Many)</w:t>
            </w:r>
          </w:p>
        </w:tc>
      </w:tr>
      <w:tr xmlns:wp14="http://schemas.microsoft.com/office/word/2010/wordml" w:rsidTr="6066F3FB" w14:paraId="402FDB0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F65FF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CD8E8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documents → employees (Many-to-One)</w:t>
            </w:r>
          </w:p>
        </w:tc>
      </w:tr>
      <w:tr xmlns:wp14="http://schemas.microsoft.com/office/word/2010/wordml" w:rsidTr="6066F3FB" w14:paraId="48371EB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33503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B9BE5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notifications → employees (Many-to-One)</w:t>
            </w:r>
          </w:p>
        </w:tc>
      </w:tr>
      <w:tr xmlns:wp14="http://schemas.microsoft.com/office/word/2010/wordml" w:rsidTr="6066F3FB" w14:paraId="33275824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E39B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29BF8E0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FA601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01B89A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All status/type fields (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e.g.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employee status, gender, marital status) should use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from HR Admin</w:t>
            </w:r>
          </w:p>
        </w:tc>
      </w:tr>
      <w:tr xmlns:wp14="http://schemas.microsoft.com/office/word/2010/wordml" w:rsidTr="6066F3FB" w14:paraId="246BCB5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BD3FC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CBB140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Create a shared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EmployeeDTO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— other services will call GET /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/employees/{id} via Feign Client constantly</w:t>
            </w:r>
          </w:p>
        </w:tc>
      </w:tr>
      <w:tr xmlns:wp14="http://schemas.microsoft.com/office/word/2010/wordml" w:rsidTr="6066F3FB" w14:paraId="4BA8A93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B07F0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1FA688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Publish a Spring Event or Kafka message when a new employee is created — Onboarding listens to this</w:t>
            </w:r>
          </w:p>
        </w:tc>
      </w:tr>
      <w:tr xmlns:wp14="http://schemas.microsoft.com/office/word/2010/wordml" w:rsidTr="6066F3FB" w14:paraId="08FBFA5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ECEDA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CC6EC8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Use Flyway or Liquibase for DB migrations from day one</w:t>
            </w:r>
          </w:p>
        </w:tc>
      </w:tr>
      <w:tr xmlns:wp14="http://schemas.microsoft.com/office/word/2010/wordml" w:rsidTr="6066F3FB" w14:paraId="278A8EE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27FDA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030278F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departments and positions are master data — seed them from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lookup_values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where applicable</w:t>
            </w:r>
          </w:p>
        </w:tc>
      </w:tr>
      <w:tr xmlns:wp14="http://schemas.microsoft.com/office/word/2010/wordml" w:rsidTr="6066F3FB" w14:paraId="5BFF35D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21240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E35D43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notifications table is written to by all services but owned here — expose a POST endpoint others call</w:t>
            </w:r>
          </w:p>
        </w:tc>
      </w:tr>
    </w:tbl>
    <w:p xmlns:wp14="http://schemas.microsoft.com/office/word/2010/wordml" w14:paraId="5A39BBE3" wp14:textId="77777777">
      <w:r/>
    </w:p>
    <w:p xmlns:wp14="http://schemas.microsoft.com/office/word/2010/wordml" w14:paraId="41C8F39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3BB4BB1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A3C1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A898C2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3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Recruitment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8082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recruitment-service</w:t>
            </w:r>
          </w:p>
        </w:tc>
      </w:tr>
      <w:tr xmlns:wp14="http://schemas.microsoft.com/office/word/2010/wordml" w:rsidTr="6066F3FB" w14:paraId="520D2E55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4A197B" wp14:textId="77777777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Complexity: </w:t>
            </w:r>
            <w:r>
              <w:rPr>
                <w:rFonts w:ascii="Arial" w:hAnsi="Arial" w:eastAsia="Arial" w:cs="Arial"/>
                <w:b/>
                <w:bCs/>
                <w:color w:val="C00000"/>
                <w:sz w:val="19"/>
                <w:szCs w:val="19"/>
              </w:rPr>
              <w:t xml:space="preserve">HIGH</w:t>
            </w:r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   |   Why now: </w:t>
            </w:r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 xml:space="preserve">Comes before onboarding — recruits become employees. Must exist before Core HR is fully populated.</w:t>
            </w:r>
          </w:p>
        </w:tc>
      </w:tr>
      <w:tr xmlns:wp14="http://schemas.microsoft.com/office/word/2010/wordml" w:rsidTr="6066F3FB" w14:paraId="79E2D313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27E9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5987B2C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541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6DE5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BFC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507B337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50080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11053E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advertisements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1C2B4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D92669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B6C89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0865037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cv_applicants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54537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A3A9EF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2176D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C86D97C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interview_interviewers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4A05D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0FAB7C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C2995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562DA7B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interview_responses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A1E4A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7E7C9D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C3CC7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AC39E72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interview_rounds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1F30E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2960D4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3DECF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036F9C0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interview_schedules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8F8BD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2ABF1E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F3359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E95A11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job_offers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3E0665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54A706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D1341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1FE4849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offer_acceptance_records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84773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6834AD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DC429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5489332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recruitment_requests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25E4C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91209B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A5DB3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118C85A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request_approvals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4B89B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D855FF0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99DD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4E0890C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D19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A8E9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DBCD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255FB16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0B3AD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6A2C1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7287A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E8A66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A8CB7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D32CA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F7D2F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C0A4D5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1ED14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FBAE0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/recruitment/requests/{id}/approve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1EE23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92C325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D048C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05579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/recruitment/advertisements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22995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4E4CA1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90736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F258B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/recruitment/advertisements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B09E9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7CFA9D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BA124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546E9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/recruitment/applicants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B841A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32917C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87031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E3399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/recruitment/applicants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63F91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36517F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CB5F4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093AA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/recruitment/applicants/{id}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7A480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ECC9D2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391D46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50A25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/recruitment/interviews/schedule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FF52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794815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8FBDA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13A0E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/recruitment/interviews/{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applicantId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B37AB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168789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4B4EC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7E1FE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/recruitment/interviews/{id}/response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C7653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A09D5B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063D6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82DBE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/recruitment/offers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053F8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D80EA5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862D8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46048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/recruitment/offers/{id}/accept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C5B3E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3611B2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C6873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3DC4D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/recruitment/offers/{id}/reject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5939F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2CE3EAB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0A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711C7DD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FFF5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CD9C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364E07C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965A4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33F13D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recruitment_requests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positions (FK to Core HR)</w:t>
            </w:r>
          </w:p>
        </w:tc>
      </w:tr>
      <w:tr xmlns:wp14="http://schemas.microsoft.com/office/word/2010/wordml" w:rsidTr="6066F3FB" w14:paraId="6D4E631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643A3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BC4F8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recruitment_requests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departments (FK to Core HR)</w:t>
            </w:r>
          </w:p>
        </w:tc>
      </w:tr>
      <w:tr xmlns:wp14="http://schemas.microsoft.com/office/word/2010/wordml" w:rsidTr="6066F3FB" w14:paraId="64D7577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A90BE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881AD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advertisements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recruitment_requests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27EFA4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108F4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E9CB97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cv_applicants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advertisements (Many-to-One)</w:t>
            </w:r>
          </w:p>
        </w:tc>
      </w:tr>
      <w:tr xmlns:wp14="http://schemas.microsoft.com/office/word/2010/wordml" w:rsidTr="6066F3FB" w14:paraId="73C079D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5C1E8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EAE1DC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interview_rounds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recruitment_requests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5BA3197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AED84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678D81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interview_schedules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interview_rounds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+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cv_applicants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(Join)</w:t>
            </w:r>
          </w:p>
        </w:tc>
      </w:tr>
      <w:tr xmlns:wp14="http://schemas.microsoft.com/office/word/2010/wordml" w:rsidTr="6066F3FB" w14:paraId="3BEC24E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E6CB2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F4A911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interview_interviewers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interview_schedules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+ employees (Join)</w:t>
            </w:r>
          </w:p>
        </w:tc>
      </w:tr>
      <w:tr xmlns:wp14="http://schemas.microsoft.com/office/word/2010/wordml" w:rsidTr="6066F3FB" w14:paraId="045B04C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86578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663844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interview_responses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interview_schedules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7978185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1237B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EC842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job_offers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cv_applicants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6C7F1A2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AD3BD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ABCD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offer_acceptance_records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job_offers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2322932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844B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43A882A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B6756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A5542F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Trigger employee creation in Core HR when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offer_acceptance_records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is created</w:t>
            </w:r>
          </w:p>
        </w:tc>
      </w:tr>
      <w:tr xmlns:wp14="http://schemas.microsoft.com/office/word/2010/wordml" w:rsidTr="6066F3FB" w14:paraId="2FEF37C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BF37A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2188B7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Use Spring Events or Kafka to notify Core HR when a candidate accepts an offer</w:t>
            </w:r>
          </w:p>
        </w:tc>
      </w:tr>
      <w:tr xmlns:wp14="http://schemas.microsoft.com/office/word/2010/wordml" w:rsidTr="6066F3FB" w14:paraId="2D87A3E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7EEA5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E9CBA6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interview_questions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table lives in Core HR — fetch via Feign Client</w:t>
            </w:r>
          </w:p>
        </w:tc>
      </w:tr>
      <w:tr xmlns:wp14="http://schemas.microsoft.com/office/word/2010/wordml" w:rsidTr="6066F3FB" w14:paraId="0D71804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BF4E4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A85CE5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Implement approval workflow using a simple state machine (PENDING → APPROVED → REJECTED)</w:t>
            </w:r>
          </w:p>
        </w:tc>
      </w:tr>
      <w:tr xmlns:wp14="http://schemas.microsoft.com/office/word/2010/wordml" w:rsidTr="6066F3FB" w14:paraId="132FA26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07924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61C17C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Store CV documents via Core HR documents table or an S3 bucket reference</w:t>
            </w:r>
          </w:p>
        </w:tc>
      </w:tr>
    </w:tbl>
    <w:p xmlns:wp14="http://schemas.microsoft.com/office/word/2010/wordml" w14:paraId="72A3D3EC" wp14:textId="77777777">
      <w:r/>
    </w:p>
    <w:p xmlns:wp14="http://schemas.microsoft.com/office/word/2010/wordml" w14:paraId="0D0B940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5D7A59B8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7D4E0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9FA3BD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4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Onboarding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8083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onboarding-service</w:t>
            </w:r>
          </w:p>
        </w:tc>
      </w:tr>
      <w:tr xmlns:wp14="http://schemas.microsoft.com/office/word/2010/wordml" w:rsidTr="6066F3FB" w14:paraId="15960EF0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141217" wp14:textId="77777777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Complexity: </w:t>
            </w:r>
            <w:r>
              <w:rPr>
                <w:rFonts w:ascii="Arial" w:hAnsi="Arial" w:eastAsia="Arial" w:cs="Arial"/>
                <w:b/>
                <w:bCs/>
                <w:color w:val="ED7D31"/>
                <w:sz w:val="19"/>
                <w:szCs w:val="19"/>
              </w:rPr>
              <w:t xml:space="preserve">MEDIUM</w:t>
            </w:r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   |   Why now: </w:t>
            </w:r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 xml:space="preserve">Triggered after recruitment when a new hire accepts an offer. Depends on Core HR employee records existing.</w:t>
            </w:r>
          </w:p>
        </w:tc>
      </w:tr>
      <w:tr xmlns:wp14="http://schemas.microsoft.com/office/word/2010/wordml" w:rsidTr="6066F3FB" w14:paraId="3EABE3A2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B38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1ACBF4E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6350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221C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21B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2F9A523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1F3AB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95C3AB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finance_action_lists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42B45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D34893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9DB5E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8A8A9DB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finance_cellphone_details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1EBE6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F33C16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99976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367ACE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induction_checklist_items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AF2FC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CECA2E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B28CD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6949955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induction_checklists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2107F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D9A515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6894D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D715834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induction_training_items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799CB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5273C7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FF538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C8C7C7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induction_trainings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75968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DB6E7A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246AF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C7E1F7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it_hardware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11D32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921FE9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BBEA4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CB206C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it_mailing_lists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FB729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BCE827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B22C1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2D475C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it_network_drivers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9BA8B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4411C8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1FE2E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87D77F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it_setups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C812C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DAE9B3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7208F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308FB8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it_software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E657F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D21F3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75B50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D9BEB91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onboarding_processes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A4CF5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E24DFB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218FB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177227C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payroll_setups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BA23F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1062628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E9AD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3037689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3A22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A19E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B2F6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4EF0227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50705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5497F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/onboarding/processes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E8556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E267DA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C0336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08E7A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/onboarding/processes/{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066A9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B3D311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4AAD7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BB0C13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/onboarding/processes/{id}/status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E91DC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50FC53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BCEBE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A824F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/onboarding/checklists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68ABE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058E15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581CC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56369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/onboarding/checklists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5AB2B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88F948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EAB88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2904B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/onboarding/checklists/{id}/items/{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itemId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}/complete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0748F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F7AEC0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A1E31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22BE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/onboarding/it/setup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8C981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71A0CE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6C859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EC0FB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/hardware/{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5D650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31A996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ADD19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43258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/onboarding/it/software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52D5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795E0D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94154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DF060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/onboarding/finance/cellphone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A80B0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AD74C7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88EA7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E6E82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/onboarding/payroll/setup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0D56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401A1D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2297C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91777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/onboarding/trainings/{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E951E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785CD3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8FA5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43AEC6B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4164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A515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5943788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95336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B7AF4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onboarding_processes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1E14BA8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DED8E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C3A8F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induction_checklists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onboarding_processes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7549BBE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39319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24044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induction_checklist_items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induction_checklists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022AB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3D97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D7D23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induction_trainings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onboarding_processes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7076E6A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EFE10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39BABE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induction_training_items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induction_trainings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309BC61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004FE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312CD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it_setups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7C4569F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D39E4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D2A9C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it_hardware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it_setups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11A1BC2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9003C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EA6148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it_software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it_setups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5C0F2EF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6EB12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8D594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payroll_setups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(One-to-One)</w:t>
            </w:r>
          </w:p>
        </w:tc>
      </w:tr>
      <w:tr xmlns:wp14="http://schemas.microsoft.com/office/word/2010/wordml" w:rsidTr="6066F3FB" w14:paraId="18FE818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BEBC0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3BA7F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finance_cellphone_details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(One-to-One)</w:t>
            </w:r>
          </w:p>
        </w:tc>
      </w:tr>
      <w:tr xmlns:wp14="http://schemas.microsoft.com/office/word/2010/wordml" w:rsidTr="6066F3FB" w14:paraId="416AF94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06DA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253478C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361BD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AF1CC8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Auto-trigger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onboarding_processes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creation when Core HR creates a new employee</w:t>
            </w:r>
          </w:p>
        </w:tc>
      </w:tr>
      <w:tr xmlns:wp14="http://schemas.microsoft.com/office/word/2010/wordml" w:rsidTr="6066F3FB" w14:paraId="201EE8D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CBCBC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510C18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Use a checklist template system — create default checklists per department/role</w:t>
            </w:r>
          </w:p>
        </w:tc>
      </w:tr>
      <w:tr xmlns:wp14="http://schemas.microsoft.com/office/word/2010/wordml" w:rsidTr="6066F3FB" w14:paraId="5B17D59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F02D9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8F286F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it_setups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trigger email notifications to the IT team via notifications in Core HR</w:t>
            </w:r>
          </w:p>
        </w:tc>
      </w:tr>
      <w:tr xmlns:wp14="http://schemas.microsoft.com/office/word/2010/wordml" w:rsidTr="6066F3FB" w14:paraId="27E9C4B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6478E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B99E9D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payroll_setups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integrate with your payroll provider API (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e.g.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Xero,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MyPay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)</w:t>
            </w:r>
          </w:p>
        </w:tc>
      </w:tr>
      <w:tr xmlns:wp14="http://schemas.microsoft.com/office/word/2010/wordml" w:rsidTr="6066F3FB" w14:paraId="1124789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71838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A857770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Track completion percentage on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onboarding_processes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for dashboard reporting</w:t>
            </w:r>
          </w:p>
        </w:tc>
      </w:tr>
    </w:tbl>
    <w:p xmlns:wp14="http://schemas.microsoft.com/office/word/2010/wordml" w14:paraId="0E27B00A" wp14:textId="77777777">
      <w:r/>
    </w:p>
    <w:p xmlns:wp14="http://schemas.microsoft.com/office/word/2010/wordml" w14:paraId="60061E4C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3A12A10D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D6B2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2873FA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5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Leave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Management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8084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leave-service</w:t>
            </w:r>
          </w:p>
        </w:tc>
      </w:tr>
      <w:tr xmlns:wp14="http://schemas.microsoft.com/office/word/2010/wordml" w:rsidTr="6066F3FB" w14:paraId="313CDBA7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E02908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ED7D31"/>
                <w:sz w:val="19"/>
                <w:szCs w:val="19"/>
                <w:lang w:val="en-US"/>
              </w:rPr>
              <w:t>MEDIUM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now: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Core employee data must exist. Independent of recruitment/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onboarding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 but employees need to be in the system.</w:t>
            </w:r>
          </w:p>
        </w:tc>
      </w:tr>
      <w:tr xmlns:wp14="http://schemas.microsoft.com/office/word/2010/wordml" w:rsidTr="6066F3FB" w14:paraId="12CB8B2F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F861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4B4EE0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43A9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4DD8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69BC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30187A2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CBABF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3C4775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leave_approvals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E61C6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B18EB2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63D2B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2719EEF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leave_balances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7A583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464D8F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3C437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DBCBE44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leave_requests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764F2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4E81B0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3D5FE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E293E7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leave_types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C10B8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202E72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8A796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D95D05F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public_holidays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30448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6BA0131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5FFE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2B01207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47A8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6BF9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28E2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137ADFC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A8084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93492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/leave/types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F29B5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09E882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D71FB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7951D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/leave/types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7AB5E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204D67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CE27A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458C1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/leave/balances/{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25207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EC4D57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14E19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626F7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/leave/balances/initialize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32F6F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F63B44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524F5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D800C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6F475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929ACE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A562C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5868F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8ECDC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15B0F1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65895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0DBEE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/leave/requests/pending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D7FAA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491CA2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B325E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2EBEC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/leave/requests/{id}/approve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A8E00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161F45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5567A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99749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/leave/requests/{id}/reject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E25D3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55C051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2F441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5F4D7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/leave/requests/{id}/cancel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C327C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ABA975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36008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624503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/leave/public-holidays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546FC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B4BC78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55FCB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A91F6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/leave/public-holidays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B8A91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B48D29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691B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54BF113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FD98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6224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2C2C5CF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A66D2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5765E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65F129D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A728A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960FD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leave_types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D53856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A26C1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CB842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leave_approvals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6C40C1C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FF6DC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788FB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leave_approvals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employees/manager (FK to Core HR)</w:t>
            </w:r>
          </w:p>
        </w:tc>
      </w:tr>
      <w:tr xmlns:wp14="http://schemas.microsoft.com/office/word/2010/wordml" w:rsidTr="6066F3FB" w14:paraId="6DD5F46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6ECFF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43524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leave_balances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+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leave_types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(Composite FK)</w:t>
            </w:r>
          </w:p>
        </w:tc>
      </w:tr>
      <w:tr xmlns:wp14="http://schemas.microsoft.com/office/word/2010/wordml" w:rsidTr="6066F3FB" w14:paraId="30F77BB4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05BF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32A5644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1226D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6812207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Initialize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leave_balances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when a new employee is created (listen to Core HR event)</w:t>
            </w:r>
          </w:p>
        </w:tc>
      </w:tr>
      <w:tr xmlns:wp14="http://schemas.microsoft.com/office/word/2010/wordml" w:rsidTr="6066F3FB" w14:paraId="45BA36C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A49EC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F9DCB8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Deduct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leave_balances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automatically when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leave_approvals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status = APPROVED</w:t>
            </w:r>
          </w:p>
        </w:tc>
      </w:tr>
      <w:tr xmlns:wp14="http://schemas.microsoft.com/office/word/2010/wordml" w:rsidTr="6066F3FB" w14:paraId="7B0EF08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26EE8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647F67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public_holidays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be loaded per country/state — consider seeding Malaysian holidays</w:t>
            </w:r>
          </w:p>
        </w:tc>
      </w:tr>
      <w:tr xmlns:wp14="http://schemas.microsoft.com/office/word/2010/wordml" w:rsidTr="6066F3FB" w14:paraId="3AE5CA5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AA9A9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184615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Implement a yearly reset job using @Scheduled to reset annual leave balances</w:t>
            </w:r>
          </w:p>
        </w:tc>
      </w:tr>
      <w:tr xmlns:wp14="http://schemas.microsoft.com/office/word/2010/wordml" w:rsidTr="6066F3FB" w14:paraId="1D465E4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3A5C7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E236A7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Validate leave dates against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public_holidays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before approving</w:t>
            </w:r>
          </w:p>
        </w:tc>
      </w:tr>
    </w:tbl>
    <w:p xmlns:wp14="http://schemas.microsoft.com/office/word/2010/wordml" w14:paraId="44EAFD9C" wp14:textId="77777777">
      <w:r/>
    </w:p>
    <w:p xmlns:wp14="http://schemas.microsoft.com/office/word/2010/wordml" w14:paraId="4B94D5A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29E0F86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0D3B5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A044CE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6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Appraisal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8085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appraisal-service</w:t>
            </w:r>
          </w:p>
        </w:tc>
      </w:tr>
      <w:tr xmlns:wp14="http://schemas.microsoft.com/office/word/2010/wordml" w:rsidTr="6066F3FB" w14:paraId="348D3811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5FB71C" wp14:textId="77777777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Complexity: </w:t>
            </w:r>
            <w:r>
              <w:rPr>
                <w:rFonts w:ascii="Arial" w:hAnsi="Arial" w:eastAsia="Arial" w:cs="Arial"/>
                <w:b/>
                <w:bCs/>
                <w:color w:val="ED7D31"/>
                <w:sz w:val="19"/>
                <w:szCs w:val="19"/>
              </w:rPr>
              <w:t xml:space="preserve">MEDIUM</w:t>
            </w:r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   |   Why now: </w:t>
            </w:r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 xml:space="preserve">Depends on Core HR for employees, KPIs and positions. Should come after employees are onboarded.</w:t>
            </w:r>
          </w:p>
        </w:tc>
      </w:tr>
      <w:tr xmlns:wp14="http://schemas.microsoft.com/office/word/2010/wordml" w:rsidTr="6066F3FB" w14:paraId="0ABA182E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2A60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1C3694B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5AFB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5A3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3B2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3AA5B68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74E53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D724877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appraisal_kpi_scores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C7FFA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E05B47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B4C29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65D80A5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appraisal_schedules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92879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11B0CC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B6E75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04CEF0" wp14:textId="77777777">
            <w:r>
              <w:rPr>
                <w:rFonts w:ascii="Courier New" w:hAnsi="Courier New" w:eastAsia="Courier New" w:cs="Courier New"/>
                <w:color w:val="222222"/>
                <w:sz w:val="18"/>
                <w:szCs w:val="18"/>
              </w:rPr>
              <w:t xml:space="preserve">appraisals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1A4A8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C6C5324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4D3E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28E3B73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C7CB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6C4B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471A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2A1007F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E14F5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AD86A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/appraisals/schedules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0CA8E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30BA56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EB948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0BAE1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/appraisals/schedules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EED8E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66B8A7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517A1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4A44A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/appraisals/schedules/{id}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8C3E2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61C6BE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DC656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CF258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834A4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BCEC29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3B8F8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C1B96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CD9CA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CA6E3C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DC4BC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F94FC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5ACB1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715A7F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26845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68337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/appraisals/{id}/submit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DC7ED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D4CCD8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07377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78F76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/appraisals/{id}/approve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476BB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A611AD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ECA2C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614FB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/appraisals/{id}/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kpi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-scores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2890F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E52267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D8965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98550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/appraisals/{id}/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kpi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-scores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1F236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E27EE86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A3D5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39F3EA3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8650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00D2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4EBB72D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470A0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85416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appraisals → employees (FK to Core HR)</w:t>
            </w:r>
          </w:p>
        </w:tc>
      </w:tr>
      <w:tr xmlns:wp14="http://schemas.microsoft.com/office/word/2010/wordml" w:rsidTr="6066F3FB" w14:paraId="6C0174B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C4263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568686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appraisals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appraisal_schedules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6121B8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4CC84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CFAEC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appraisal_kpi_scores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appraisals (Many-to-One)</w:t>
            </w:r>
          </w:p>
        </w:tc>
      </w:tr>
      <w:tr xmlns:wp14="http://schemas.microsoft.com/office/word/2010/wordml" w:rsidTr="6066F3FB" w14:paraId="2D0605E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BE587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0D3E0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appraisal_kpi_scores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kpis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(FK to Core HR)</w:t>
            </w:r>
          </w:p>
        </w:tc>
      </w:tr>
      <w:tr xmlns:wp14="http://schemas.microsoft.com/office/word/2010/wordml" w:rsidTr="6066F3FB" w14:paraId="3332D3E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56BAB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0FDEF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appraisal_schedules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departments (FK to Core HR, optional)</w:t>
            </w:r>
          </w:p>
        </w:tc>
      </w:tr>
      <w:tr xmlns:wp14="http://schemas.microsoft.com/office/word/2010/wordml" w:rsidTr="6066F3FB" w14:paraId="4827FBF4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5D58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7616528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3E46A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:rsidP="6066F3FB" w14:paraId="2B1A17DC" wp14:textId="77777777">
            <w:pPr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</w:pP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Fetch KPI list from Core HR via Feign Client when creating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appraisal_kpi_scores</w:t>
            </w:r>
          </w:p>
        </w:tc>
      </w:tr>
      <w:tr xmlns:wp14="http://schemas.microsoft.com/office/word/2010/wordml" w:rsidTr="6066F3FB" w14:paraId="00FE736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D5A35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41FB3B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Use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appraisal_schedules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to define the review period (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e.g.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Q1, Annual)</w:t>
            </w:r>
          </w:p>
        </w:tc>
      </w:tr>
      <w:tr xmlns:wp14="http://schemas.microsoft.com/office/word/2010/wordml" w:rsidTr="6066F3FB" w14:paraId="0C55EB0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BEE42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EB6E49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Implement multi-level review: self-review → manager review → HR approval</w:t>
            </w:r>
          </w:p>
        </w:tc>
      </w:tr>
      <w:tr xmlns:wp14="http://schemas.microsoft.com/office/word/2010/wordml" w:rsidTr="6066F3FB" w14:paraId="47F932C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66AA9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526A63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Add a computed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overall_score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field on appraisals based on weighted KPI scores</w:t>
            </w:r>
          </w:p>
        </w:tc>
      </w:tr>
      <w:tr xmlns:wp14="http://schemas.microsoft.com/office/word/2010/wordml" w:rsidTr="6066F3FB" w14:paraId="2592931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DDA70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78C2B9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Trigger notifications to employees when an appraisal schedule is created</w:t>
            </w:r>
          </w:p>
        </w:tc>
      </w:tr>
    </w:tbl>
    <w:p xmlns:wp14="http://schemas.microsoft.com/office/word/2010/wordml" w14:paraId="3DEEC669" wp14:textId="77777777">
      <w:r/>
    </w:p>
    <w:p xmlns:wp14="http://schemas.microsoft.com/office/word/2010/wordml" w14:paraId="3656B9A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53D5A432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A3D5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C60DC0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7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Training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8086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training-service</w:t>
            </w:r>
          </w:p>
        </w:tc>
      </w:tr>
      <w:tr xmlns:wp14="http://schemas.microsoft.com/office/word/2010/wordml" w:rsidTr="6066F3FB" w14:paraId="408FF9F2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0E07CD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ED7D31"/>
                <w:sz w:val="19"/>
                <w:szCs w:val="19"/>
                <w:lang w:val="en-US"/>
              </w:rPr>
              <w:t>MEDIUM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now: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Depends on Core HR employees and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course_service_providers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. Can run parallel to Appraisal Service.</w:t>
            </w:r>
          </w:p>
        </w:tc>
      </w:tr>
      <w:tr xmlns:wp14="http://schemas.microsoft.com/office/word/2010/wordml" w:rsidTr="6066F3FB" w14:paraId="07892FC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834E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4D42CF8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F625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7516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B223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07DF811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E35E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72DDF2A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invoice_payments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792E2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5461A0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783CD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873AD00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training_approvals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FF271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6B655D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F3F33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95077A0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training_invoices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DE10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A5AAD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1913F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D89AAEB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training_request_courses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1DB91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573EAF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5CFFF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23D664A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1D2E5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A1215A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23668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E61766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training_result_details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F98B2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278D5E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9388C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CC88F14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training_results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AD5BB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302624B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CB5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1618163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05FB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A61E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6E14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393ACB8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F4B1B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086E0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E026E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BF9391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89603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5D1E8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A8DF8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1BE6AD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491DB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9A34B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/training/requests/pending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952EF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47C29F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444A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A3344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/training/requests/{id}/approve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1AB34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B9CB6F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1B8CA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DD597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/training/requests/{id}/reject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C1ACA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4A1D48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432EA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3A73F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/training/requests/{id}/courses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454C0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542A93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CD2E8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1FEBF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/training/results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CAF1C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7F3FB9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64350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6A705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/training/results/{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ECC87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705531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FA1D9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820DA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/training/results/{id}/details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11C6E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5404E2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5ACCA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28E954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/training/invoices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7F0EC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1E3459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7D964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F385A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/training/invoices/{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requestId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CE415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89D7B3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FE999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E293D4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/training/invoices/{id}/payments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947A1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39B0A5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1423B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A80FF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/training/invoices/{id}/payments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49E81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C72CCB6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8435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284646D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46BA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675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73D9CEC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3A60A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47798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563310C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86812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5EE0A7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departments (FK to Core HR)</w:t>
            </w:r>
          </w:p>
        </w:tc>
      </w:tr>
      <w:tr xmlns:wp14="http://schemas.microsoft.com/office/word/2010/wordml" w:rsidTr="6066F3FB" w14:paraId="3ADD885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8F967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5AFBD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training_request_courses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53BCB4E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DE1AC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F441D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training_request_courses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course_service_providers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(FK to Core HR)</w:t>
            </w:r>
          </w:p>
        </w:tc>
      </w:tr>
      <w:tr xmlns:wp14="http://schemas.microsoft.com/office/word/2010/wordml" w:rsidTr="6066F3FB" w14:paraId="4AFDE03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C513E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83F8D2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training_approvals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1DB7A8F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30C0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EB48C6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training_results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2AB909F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01588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CE6B4C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training_result_details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training_results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4D8BA25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03948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8FC9F4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training_invoices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29A0A22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EEACB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C116C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invoice_payments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training_invoices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0B91EE82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2642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35B64E4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C028E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2B71A1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course_service_providers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is managed in Core HR — fetch it via Feign Client</w:t>
            </w:r>
          </w:p>
        </w:tc>
      </w:tr>
      <w:tr xmlns:wp14="http://schemas.microsoft.com/office/word/2010/wordml" w:rsidTr="6066F3FB" w14:paraId="2406CA9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35083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5BECE2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Link training completions back to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position_training_courses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in Core HR for compliance tracking</w:t>
            </w:r>
          </w:p>
        </w:tc>
      </w:tr>
      <w:tr xmlns:wp14="http://schemas.microsoft.com/office/word/2010/wordml" w:rsidTr="6066F3FB" w14:paraId="0388CB6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7DEEE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14EF56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Auto-generate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training_invoices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when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training_approvals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status = APPROVED</w:t>
            </w:r>
          </w:p>
        </w:tc>
      </w:tr>
      <w:tr xmlns:wp14="http://schemas.microsoft.com/office/word/2010/wordml" w:rsidTr="6066F3FB" w14:paraId="3CF187D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A3FF1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1C773E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Track payment status on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invoice_payments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: PENDING, PARTIAL, PAID</w:t>
            </w:r>
          </w:p>
        </w:tc>
      </w:tr>
      <w:tr xmlns:wp14="http://schemas.microsoft.com/office/word/2010/wordml" w:rsidTr="6066F3FB" w14:paraId="3C59260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607F4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F18A36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Consider linking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training_results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to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appraisal_kpi_scores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for learning KPIs</w:t>
            </w:r>
          </w:p>
        </w:tc>
      </w:tr>
    </w:tbl>
    <w:p xmlns:wp14="http://schemas.microsoft.com/office/word/2010/wordml" w14:paraId="45FB0818" wp14:textId="77777777">
      <w:r/>
    </w:p>
    <w:p xmlns:wp14="http://schemas.microsoft.com/office/word/2010/wordml" w14:paraId="049F31C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3BAEDDF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7B2D0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EB4B19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8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Disciplinary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8087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disciplinary-service</w:t>
            </w:r>
          </w:p>
        </w:tc>
      </w:tr>
      <w:tr xmlns:wp14="http://schemas.microsoft.com/office/word/2010/wordml" w:rsidTr="6066F3FB" w14:paraId="07C45F98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1CAEE7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375623"/>
                <w:sz w:val="19"/>
                <w:szCs w:val="19"/>
                <w:lang w:val="en-US"/>
              </w:rPr>
              <w:t>LOW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now: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Requires employees to exist in Core HR.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Relatively standalone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 — no downstream dependencies.</w:t>
            </w:r>
          </w:p>
        </w:tc>
      </w:tr>
      <w:tr xmlns:wp14="http://schemas.microsoft.com/office/word/2010/wordml" w:rsidTr="6066F3FB" w14:paraId="5A5D786C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4D1A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6F96785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49A7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6B69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39E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1EE04F8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90AB1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25DF95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counselling_reviews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5F928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6067F9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CCB59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3890962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counselling_sessions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72AA8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FE68E6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B3043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E9F8E6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disciplinary_actions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C26D5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FA58B0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4E1A0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B300B6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disciplinary_documents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E0262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876DDC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FAC06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FBA4F9F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disciplinary_outcomes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3EDBA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D81731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649DC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10A1F769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hr_disciplinary_advice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11E4A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429E163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4FC8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45F7E4A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6CBF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EB6B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623F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3F5CEC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653F2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1B37C4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87698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1D658D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A2C4C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5A768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99939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F3358B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C88AE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E9E53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/disciplinary/actions/{id}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03613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0588E0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62A9F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02F8E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/disciplinary/actions/{id}/status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AE203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4EB9FF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5B8FD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D66BB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/disciplinary/actions/{id}/documents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0288C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B0B2FC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F54F2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C12E8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/disciplinary/actions/{id}/documents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37CE6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3EBBB1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89583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3BE28B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/disciplinary/counselling/sessions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A9225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9ECC95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8F71D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0C562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/disciplinary/counselling/{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CE9C9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904DAF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027E3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7A887A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/disciplinary/counselling/{id}/reviews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67CCC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552E04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FED38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21DA8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/disciplinary/outcomes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79401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52DA1F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F4487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422417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/disciplinary/outcomes/{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actionId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A83B4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637B97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D1044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14D95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/disciplinary/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hr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-advice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8EC9A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155A3E1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0D0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0A5444A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C10A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6BFC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6621E33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471D7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E9A01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disciplinary_actions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4DFC8D5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E1534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C1E22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disciplinary_actions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—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raised_by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, Core HR)</w:t>
            </w:r>
          </w:p>
        </w:tc>
      </w:tr>
      <w:tr xmlns:wp14="http://schemas.microsoft.com/office/word/2010/wordml" w:rsidTr="6066F3FB" w14:paraId="0C8BFB1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C1B4C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4758D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disciplinary_documents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disciplinary_actions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4A99279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AFCBA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D19FD8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disciplinary_outcomes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disciplinary_actions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0BF554D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CB8EB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57223D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counselling_sessions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3FD6C1E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E1523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5B35E2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counselling_reviews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counselling_sessions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219CDAC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C1B1B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167F9B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hr_disciplinary_advice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disciplinary_actions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173AB9EF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FA7D1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77A90E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66B38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0CD36B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Disciplinary records are sensitive — enforce strict role-based access (HR_ADMIN only)</w:t>
            </w:r>
          </w:p>
        </w:tc>
      </w:tr>
      <w:tr xmlns:wp14="http://schemas.microsoft.com/office/word/2010/wordml" w:rsidTr="6066F3FB" w14:paraId="6C061E1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ACC36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7B7299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Store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disciplinary_documents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as references to Core HR documents table</w:t>
            </w:r>
          </w:p>
        </w:tc>
      </w:tr>
      <w:tr xmlns:wp14="http://schemas.microsoft.com/office/word/2010/wordml" w:rsidTr="6066F3FB" w14:paraId="21407F3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D514F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8CA048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Implement a status flow: INITIATED → INVESTIGATION → HEARING → OUTCOME</w:t>
            </w:r>
          </w:p>
        </w:tc>
      </w:tr>
      <w:tr xmlns:wp14="http://schemas.microsoft.com/office/word/2010/wordml" w:rsidTr="6066F3FB" w14:paraId="4CE795F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4FD9B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3AAB9C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Link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disciplinary_outcomes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back to employee record for history tracking</w:t>
            </w:r>
          </w:p>
        </w:tc>
      </w:tr>
      <w:tr xmlns:wp14="http://schemas.microsoft.com/office/word/2010/wordml" w:rsidTr="6066F3FB" w14:paraId="77C0740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984F1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26F15A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Audit every action using Core HR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audit_log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via event publishing</w:t>
            </w:r>
          </w:p>
        </w:tc>
      </w:tr>
    </w:tbl>
    <w:p xmlns:wp14="http://schemas.microsoft.com/office/word/2010/wordml" w14:paraId="53128261" wp14:textId="77777777">
      <w:r/>
    </w:p>
    <w:p xmlns:wp14="http://schemas.microsoft.com/office/word/2010/wordml" w14:paraId="62486C0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64B6F33E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C1A1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1D219D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9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Separation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8088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separation-service</w:t>
            </w:r>
          </w:p>
        </w:tc>
      </w:tr>
      <w:tr xmlns:wp14="http://schemas.microsoft.com/office/word/2010/wordml" w:rsidTr="6066F3FB" w14:paraId="50F66BD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EDAA44" wp14:textId="77777777"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Complexity: </w:t>
            </w:r>
            <w:r>
              <w:rPr>
                <w:rFonts w:ascii="Arial" w:hAnsi="Arial" w:eastAsia="Arial" w:cs="Arial"/>
                <w:b/>
                <w:bCs/>
                <w:color w:val="375623"/>
                <w:sz w:val="19"/>
                <w:szCs w:val="19"/>
              </w:rPr>
              <w:t xml:space="preserve">LOW</w:t>
            </w:r>
            <w:r>
              <w:rPr>
                <w:rFonts w:ascii="Arial" w:hAnsi="Arial" w:eastAsia="Arial" w:cs="Arial"/>
                <w:b/>
                <w:bCs/>
                <w:color w:val="444444"/>
                <w:sz w:val="19"/>
                <w:szCs w:val="19"/>
              </w:rPr>
              <w:t xml:space="preserve">   |   Why now: </w:t>
            </w:r>
            <w:r>
              <w:rPr>
                <w:rFonts w:ascii="Arial" w:hAnsi="Arial" w:eastAsia="Arial" w:cs="Arial"/>
                <w:color w:val="444444"/>
                <w:sz w:val="19"/>
                <w:szCs w:val="19"/>
              </w:rPr>
              <w:t xml:space="preserve">Requires employees to exist. Should be built before Offboarding as it triggers it.</w:t>
            </w:r>
          </w:p>
        </w:tc>
      </w:tr>
      <w:tr xmlns:wp14="http://schemas.microsoft.com/office/word/2010/wordml" w:rsidTr="6066F3FB" w14:paraId="7DB8E1BC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7E6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36009E3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393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970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002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6E3350F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55F7D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487B2A8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exit_interview_answers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26D4D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C5F553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1CE36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D0749DE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exit_interviews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F66C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3EA703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79907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BA0B3DC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resignation_acceptances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B2BCD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F69791E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9D7C4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47E800D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retention_offers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DC730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13E7B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4748A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028E959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separation_requests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641BE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C4F65E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B7199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A2DFEE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termination_finals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CF8118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1A33E34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0F96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075A9E1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EDE5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5610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477D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09A3DA5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00C05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3D2E2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/separation/requests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BC800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0CE2F6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8B1BD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ACDE9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/separation/requests/{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312CA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9125E4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C90DE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2FEB70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/separation/requests/{id}/approve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B15CD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4E8317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8BA3C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1EDEC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/separation/requests/{id}/reject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38EB23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952812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15621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9696C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/separation/retention-offers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DE456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913762D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F5DB3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F3016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/separation/retention-offers/{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requestId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DCE4C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FBF8D8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CE903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21E6A5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/separation/retention-offers/{id}/respond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BBA0D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C46AD2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5DD22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795564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/separation/resignation/accept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E9F84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9E8930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E4731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F38194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/separation/exit-interviews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9A841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830FC8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8F28A4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5E9C98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/separation/exit-interviews/{id}/answers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4C746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179A25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9A8A3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880BF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/separation/exit-interviews/{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36D0B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40A932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80CDB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946D03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/separation/termination/final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46A0D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71118D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92DA5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B6BCC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/separation/termination/{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94C6E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D07F13C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638C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27D0D21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ACB0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7F4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7ABC7BC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A99A3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9671A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15184DA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BD66D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20347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retention_offers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68F89BE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1EB60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2D7353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resignation_acceptances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46A5BD8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B8808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BBC947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exit_interviews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0FB390F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A56E6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D0BA7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exit_interview_answers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exit_interviews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09E716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D425C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476BAE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termination_finals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7391E63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0A56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7C34A55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A307B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:rsidP="6066F3FB" w14:paraId="58D1B4C0" wp14:textId="77777777">
            <w:pPr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</w:pP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On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termination_finals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creation, trigger Offboarding Service to start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offboarding_processes</w:t>
            </w:r>
          </w:p>
        </w:tc>
      </w:tr>
      <w:tr xmlns:wp14="http://schemas.microsoft.com/office/word/2010/wordml" w:rsidTr="6066F3FB" w14:paraId="203FE58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B1FCC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074B7A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Use Spring Events or Kafka to notify Offboarding when separation is finalized</w:t>
            </w:r>
          </w:p>
        </w:tc>
      </w:tr>
      <w:tr xmlns:wp14="http://schemas.microsoft.com/office/word/2010/wordml" w:rsidTr="6066F3FB" w14:paraId="6A22CC2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9E1B4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EFB8EA7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Implement retention workflow: resignation → retention offer → employee response → decision</w:t>
            </w:r>
          </w:p>
        </w:tc>
      </w:tr>
      <w:tr xmlns:wp14="http://schemas.microsoft.com/office/word/2010/wordml" w:rsidTr="6066F3FB" w14:paraId="5723B26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7F710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82F7723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exit_interview_answers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reference a question bank (consider adding to Core HR)</w:t>
            </w:r>
          </w:p>
        </w:tc>
      </w:tr>
      <w:tr xmlns:wp14="http://schemas.microsoft.com/office/word/2010/wordml" w:rsidTr="6066F3FB" w14:paraId="1482F06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FBB40E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15F98F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Update employee status to INACTIVE in Core HR when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termination_finals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is confirmed</w:t>
            </w:r>
          </w:p>
        </w:tc>
      </w:tr>
    </w:tbl>
    <w:p xmlns:wp14="http://schemas.microsoft.com/office/word/2010/wordml" w14:paraId="4101652C" wp14:textId="77777777">
      <w:r/>
    </w:p>
    <w:p xmlns:wp14="http://schemas.microsoft.com/office/word/2010/wordml" w14:paraId="4B99056E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 xmlns:wp14="http://schemas.microsoft.com/office/word/2010/wordml" w:rsidTr="6066F3FB" w14:paraId="706DE06B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4A235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CD8ADA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>#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AACCFF"/>
                <w:sz w:val="30"/>
                <w:szCs w:val="30"/>
                <w:lang w:val="en-US"/>
              </w:rPr>
              <w:t xml:space="preserve">10 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>Offboarding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FFFFFF"/>
                <w:sz w:val="30"/>
                <w:szCs w:val="30"/>
                <w:lang w:val="en-US"/>
              </w:rPr>
              <w:t xml:space="preserve"> Service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·  Port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>8089  ·</w:t>
            </w:r>
            <w:r w:rsidRPr="6066F3FB" w:rsidR="6066F3FB">
              <w:rPr>
                <w:rFonts w:ascii="Arial" w:hAnsi="Arial" w:eastAsia="Arial" w:cs="Arial"/>
                <w:color w:val="BBDDFF"/>
                <w:sz w:val="20"/>
                <w:szCs w:val="20"/>
                <w:lang w:val="en-US"/>
              </w:rPr>
              <w:t xml:space="preserve">  Module: offboarding-service</w:t>
            </w:r>
          </w:p>
        </w:tc>
      </w:tr>
      <w:tr xmlns:wp14="http://schemas.microsoft.com/office/word/2010/wordml" w:rsidTr="6066F3FB" w14:paraId="3FCF96EA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68EEC3" wp14:textId="77777777"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Complexity: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ED7D31"/>
                <w:sz w:val="19"/>
                <w:szCs w:val="19"/>
                <w:lang w:val="en-US"/>
              </w:rPr>
              <w:t>MEDIUM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   |   Why 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>now</w:t>
            </w:r>
            <w:r w:rsidRPr="6066F3FB" w:rsidR="6066F3FB">
              <w:rPr>
                <w:rFonts w:ascii="Arial" w:hAnsi="Arial" w:eastAsia="Arial" w:cs="Arial"/>
                <w:b w:val="1"/>
                <w:bCs w:val="1"/>
                <w:color w:val="444444"/>
                <w:sz w:val="19"/>
                <w:szCs w:val="19"/>
                <w:lang w:val="en-US"/>
              </w:rPr>
              <w:t xml:space="preserve">: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Last in the 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>lifecycle</w:t>
            </w:r>
            <w:r w:rsidRPr="6066F3FB" w:rsidR="6066F3FB">
              <w:rPr>
                <w:rFonts w:ascii="Arial" w:hAnsi="Arial" w:eastAsia="Arial" w:cs="Arial"/>
                <w:color w:val="444444"/>
                <w:sz w:val="19"/>
                <w:szCs w:val="19"/>
                <w:lang w:val="en-US"/>
              </w:rPr>
              <w:t xml:space="preserve"> — triggered by Separation Service. Mirrors Onboarding but in reverse.</w:t>
            </w:r>
          </w:p>
        </w:tc>
      </w:tr>
      <w:tr xmlns:wp14="http://schemas.microsoft.com/office/word/2010/wordml" w:rsidTr="6066F3FB" w14:paraId="5EBC7996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3313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DB Tables</w:t>
            </w:r>
          </w:p>
        </w:tc>
      </w:tr>
      <w:tr xmlns:wp14="http://schemas.microsoft.com/office/word/2010/wordml" w:rsidTr="6066F3FB" w14:paraId="0F2CB72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0C59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8811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9B69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7C96CBF0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5D36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53BD58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finance_cellphone_returns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CFE05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2E1C3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2C853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4623132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finance_credit_card_returns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9F622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E7E43A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9C968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67CCCF73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finance_offboarding_actions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E437B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9CD593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7A348B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77BFCB24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it_hardware_returns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FD364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3DA0913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53851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DE6A92F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it_mailing_list_removals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44798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11979D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46F61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54B7A007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it_network_removals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7748F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81BBA1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7F911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CF09A21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3DD2C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EA3DCE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1DA0C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26A42EF4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it_software_removals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B1524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30AEFD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3D91F1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FD201A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offboarding_processes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B4D02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7AD527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4D9CC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:rsidP="6066F3FB" w14:paraId="3FA82956" wp14:textId="77777777">
            <w:pPr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</w:pP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payroll_terminations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FDB4B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2237297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F4B6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API Endpoints</w:t>
            </w:r>
          </w:p>
        </w:tc>
      </w:tr>
      <w:tr xmlns:wp14="http://schemas.microsoft.com/office/word/2010/wordml" w:rsidTr="6066F3FB" w14:paraId="40A85DA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27C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B7F2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BCE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 xmlns:wp14="http://schemas.microsoft.com/office/word/2010/wordml" w:rsidTr="6066F3FB" w14:paraId="06C479F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F24874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E352E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/offboarding/processes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F49B7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DDDCA7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E8AC5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A5C512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/offboarding/processes/{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7A7846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5A69995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15D92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62D2A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PUT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/offboarding/processes/{id}/status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B0EC9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5A4AC1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BCADF0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6CB919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/offboarding/it/hardware-returns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F4C4A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0124F4C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3B31D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75CF8A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/offboarding/it/hardware-returns/{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504BE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867131F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EF8A9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D78FAD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/offboarding/it/software-removals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D3DA6D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135E03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23F5B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F01A66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/offboarding/it/mailing-list-removals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798E2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76D775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85EBC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524FD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/offboarding/it/network-removals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A21DCD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1BF3FC17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3C724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27790E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/offboarding/finance/cellphone-returns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BD6059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7DF8CA76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A04F0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71B66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/offboarding/finance/credit-card-returns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0DC6C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5419919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16E10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844451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/offboarding/finance/actions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D9C84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6276FD4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331FB9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FE795C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POST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/offboarding/payroll/termination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A14B6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42BC2C1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7C6A5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w="4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553DBF" wp14:textId="77777777"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GET    /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api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/offboarding/payroll/termination/{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employeeId</w:t>
            </w:r>
            <w:r w:rsidRPr="6066F3FB" w:rsidR="6066F3FB">
              <w:rPr>
                <w:rFonts w:ascii="Courier New" w:hAnsi="Courier New" w:eastAsia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705C3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☐</w:t>
            </w:r>
          </w:p>
        </w:tc>
      </w:tr>
      <w:tr xmlns:wp14="http://schemas.microsoft.com/office/word/2010/wordml" w:rsidTr="6066F3FB" w14:paraId="2FDF3059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E1A0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Key Relationships / Foreign Keys</w:t>
            </w:r>
          </w:p>
        </w:tc>
      </w:tr>
      <w:tr xmlns:wp14="http://schemas.microsoft.com/office/word/2010/wordml" w:rsidTr="6066F3FB" w14:paraId="7F4602E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61C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546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EBCE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:rsidTr="6066F3FB" w14:paraId="394FD0D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8C53BF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1505B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employees (FK to Core HR)</w:t>
            </w:r>
          </w:p>
        </w:tc>
      </w:tr>
      <w:tr xmlns:wp14="http://schemas.microsoft.com/office/word/2010/wordml" w:rsidTr="6066F3FB" w14:paraId="5C95714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5E67B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F0157E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separation_requests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(FK to Separation Service)</w:t>
            </w:r>
          </w:p>
        </w:tc>
      </w:tr>
      <w:tr xmlns:wp14="http://schemas.microsoft.com/office/word/2010/wordml" w:rsidTr="6066F3FB" w14:paraId="2D3EAD1C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30DE5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0F8F7A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it_hardware_returns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+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it_hardware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(links to Onboarding)</w:t>
            </w:r>
          </w:p>
        </w:tc>
      </w:tr>
      <w:tr xmlns:wp14="http://schemas.microsoft.com/office/word/2010/wordml" w:rsidTr="6066F3FB" w14:paraId="4DFB7E8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A70155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E98B9B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it_software_removals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629AE819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B7D3A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1F1A20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it_mailing_list_removals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217C3E6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CBE6A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F06AB6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it_network_removals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2F457E3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7466F7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D62E65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it_removals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(Many-to-One)</w:t>
            </w:r>
          </w:p>
        </w:tc>
      </w:tr>
      <w:tr xmlns:wp14="http://schemas.microsoft.com/office/word/2010/wordml" w:rsidTr="6066F3FB" w14:paraId="34FFFE5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C547FD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27CA9D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finance_cellphone_returns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4F9A9778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FC6678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B040EF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finance_credit_card_returns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4A52C86A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42CFDA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8F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8B12D9" wp14:textId="77777777"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payroll_terminations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→ 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222222"/>
                <w:sz w:val="18"/>
                <w:szCs w:val="18"/>
                <w:lang w:val="en-US"/>
              </w:rPr>
              <w:t xml:space="preserve"> (One-to-One)</w:t>
            </w:r>
          </w:p>
        </w:tc>
      </w:tr>
      <w:tr xmlns:wp14="http://schemas.microsoft.com/office/word/2010/wordml" w:rsidTr="6066F3FB" w14:paraId="2607D54E" wp14:textId="77777777"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37474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7CDD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Dev Notes &amp; Tips (Spring Boot)</w:t>
            </w:r>
          </w:p>
        </w:tc>
      </w:tr>
      <w:tr xmlns:wp14="http://schemas.microsoft.com/office/word/2010/wordml" w:rsidTr="6066F3FB" w14:paraId="51339A3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1514A3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4D1E3AE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Mirror Onboarding Service structure —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it_hardware_returns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reference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it_hardware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from Onboarding</w:t>
            </w:r>
          </w:p>
        </w:tc>
      </w:tr>
      <w:tr xmlns:wp14="http://schemas.microsoft.com/office/word/2010/wordml" w:rsidTr="6066F3FB" w14:paraId="783D429B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A6D6E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DB3D8A" wp14:textId="77777777">
            <w:r>
              <w:rPr>
                <w:rFonts w:ascii="Arial" w:hAnsi="Arial" w:eastAsia="Arial" w:cs="Arial"/>
                <w:color w:val="333300"/>
                <w:sz w:val="18"/>
                <w:szCs w:val="18"/>
              </w:rPr>
              <w:t xml:space="preserve">Auto-populate offboarding checklist from Onboarding records (what was issued = what to return)</w:t>
            </w:r>
          </w:p>
        </w:tc>
      </w:tr>
      <w:tr xmlns:wp14="http://schemas.microsoft.com/office/word/2010/wordml" w:rsidTr="6066F3FB" w14:paraId="64DE2AB1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CEA8946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650669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payroll_terminations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should call payroll provider API to stop salary processing</w:t>
            </w:r>
          </w:p>
        </w:tc>
      </w:tr>
      <w:tr xmlns:wp14="http://schemas.microsoft.com/office/word/2010/wordml" w:rsidTr="6066F3FB" w14:paraId="785E8D22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C3671B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CE14D8F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Notify IT team automatically via Core HR notifications when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is created</w:t>
            </w:r>
          </w:p>
        </w:tc>
      </w:tr>
      <w:tr xmlns:wp14="http://schemas.microsoft.com/office/word/2010/wordml" w:rsidTr="6066F3FB" w14:paraId="03737724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D844E2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DE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8EFBEB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Mark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as COMPLETE only when all sub-tasks (IT, Finance, Payroll) are done</w:t>
            </w:r>
          </w:p>
        </w:tc>
      </w:tr>
      <w:tr xmlns:wp14="http://schemas.microsoft.com/office/word/2010/wordml" w:rsidTr="6066F3FB" w14:paraId="45B78213" wp14:textId="77777777"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E9243C" wp14:textId="77777777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6.</w:t>
            </w:r>
          </w:p>
        </w:tc>
        <w:tc>
          <w:tcPr>
            <w:tcW w:w="8360" w:type="dxa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9C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82A8DA" wp14:textId="77777777"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Archive employee data in Core HR after 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>offboarding_processes</w:t>
            </w:r>
            <w:r w:rsidRPr="6066F3FB" w:rsidR="6066F3FB">
              <w:rPr>
                <w:rFonts w:ascii="Arial" w:hAnsi="Arial" w:eastAsia="Arial" w:cs="Arial"/>
                <w:color w:val="333300"/>
                <w:sz w:val="18"/>
                <w:szCs w:val="18"/>
                <w:lang w:val="en-US"/>
              </w:rPr>
              <w:t xml:space="preserve"> is fully COMPLETE</w:t>
            </w:r>
          </w:p>
        </w:tc>
      </w:tr>
    </w:tbl>
    <w:p xmlns:wp14="http://schemas.microsoft.com/office/word/2010/wordml" w14:paraId="1299C43A" wp14:textId="77777777">
      <w:r/>
    </w:p>
    <w:p xmlns:wp14="http://schemas.microsoft.com/office/word/2010/wordml" w14:paraId="4DDBEF00" wp14:textId="77777777">
      <w:r/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9f60e5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426E943"/>
  <w15:docId w15:val="{E4D8C8A1-BB08-467D-A1A3-BBF77B850F42}"/>
  <w:rsids>
    <w:rsidRoot w:val="0B05F13D"/>
    <w:rsid w:val="0B05F13D"/>
    <w:rsid w:val="2062D1B0"/>
    <w:rsid w:val="281717C2"/>
    <w:rsid w:val="3DB504A9"/>
    <w:rsid w:val="6066F3FB"/>
    <w:rsid w:val="68418851"/>
    <w:rsid w:val="6D2C9C3C"/>
    <w:rsid w:val="73A1E31A"/>
    <w:rsid w:val="745B362B"/>
    <w:rsid w:val="7D21F55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ABDUL AZIM KHAN</lastModifiedBy>
  <revision>2</revision>
  <dcterms:created xsi:type="dcterms:W3CDTF">2026-04-09T04:17:44.1820000Z</dcterms:created>
  <dcterms:modified xsi:type="dcterms:W3CDTF">2026-04-09T04:24:27.6378600Z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