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1D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Uang harian DN &amp; Representasi   (Hal 12)</w:t>
      </w:r>
      <w:bookmarkStart w:id="0" w:name="_GoBack"/>
      <w:bookmarkEnd w:id="0"/>
    </w:p>
    <w:p w:rsidR="0097161D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Uang harian LN                                (Hal 13)</w:t>
      </w:r>
    </w:p>
    <w:p w:rsidR="0097161D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Penginapan DN                                (Hal 16)</w:t>
      </w:r>
    </w:p>
    <w:p w:rsidR="0097161D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Uang Harian Fullboard, Fullday     (Hal 17)</w:t>
      </w:r>
    </w:p>
    <w:p w:rsidR="002D5988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Taksi                                                   (Hal 74)</w:t>
      </w:r>
    </w:p>
    <w:p w:rsidR="0097161D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Tiket DN                                             (Hal 75)</w:t>
      </w:r>
    </w:p>
    <w:p w:rsidR="0097161D" w:rsidRPr="0097161D" w:rsidRDefault="0097161D" w:rsidP="0097161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7161D">
        <w:rPr>
          <w:sz w:val="18"/>
          <w:szCs w:val="18"/>
        </w:rPr>
        <w:t>Tiket LN                                              (Hal 82)</w:t>
      </w:r>
    </w:p>
    <w:sectPr w:rsidR="0097161D" w:rsidRPr="0097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B72BC"/>
    <w:multiLevelType w:val="hybridMultilevel"/>
    <w:tmpl w:val="D21AC7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D"/>
    <w:rsid w:val="002D5988"/>
    <w:rsid w:val="009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Lemsaneg</dc:creator>
  <cp:lastModifiedBy>Lemsaneg</cp:lastModifiedBy>
  <cp:revision>2</cp:revision>
  <dcterms:created xsi:type="dcterms:W3CDTF">2015-02-23T07:13:00Z</dcterms:created>
  <dcterms:modified xsi:type="dcterms:W3CDTF">2015-02-23T07:29:00Z</dcterms:modified>
</cp:coreProperties>
</file>