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EE00D" w14:textId="77777777" w:rsidR="003C090A" w:rsidRDefault="00000000">
      <w:pPr>
        <w:spacing w:before="1800" w:after="200"/>
        <w:jc w:val="center"/>
      </w:pPr>
      <w:r>
        <w:rPr>
          <w:b/>
          <w:bCs/>
          <w:color w:val="C8A13A"/>
          <w:spacing w:val="60"/>
          <w:sz w:val="28"/>
          <w:szCs w:val="28"/>
        </w:rPr>
        <w:t>TECHNICAL PROPOSAL</w:t>
      </w:r>
    </w:p>
    <w:p w14:paraId="7E1607FE" w14:textId="77777777" w:rsidR="003C090A" w:rsidRDefault="00000000">
      <w:pPr>
        <w:spacing w:after="200"/>
        <w:jc w:val="center"/>
      </w:pPr>
      <w:r>
        <w:rPr>
          <w:b/>
          <w:bCs/>
          <w:color w:val="1F3A5F"/>
          <w:sz w:val="44"/>
          <w:szCs w:val="44"/>
        </w:rPr>
        <w:t>Design and Development of a Digital Management Platform for the [Association Name]</w:t>
      </w:r>
    </w:p>
    <w:p w14:paraId="2E3DA119" w14:textId="77777777" w:rsidR="003C090A" w:rsidRDefault="00000000">
      <w:pPr>
        <w:pBdr>
          <w:bottom w:val="single" w:sz="12" w:space="8" w:color="C8A13A"/>
        </w:pBdr>
        <w:spacing w:after="500"/>
        <w:jc w:val="center"/>
      </w:pPr>
      <w:r>
        <w:rPr>
          <w:i/>
          <w:iCs/>
          <w:color w:val="555555"/>
          <w:sz w:val="24"/>
          <w:szCs w:val="24"/>
        </w:rPr>
        <w:t>Role-based accounts, official email communication, report submission and association administration on phone and laptop</w:t>
      </w:r>
    </w:p>
    <w:p w14:paraId="0D59FF72" w14:textId="77777777" w:rsidR="003C090A" w:rsidRDefault="00000000">
      <w:pPr>
        <w:spacing w:after="80"/>
        <w:jc w:val="center"/>
      </w:pPr>
      <w:r>
        <w:rPr>
          <w:color w:val="777777"/>
        </w:rPr>
        <w:t>Submitted to</w:t>
      </w:r>
    </w:p>
    <w:p w14:paraId="50A97734" w14:textId="77777777" w:rsidR="003C090A" w:rsidRDefault="00000000">
      <w:pPr>
        <w:spacing w:after="60"/>
        <w:jc w:val="center"/>
      </w:pPr>
      <w:r>
        <w:rPr>
          <w:b/>
          <w:bCs/>
          <w:color w:val="1F3A5F"/>
          <w:sz w:val="30"/>
          <w:szCs w:val="30"/>
        </w:rPr>
        <w:t>Kwara State University (KWASU)</w:t>
      </w:r>
    </w:p>
    <w:p w14:paraId="104EE7FA" w14:textId="77777777" w:rsidR="003C090A" w:rsidRDefault="00000000">
      <w:pPr>
        <w:spacing w:after="500"/>
        <w:jc w:val="center"/>
      </w:pPr>
      <w:r>
        <w:t>Malete, Kwara State, Nigeria</w:t>
      </w:r>
    </w:p>
    <w:p w14:paraId="3E260C61" w14:textId="77777777" w:rsidR="003C090A" w:rsidRDefault="00000000">
      <w:pPr>
        <w:spacing w:after="80"/>
        <w:jc w:val="center"/>
      </w:pPr>
      <w:r>
        <w:rPr>
          <w:color w:val="777777"/>
        </w:rPr>
        <w:t>Prepared by</w:t>
      </w:r>
    </w:p>
    <w:p w14:paraId="54B5C5AC" w14:textId="77777777" w:rsidR="003C090A" w:rsidRDefault="00000000">
      <w:pPr>
        <w:spacing w:after="60"/>
        <w:jc w:val="center"/>
      </w:pPr>
      <w:r>
        <w:rPr>
          <w:b/>
          <w:bCs/>
          <w:color w:val="1F3A5F"/>
          <w:sz w:val="30"/>
          <w:szCs w:val="30"/>
        </w:rPr>
        <w:t>Nobody Brothers</w:t>
      </w:r>
    </w:p>
    <w:p w14:paraId="5C6D288E" w14:textId="77777777" w:rsidR="003C090A" w:rsidRDefault="00000000">
      <w:pPr>
        <w:spacing w:after="60"/>
        <w:jc w:val="center"/>
      </w:pPr>
      <w:r>
        <w:t>Web &amp; Mobile Software Development</w:t>
      </w:r>
    </w:p>
    <w:p w14:paraId="62B9BDF4" w14:textId="77777777" w:rsidR="003C090A" w:rsidRDefault="00000000">
      <w:pPr>
        <w:spacing w:after="500"/>
        <w:jc w:val="center"/>
      </w:pPr>
      <w:r>
        <w:t>On behalf of: [Proponent's Name], [Position], [Association Name]</w:t>
      </w:r>
    </w:p>
    <w:p w14:paraId="0AB928D6" w14:textId="77777777" w:rsidR="003C090A" w:rsidRDefault="00000000">
      <w:pPr>
        <w:jc w:val="center"/>
      </w:pPr>
      <w:r>
        <w:rPr>
          <w:b/>
          <w:bCs/>
        </w:rPr>
        <w:t>October 2026</w:t>
      </w:r>
    </w:p>
    <w:p w14:paraId="7C60627F" w14:textId="77777777" w:rsidR="003C090A" w:rsidRDefault="003C090A">
      <w:pPr>
        <w:sectPr w:rsidR="003C090A">
          <w:pgSz w:w="11906" w:h="16838"/>
          <w:pgMar w:top="1300" w:right="1440" w:bottom="1300" w:left="1440" w:header="708" w:footer="708" w:gutter="0"/>
          <w:cols w:space="720"/>
          <w:docGrid w:linePitch="360"/>
        </w:sectPr>
      </w:pPr>
    </w:p>
    <w:p w14:paraId="18AF8A4A" w14:textId="77777777" w:rsidR="003C090A" w:rsidRDefault="00000000">
      <w:pPr>
        <w:pStyle w:val="Heading1"/>
        <w:pageBreakBefore/>
      </w:pPr>
      <w:bookmarkStart w:id="0" w:name="_Toc242043807"/>
      <w:r>
        <w:lastRenderedPageBreak/>
        <w:t>Table of Contents</w:t>
      </w:r>
      <w:bookmarkEnd w:id="0"/>
    </w:p>
    <w:sdt>
      <w:sdtPr>
        <w:alias w:val="Table of Contents"/>
        <w:id w:val="247087923"/>
      </w:sdtPr>
      <w:sdtContent>
        <w:p w14:paraId="2158FEF1" w14:textId="77777777" w:rsidR="00EA5447" w:rsidRDefault="00000000">
          <w:pPr>
            <w:pStyle w:val="TOC1"/>
            <w:tabs>
              <w:tab w:val="right" w:leader="dot" w:pos="9016"/>
            </w:tabs>
            <w:rPr>
              <w:noProof/>
            </w:rPr>
          </w:pPr>
          <w:r>
            <w:fldChar w:fldCharType="begin"/>
          </w:r>
          <w:r>
            <w:instrText>TOC \h \o "1-2"</w:instrText>
          </w:r>
          <w:r>
            <w:fldChar w:fldCharType="separate"/>
          </w:r>
          <w:hyperlink w:anchor="_Toc242043807" w:history="1">
            <w:r w:rsidR="00EA5447" w:rsidRPr="00554C17">
              <w:rPr>
                <w:rStyle w:val="Hyperlink"/>
                <w:noProof/>
              </w:rPr>
              <w:t>Table of Contents</w:t>
            </w:r>
            <w:r w:rsidR="00EA5447">
              <w:rPr>
                <w:noProof/>
              </w:rPr>
              <w:tab/>
            </w:r>
            <w:r w:rsidR="00EA5447">
              <w:rPr>
                <w:noProof/>
              </w:rPr>
              <w:fldChar w:fldCharType="begin"/>
            </w:r>
            <w:r w:rsidR="00EA5447">
              <w:rPr>
                <w:noProof/>
              </w:rPr>
              <w:instrText xml:space="preserve"> PAGEREF _Toc242043807 \h </w:instrText>
            </w:r>
            <w:r w:rsidR="00EA5447">
              <w:rPr>
                <w:noProof/>
              </w:rPr>
            </w:r>
            <w:r w:rsidR="00EA5447">
              <w:rPr>
                <w:noProof/>
              </w:rPr>
              <w:fldChar w:fldCharType="separate"/>
            </w:r>
            <w:r w:rsidR="00EA5447">
              <w:rPr>
                <w:noProof/>
              </w:rPr>
              <w:t>1</w:t>
            </w:r>
            <w:r w:rsidR="00EA5447">
              <w:rPr>
                <w:noProof/>
              </w:rPr>
              <w:fldChar w:fldCharType="end"/>
            </w:r>
          </w:hyperlink>
        </w:p>
        <w:p w14:paraId="6E393705" w14:textId="77777777" w:rsidR="00EA5447" w:rsidRDefault="00EA5447">
          <w:pPr>
            <w:pStyle w:val="TOC1"/>
            <w:tabs>
              <w:tab w:val="right" w:leader="dot" w:pos="9016"/>
            </w:tabs>
            <w:rPr>
              <w:noProof/>
            </w:rPr>
          </w:pPr>
          <w:hyperlink w:anchor="_Toc242043808" w:history="1">
            <w:r w:rsidRPr="00554C17">
              <w:rPr>
                <w:rStyle w:val="Hyperlink"/>
                <w:noProof/>
              </w:rPr>
              <w:t>1. Executive Summary</w:t>
            </w:r>
            <w:r>
              <w:rPr>
                <w:noProof/>
              </w:rPr>
              <w:tab/>
            </w:r>
            <w:r>
              <w:rPr>
                <w:noProof/>
              </w:rPr>
              <w:fldChar w:fldCharType="begin"/>
            </w:r>
            <w:r>
              <w:rPr>
                <w:noProof/>
              </w:rPr>
              <w:instrText xml:space="preserve"> PAGEREF _Toc242043808 \h </w:instrText>
            </w:r>
            <w:r>
              <w:rPr>
                <w:noProof/>
              </w:rPr>
            </w:r>
            <w:r>
              <w:rPr>
                <w:noProof/>
              </w:rPr>
              <w:fldChar w:fldCharType="separate"/>
            </w:r>
            <w:r>
              <w:rPr>
                <w:noProof/>
              </w:rPr>
              <w:t>1</w:t>
            </w:r>
            <w:r>
              <w:rPr>
                <w:noProof/>
              </w:rPr>
              <w:fldChar w:fldCharType="end"/>
            </w:r>
          </w:hyperlink>
        </w:p>
        <w:p w14:paraId="2400A1FF" w14:textId="77777777" w:rsidR="00EA5447" w:rsidRDefault="00EA5447">
          <w:pPr>
            <w:pStyle w:val="TOC1"/>
            <w:tabs>
              <w:tab w:val="right" w:leader="dot" w:pos="9016"/>
            </w:tabs>
            <w:rPr>
              <w:noProof/>
            </w:rPr>
          </w:pPr>
          <w:hyperlink w:anchor="_Toc242043809" w:history="1">
            <w:r w:rsidRPr="00554C17">
              <w:rPr>
                <w:rStyle w:val="Hyperlink"/>
                <w:noProof/>
              </w:rPr>
              <w:t>2. Background and Problem Statement</w:t>
            </w:r>
            <w:r>
              <w:rPr>
                <w:noProof/>
              </w:rPr>
              <w:tab/>
            </w:r>
            <w:r>
              <w:rPr>
                <w:noProof/>
              </w:rPr>
              <w:fldChar w:fldCharType="begin"/>
            </w:r>
            <w:r>
              <w:rPr>
                <w:noProof/>
              </w:rPr>
              <w:instrText xml:space="preserve"> PAGEREF _Toc242043809 \h </w:instrText>
            </w:r>
            <w:r>
              <w:rPr>
                <w:noProof/>
              </w:rPr>
            </w:r>
            <w:r>
              <w:rPr>
                <w:noProof/>
              </w:rPr>
              <w:fldChar w:fldCharType="separate"/>
            </w:r>
            <w:r>
              <w:rPr>
                <w:noProof/>
              </w:rPr>
              <w:t>1</w:t>
            </w:r>
            <w:r>
              <w:rPr>
                <w:noProof/>
              </w:rPr>
              <w:fldChar w:fldCharType="end"/>
            </w:r>
          </w:hyperlink>
        </w:p>
        <w:p w14:paraId="47536BC2" w14:textId="77777777" w:rsidR="00EA5447" w:rsidRDefault="00EA5447">
          <w:pPr>
            <w:pStyle w:val="TOC1"/>
            <w:tabs>
              <w:tab w:val="right" w:leader="dot" w:pos="9016"/>
            </w:tabs>
            <w:rPr>
              <w:noProof/>
            </w:rPr>
          </w:pPr>
          <w:hyperlink w:anchor="_Toc242043810" w:history="1">
            <w:r w:rsidRPr="00554C17">
              <w:rPr>
                <w:rStyle w:val="Hyperlink"/>
                <w:noProof/>
              </w:rPr>
              <w:t>3. Aim and Objectives</w:t>
            </w:r>
            <w:r>
              <w:rPr>
                <w:noProof/>
              </w:rPr>
              <w:tab/>
            </w:r>
            <w:r>
              <w:rPr>
                <w:noProof/>
              </w:rPr>
              <w:fldChar w:fldCharType="begin"/>
            </w:r>
            <w:r>
              <w:rPr>
                <w:noProof/>
              </w:rPr>
              <w:instrText xml:space="preserve"> PAGEREF _Toc242043810 \h </w:instrText>
            </w:r>
            <w:r>
              <w:rPr>
                <w:noProof/>
              </w:rPr>
            </w:r>
            <w:r>
              <w:rPr>
                <w:noProof/>
              </w:rPr>
              <w:fldChar w:fldCharType="separate"/>
            </w:r>
            <w:r>
              <w:rPr>
                <w:noProof/>
              </w:rPr>
              <w:t>1</w:t>
            </w:r>
            <w:r>
              <w:rPr>
                <w:noProof/>
              </w:rPr>
              <w:fldChar w:fldCharType="end"/>
            </w:r>
          </w:hyperlink>
        </w:p>
        <w:p w14:paraId="6659CD30" w14:textId="77777777" w:rsidR="00EA5447" w:rsidRDefault="00EA5447">
          <w:pPr>
            <w:pStyle w:val="TOC2"/>
            <w:tabs>
              <w:tab w:val="right" w:leader="dot" w:pos="9016"/>
            </w:tabs>
            <w:rPr>
              <w:noProof/>
            </w:rPr>
          </w:pPr>
          <w:hyperlink w:anchor="_Toc242043811" w:history="1">
            <w:r w:rsidRPr="00554C17">
              <w:rPr>
                <w:rStyle w:val="Hyperlink"/>
                <w:noProof/>
              </w:rPr>
              <w:t>3.1 Aim</w:t>
            </w:r>
            <w:r>
              <w:rPr>
                <w:noProof/>
              </w:rPr>
              <w:tab/>
            </w:r>
            <w:r>
              <w:rPr>
                <w:noProof/>
              </w:rPr>
              <w:fldChar w:fldCharType="begin"/>
            </w:r>
            <w:r>
              <w:rPr>
                <w:noProof/>
              </w:rPr>
              <w:instrText xml:space="preserve"> PAGEREF _Toc242043811 \h </w:instrText>
            </w:r>
            <w:r>
              <w:rPr>
                <w:noProof/>
              </w:rPr>
            </w:r>
            <w:r>
              <w:rPr>
                <w:noProof/>
              </w:rPr>
              <w:fldChar w:fldCharType="separate"/>
            </w:r>
            <w:r>
              <w:rPr>
                <w:noProof/>
              </w:rPr>
              <w:t>1</w:t>
            </w:r>
            <w:r>
              <w:rPr>
                <w:noProof/>
              </w:rPr>
              <w:fldChar w:fldCharType="end"/>
            </w:r>
          </w:hyperlink>
        </w:p>
        <w:p w14:paraId="1E2190DE" w14:textId="77777777" w:rsidR="00EA5447" w:rsidRDefault="00EA5447">
          <w:pPr>
            <w:pStyle w:val="TOC2"/>
            <w:tabs>
              <w:tab w:val="right" w:leader="dot" w:pos="9016"/>
            </w:tabs>
            <w:rPr>
              <w:noProof/>
            </w:rPr>
          </w:pPr>
          <w:hyperlink w:anchor="_Toc242043812" w:history="1">
            <w:r w:rsidRPr="00554C17">
              <w:rPr>
                <w:rStyle w:val="Hyperlink"/>
                <w:noProof/>
              </w:rPr>
              <w:t>3.2 Objectives</w:t>
            </w:r>
            <w:r>
              <w:rPr>
                <w:noProof/>
              </w:rPr>
              <w:tab/>
            </w:r>
            <w:r>
              <w:rPr>
                <w:noProof/>
              </w:rPr>
              <w:fldChar w:fldCharType="begin"/>
            </w:r>
            <w:r>
              <w:rPr>
                <w:noProof/>
              </w:rPr>
              <w:instrText xml:space="preserve"> PAGEREF _Toc242043812 \h </w:instrText>
            </w:r>
            <w:r>
              <w:rPr>
                <w:noProof/>
              </w:rPr>
            </w:r>
            <w:r>
              <w:rPr>
                <w:noProof/>
              </w:rPr>
              <w:fldChar w:fldCharType="separate"/>
            </w:r>
            <w:r>
              <w:rPr>
                <w:noProof/>
              </w:rPr>
              <w:t>1</w:t>
            </w:r>
            <w:r>
              <w:rPr>
                <w:noProof/>
              </w:rPr>
              <w:fldChar w:fldCharType="end"/>
            </w:r>
          </w:hyperlink>
        </w:p>
        <w:p w14:paraId="08BF53BE" w14:textId="77777777" w:rsidR="00EA5447" w:rsidRDefault="00EA5447">
          <w:pPr>
            <w:pStyle w:val="TOC1"/>
            <w:tabs>
              <w:tab w:val="right" w:leader="dot" w:pos="9016"/>
            </w:tabs>
            <w:rPr>
              <w:noProof/>
            </w:rPr>
          </w:pPr>
          <w:hyperlink w:anchor="_Toc242043813" w:history="1">
            <w:r w:rsidRPr="00554C17">
              <w:rPr>
                <w:rStyle w:val="Hyperlink"/>
                <w:noProof/>
              </w:rPr>
              <w:t>4. Proposed Solution</w:t>
            </w:r>
            <w:r>
              <w:rPr>
                <w:noProof/>
              </w:rPr>
              <w:tab/>
            </w:r>
            <w:r>
              <w:rPr>
                <w:noProof/>
              </w:rPr>
              <w:fldChar w:fldCharType="begin"/>
            </w:r>
            <w:r>
              <w:rPr>
                <w:noProof/>
              </w:rPr>
              <w:instrText xml:space="preserve"> PAGEREF _Toc242043813 \h </w:instrText>
            </w:r>
            <w:r>
              <w:rPr>
                <w:noProof/>
              </w:rPr>
            </w:r>
            <w:r>
              <w:rPr>
                <w:noProof/>
              </w:rPr>
              <w:fldChar w:fldCharType="separate"/>
            </w:r>
            <w:r>
              <w:rPr>
                <w:noProof/>
              </w:rPr>
              <w:t>1</w:t>
            </w:r>
            <w:r>
              <w:rPr>
                <w:noProof/>
              </w:rPr>
              <w:fldChar w:fldCharType="end"/>
            </w:r>
          </w:hyperlink>
        </w:p>
        <w:p w14:paraId="2EFC5141" w14:textId="77777777" w:rsidR="00EA5447" w:rsidRDefault="00EA5447">
          <w:pPr>
            <w:pStyle w:val="TOC2"/>
            <w:tabs>
              <w:tab w:val="right" w:leader="dot" w:pos="9016"/>
            </w:tabs>
            <w:rPr>
              <w:noProof/>
            </w:rPr>
          </w:pPr>
          <w:hyperlink w:anchor="_Toc242043814" w:history="1">
            <w:r w:rsidRPr="00554C17">
              <w:rPr>
                <w:rStyle w:val="Hyperlink"/>
                <w:noProof/>
              </w:rPr>
              <w:t>4.1 How the Platform Works</w:t>
            </w:r>
            <w:r>
              <w:rPr>
                <w:noProof/>
              </w:rPr>
              <w:tab/>
            </w:r>
            <w:r>
              <w:rPr>
                <w:noProof/>
              </w:rPr>
              <w:fldChar w:fldCharType="begin"/>
            </w:r>
            <w:r>
              <w:rPr>
                <w:noProof/>
              </w:rPr>
              <w:instrText xml:space="preserve"> PAGEREF _Toc242043814 \h </w:instrText>
            </w:r>
            <w:r>
              <w:rPr>
                <w:noProof/>
              </w:rPr>
            </w:r>
            <w:r>
              <w:rPr>
                <w:noProof/>
              </w:rPr>
              <w:fldChar w:fldCharType="separate"/>
            </w:r>
            <w:r>
              <w:rPr>
                <w:noProof/>
              </w:rPr>
              <w:t>1</w:t>
            </w:r>
            <w:r>
              <w:rPr>
                <w:noProof/>
              </w:rPr>
              <w:fldChar w:fldCharType="end"/>
            </w:r>
          </w:hyperlink>
        </w:p>
        <w:p w14:paraId="20C5EB0E" w14:textId="77777777" w:rsidR="00EA5447" w:rsidRDefault="00EA5447">
          <w:pPr>
            <w:pStyle w:val="TOC2"/>
            <w:tabs>
              <w:tab w:val="right" w:leader="dot" w:pos="9016"/>
            </w:tabs>
            <w:rPr>
              <w:noProof/>
            </w:rPr>
          </w:pPr>
          <w:hyperlink w:anchor="_Toc242043815" w:history="1">
            <w:r w:rsidRPr="00554C17">
              <w:rPr>
                <w:rStyle w:val="Hyperlink"/>
                <w:noProof/>
              </w:rPr>
              <w:t>4.2 User Roles and Permissions</w:t>
            </w:r>
            <w:r>
              <w:rPr>
                <w:noProof/>
              </w:rPr>
              <w:tab/>
            </w:r>
            <w:r>
              <w:rPr>
                <w:noProof/>
              </w:rPr>
              <w:fldChar w:fldCharType="begin"/>
            </w:r>
            <w:r>
              <w:rPr>
                <w:noProof/>
              </w:rPr>
              <w:instrText xml:space="preserve"> PAGEREF _Toc242043815 \h </w:instrText>
            </w:r>
            <w:r>
              <w:rPr>
                <w:noProof/>
              </w:rPr>
            </w:r>
            <w:r>
              <w:rPr>
                <w:noProof/>
              </w:rPr>
              <w:fldChar w:fldCharType="separate"/>
            </w:r>
            <w:r>
              <w:rPr>
                <w:noProof/>
              </w:rPr>
              <w:t>1</w:t>
            </w:r>
            <w:r>
              <w:rPr>
                <w:noProof/>
              </w:rPr>
              <w:fldChar w:fldCharType="end"/>
            </w:r>
          </w:hyperlink>
        </w:p>
        <w:p w14:paraId="63D733A7" w14:textId="77777777" w:rsidR="00EA5447" w:rsidRDefault="00EA5447">
          <w:pPr>
            <w:pStyle w:val="TOC1"/>
            <w:tabs>
              <w:tab w:val="right" w:leader="dot" w:pos="9016"/>
            </w:tabs>
            <w:rPr>
              <w:noProof/>
            </w:rPr>
          </w:pPr>
          <w:hyperlink w:anchor="_Toc242043816" w:history="1">
            <w:r w:rsidRPr="00554C17">
              <w:rPr>
                <w:rStyle w:val="Hyperlink"/>
                <w:noProof/>
              </w:rPr>
              <w:t>5. Key Features</w:t>
            </w:r>
            <w:r>
              <w:rPr>
                <w:noProof/>
              </w:rPr>
              <w:tab/>
            </w:r>
            <w:r>
              <w:rPr>
                <w:noProof/>
              </w:rPr>
              <w:fldChar w:fldCharType="begin"/>
            </w:r>
            <w:r>
              <w:rPr>
                <w:noProof/>
              </w:rPr>
              <w:instrText xml:space="preserve"> PAGEREF _Toc242043816 \h </w:instrText>
            </w:r>
            <w:r>
              <w:rPr>
                <w:noProof/>
              </w:rPr>
            </w:r>
            <w:r>
              <w:rPr>
                <w:noProof/>
              </w:rPr>
              <w:fldChar w:fldCharType="separate"/>
            </w:r>
            <w:r>
              <w:rPr>
                <w:noProof/>
              </w:rPr>
              <w:t>1</w:t>
            </w:r>
            <w:r>
              <w:rPr>
                <w:noProof/>
              </w:rPr>
              <w:fldChar w:fldCharType="end"/>
            </w:r>
          </w:hyperlink>
        </w:p>
        <w:p w14:paraId="51E57704" w14:textId="77777777" w:rsidR="00EA5447" w:rsidRDefault="00EA5447">
          <w:pPr>
            <w:pStyle w:val="TOC2"/>
            <w:tabs>
              <w:tab w:val="right" w:leader="dot" w:pos="9016"/>
            </w:tabs>
            <w:rPr>
              <w:noProof/>
            </w:rPr>
          </w:pPr>
          <w:hyperlink w:anchor="_Toc242043817" w:history="1">
            <w:r w:rsidRPr="00554C17">
              <w:rPr>
                <w:rStyle w:val="Hyperlink"/>
                <w:noProof/>
              </w:rPr>
              <w:t>5.1 Account and Role Management</w:t>
            </w:r>
            <w:r>
              <w:rPr>
                <w:noProof/>
              </w:rPr>
              <w:tab/>
            </w:r>
            <w:r>
              <w:rPr>
                <w:noProof/>
              </w:rPr>
              <w:fldChar w:fldCharType="begin"/>
            </w:r>
            <w:r>
              <w:rPr>
                <w:noProof/>
              </w:rPr>
              <w:instrText xml:space="preserve"> PAGEREF _Toc242043817 \h </w:instrText>
            </w:r>
            <w:r>
              <w:rPr>
                <w:noProof/>
              </w:rPr>
            </w:r>
            <w:r>
              <w:rPr>
                <w:noProof/>
              </w:rPr>
              <w:fldChar w:fldCharType="separate"/>
            </w:r>
            <w:r>
              <w:rPr>
                <w:noProof/>
              </w:rPr>
              <w:t>1</w:t>
            </w:r>
            <w:r>
              <w:rPr>
                <w:noProof/>
              </w:rPr>
              <w:fldChar w:fldCharType="end"/>
            </w:r>
          </w:hyperlink>
        </w:p>
        <w:p w14:paraId="6B13BD20" w14:textId="77777777" w:rsidR="00EA5447" w:rsidRDefault="00EA5447">
          <w:pPr>
            <w:pStyle w:val="TOC2"/>
            <w:tabs>
              <w:tab w:val="right" w:leader="dot" w:pos="9016"/>
            </w:tabs>
            <w:rPr>
              <w:noProof/>
            </w:rPr>
          </w:pPr>
          <w:hyperlink w:anchor="_Toc242043818" w:history="1">
            <w:r w:rsidRPr="00554C17">
              <w:rPr>
                <w:rStyle w:val="Hyperlink"/>
                <w:noProof/>
              </w:rPr>
              <w:t>5.2 Communication and Email</w:t>
            </w:r>
            <w:r>
              <w:rPr>
                <w:noProof/>
              </w:rPr>
              <w:tab/>
            </w:r>
            <w:r>
              <w:rPr>
                <w:noProof/>
              </w:rPr>
              <w:fldChar w:fldCharType="begin"/>
            </w:r>
            <w:r>
              <w:rPr>
                <w:noProof/>
              </w:rPr>
              <w:instrText xml:space="preserve"> PAGEREF _Toc242043818 \h </w:instrText>
            </w:r>
            <w:r>
              <w:rPr>
                <w:noProof/>
              </w:rPr>
            </w:r>
            <w:r>
              <w:rPr>
                <w:noProof/>
              </w:rPr>
              <w:fldChar w:fldCharType="separate"/>
            </w:r>
            <w:r>
              <w:rPr>
                <w:noProof/>
              </w:rPr>
              <w:t>1</w:t>
            </w:r>
            <w:r>
              <w:rPr>
                <w:noProof/>
              </w:rPr>
              <w:fldChar w:fldCharType="end"/>
            </w:r>
          </w:hyperlink>
        </w:p>
        <w:p w14:paraId="6F4B6B4F" w14:textId="77777777" w:rsidR="00EA5447" w:rsidRDefault="00EA5447">
          <w:pPr>
            <w:pStyle w:val="TOC2"/>
            <w:tabs>
              <w:tab w:val="right" w:leader="dot" w:pos="9016"/>
            </w:tabs>
            <w:rPr>
              <w:noProof/>
            </w:rPr>
          </w:pPr>
          <w:hyperlink w:anchor="_Toc242043819" w:history="1">
            <w:r w:rsidRPr="00554C17">
              <w:rPr>
                <w:rStyle w:val="Hyperlink"/>
                <w:noProof/>
              </w:rPr>
              <w:t>5.3 Report Submission and Approval</w:t>
            </w:r>
            <w:r>
              <w:rPr>
                <w:noProof/>
              </w:rPr>
              <w:tab/>
            </w:r>
            <w:r>
              <w:rPr>
                <w:noProof/>
              </w:rPr>
              <w:fldChar w:fldCharType="begin"/>
            </w:r>
            <w:r>
              <w:rPr>
                <w:noProof/>
              </w:rPr>
              <w:instrText xml:space="preserve"> PAGEREF _Toc242043819 \h </w:instrText>
            </w:r>
            <w:r>
              <w:rPr>
                <w:noProof/>
              </w:rPr>
            </w:r>
            <w:r>
              <w:rPr>
                <w:noProof/>
              </w:rPr>
              <w:fldChar w:fldCharType="separate"/>
            </w:r>
            <w:r>
              <w:rPr>
                <w:noProof/>
              </w:rPr>
              <w:t>1</w:t>
            </w:r>
            <w:r>
              <w:rPr>
                <w:noProof/>
              </w:rPr>
              <w:fldChar w:fldCharType="end"/>
            </w:r>
          </w:hyperlink>
        </w:p>
        <w:p w14:paraId="3B60AB1D" w14:textId="77777777" w:rsidR="00EA5447" w:rsidRDefault="00EA5447">
          <w:pPr>
            <w:pStyle w:val="TOC2"/>
            <w:tabs>
              <w:tab w:val="right" w:leader="dot" w:pos="9016"/>
            </w:tabs>
            <w:rPr>
              <w:noProof/>
            </w:rPr>
          </w:pPr>
          <w:hyperlink w:anchor="_Toc242043820" w:history="1">
            <w:r w:rsidRPr="00554C17">
              <w:rPr>
                <w:rStyle w:val="Hyperlink"/>
                <w:noProof/>
              </w:rPr>
              <w:t>5.4 Association Administration</w:t>
            </w:r>
            <w:r>
              <w:rPr>
                <w:noProof/>
              </w:rPr>
              <w:tab/>
            </w:r>
            <w:r>
              <w:rPr>
                <w:noProof/>
              </w:rPr>
              <w:fldChar w:fldCharType="begin"/>
            </w:r>
            <w:r>
              <w:rPr>
                <w:noProof/>
              </w:rPr>
              <w:instrText xml:space="preserve"> PAGEREF _Toc242043820 \h </w:instrText>
            </w:r>
            <w:r>
              <w:rPr>
                <w:noProof/>
              </w:rPr>
            </w:r>
            <w:r>
              <w:rPr>
                <w:noProof/>
              </w:rPr>
              <w:fldChar w:fldCharType="separate"/>
            </w:r>
            <w:r>
              <w:rPr>
                <w:noProof/>
              </w:rPr>
              <w:t>1</w:t>
            </w:r>
            <w:r>
              <w:rPr>
                <w:noProof/>
              </w:rPr>
              <w:fldChar w:fldCharType="end"/>
            </w:r>
          </w:hyperlink>
        </w:p>
        <w:p w14:paraId="0691434B" w14:textId="77777777" w:rsidR="00EA5447" w:rsidRDefault="00EA5447">
          <w:pPr>
            <w:pStyle w:val="TOC2"/>
            <w:tabs>
              <w:tab w:val="right" w:leader="dot" w:pos="9016"/>
            </w:tabs>
            <w:rPr>
              <w:noProof/>
            </w:rPr>
          </w:pPr>
          <w:hyperlink w:anchor="_Toc242043821" w:history="1">
            <w:r w:rsidRPr="00554C17">
              <w:rPr>
                <w:rStyle w:val="Hyperlink"/>
                <w:noProof/>
              </w:rPr>
              <w:t>5.5 Oversight and Accountability</w:t>
            </w:r>
            <w:r>
              <w:rPr>
                <w:noProof/>
              </w:rPr>
              <w:tab/>
            </w:r>
            <w:r>
              <w:rPr>
                <w:noProof/>
              </w:rPr>
              <w:fldChar w:fldCharType="begin"/>
            </w:r>
            <w:r>
              <w:rPr>
                <w:noProof/>
              </w:rPr>
              <w:instrText xml:space="preserve"> PAGEREF _Toc242043821 \h </w:instrText>
            </w:r>
            <w:r>
              <w:rPr>
                <w:noProof/>
              </w:rPr>
            </w:r>
            <w:r>
              <w:rPr>
                <w:noProof/>
              </w:rPr>
              <w:fldChar w:fldCharType="separate"/>
            </w:r>
            <w:r>
              <w:rPr>
                <w:noProof/>
              </w:rPr>
              <w:t>1</w:t>
            </w:r>
            <w:r>
              <w:rPr>
                <w:noProof/>
              </w:rPr>
              <w:fldChar w:fldCharType="end"/>
            </w:r>
          </w:hyperlink>
        </w:p>
        <w:p w14:paraId="0DCF39DD" w14:textId="77777777" w:rsidR="00EA5447" w:rsidRDefault="00EA5447">
          <w:pPr>
            <w:pStyle w:val="TOC1"/>
            <w:tabs>
              <w:tab w:val="right" w:leader="dot" w:pos="9016"/>
            </w:tabs>
            <w:rPr>
              <w:noProof/>
            </w:rPr>
          </w:pPr>
          <w:hyperlink w:anchor="_Toc242043822" w:history="1">
            <w:r w:rsidRPr="00554C17">
              <w:rPr>
                <w:rStyle w:val="Hyperlink"/>
                <w:noProof/>
              </w:rPr>
              <w:t>6. Technical Approach</w:t>
            </w:r>
            <w:r>
              <w:rPr>
                <w:noProof/>
              </w:rPr>
              <w:tab/>
            </w:r>
            <w:r>
              <w:rPr>
                <w:noProof/>
              </w:rPr>
              <w:fldChar w:fldCharType="begin"/>
            </w:r>
            <w:r>
              <w:rPr>
                <w:noProof/>
              </w:rPr>
              <w:instrText xml:space="preserve"> PAGEREF _Toc242043822 \h </w:instrText>
            </w:r>
            <w:r>
              <w:rPr>
                <w:noProof/>
              </w:rPr>
            </w:r>
            <w:r>
              <w:rPr>
                <w:noProof/>
              </w:rPr>
              <w:fldChar w:fldCharType="separate"/>
            </w:r>
            <w:r>
              <w:rPr>
                <w:noProof/>
              </w:rPr>
              <w:t>1</w:t>
            </w:r>
            <w:r>
              <w:rPr>
                <w:noProof/>
              </w:rPr>
              <w:fldChar w:fldCharType="end"/>
            </w:r>
          </w:hyperlink>
        </w:p>
        <w:p w14:paraId="61EB8DCD" w14:textId="77777777" w:rsidR="00EA5447" w:rsidRDefault="00EA5447">
          <w:pPr>
            <w:pStyle w:val="TOC2"/>
            <w:tabs>
              <w:tab w:val="right" w:leader="dot" w:pos="9016"/>
            </w:tabs>
            <w:rPr>
              <w:noProof/>
            </w:rPr>
          </w:pPr>
          <w:hyperlink w:anchor="_Toc242043823" w:history="1">
            <w:r w:rsidRPr="00554C17">
              <w:rPr>
                <w:rStyle w:val="Hyperlink"/>
                <w:noProof/>
              </w:rPr>
              <w:t>6.1 Technology Stack</w:t>
            </w:r>
            <w:r>
              <w:rPr>
                <w:noProof/>
              </w:rPr>
              <w:tab/>
            </w:r>
            <w:r>
              <w:rPr>
                <w:noProof/>
              </w:rPr>
              <w:fldChar w:fldCharType="begin"/>
            </w:r>
            <w:r>
              <w:rPr>
                <w:noProof/>
              </w:rPr>
              <w:instrText xml:space="preserve"> PAGEREF _Toc242043823 \h </w:instrText>
            </w:r>
            <w:r>
              <w:rPr>
                <w:noProof/>
              </w:rPr>
            </w:r>
            <w:r>
              <w:rPr>
                <w:noProof/>
              </w:rPr>
              <w:fldChar w:fldCharType="separate"/>
            </w:r>
            <w:r>
              <w:rPr>
                <w:noProof/>
              </w:rPr>
              <w:t>1</w:t>
            </w:r>
            <w:r>
              <w:rPr>
                <w:noProof/>
              </w:rPr>
              <w:fldChar w:fldCharType="end"/>
            </w:r>
          </w:hyperlink>
        </w:p>
        <w:p w14:paraId="24ABEC5B" w14:textId="77777777" w:rsidR="00EA5447" w:rsidRDefault="00EA5447">
          <w:pPr>
            <w:pStyle w:val="TOC2"/>
            <w:tabs>
              <w:tab w:val="right" w:leader="dot" w:pos="9016"/>
            </w:tabs>
            <w:rPr>
              <w:noProof/>
            </w:rPr>
          </w:pPr>
          <w:hyperlink w:anchor="_Toc242043824" w:history="1">
            <w:r w:rsidRPr="00554C17">
              <w:rPr>
                <w:rStyle w:val="Hyperlink"/>
                <w:noProof/>
              </w:rPr>
              <w:t>6.2 Security and Data Protection</w:t>
            </w:r>
            <w:r>
              <w:rPr>
                <w:noProof/>
              </w:rPr>
              <w:tab/>
            </w:r>
            <w:r>
              <w:rPr>
                <w:noProof/>
              </w:rPr>
              <w:fldChar w:fldCharType="begin"/>
            </w:r>
            <w:r>
              <w:rPr>
                <w:noProof/>
              </w:rPr>
              <w:instrText xml:space="preserve"> PAGEREF _Toc242043824 \h </w:instrText>
            </w:r>
            <w:r>
              <w:rPr>
                <w:noProof/>
              </w:rPr>
            </w:r>
            <w:r>
              <w:rPr>
                <w:noProof/>
              </w:rPr>
              <w:fldChar w:fldCharType="separate"/>
            </w:r>
            <w:r>
              <w:rPr>
                <w:noProof/>
              </w:rPr>
              <w:t>1</w:t>
            </w:r>
            <w:r>
              <w:rPr>
                <w:noProof/>
              </w:rPr>
              <w:fldChar w:fldCharType="end"/>
            </w:r>
          </w:hyperlink>
        </w:p>
        <w:p w14:paraId="729734B3" w14:textId="77777777" w:rsidR="00EA5447" w:rsidRDefault="00EA5447">
          <w:pPr>
            <w:pStyle w:val="TOC2"/>
            <w:tabs>
              <w:tab w:val="right" w:leader="dot" w:pos="9016"/>
            </w:tabs>
            <w:rPr>
              <w:noProof/>
            </w:rPr>
          </w:pPr>
          <w:hyperlink w:anchor="_Toc242043825" w:history="1">
            <w:r w:rsidRPr="00554C17">
              <w:rPr>
                <w:rStyle w:val="Hyperlink"/>
                <w:noProof/>
              </w:rPr>
              <w:t>6.3 Accessibility and Device Support</w:t>
            </w:r>
            <w:r>
              <w:rPr>
                <w:noProof/>
              </w:rPr>
              <w:tab/>
            </w:r>
            <w:r>
              <w:rPr>
                <w:noProof/>
              </w:rPr>
              <w:fldChar w:fldCharType="begin"/>
            </w:r>
            <w:r>
              <w:rPr>
                <w:noProof/>
              </w:rPr>
              <w:instrText xml:space="preserve"> PAGEREF _Toc242043825 \h </w:instrText>
            </w:r>
            <w:r>
              <w:rPr>
                <w:noProof/>
              </w:rPr>
            </w:r>
            <w:r>
              <w:rPr>
                <w:noProof/>
              </w:rPr>
              <w:fldChar w:fldCharType="separate"/>
            </w:r>
            <w:r>
              <w:rPr>
                <w:noProof/>
              </w:rPr>
              <w:t>1</w:t>
            </w:r>
            <w:r>
              <w:rPr>
                <w:noProof/>
              </w:rPr>
              <w:fldChar w:fldCharType="end"/>
            </w:r>
          </w:hyperlink>
        </w:p>
        <w:p w14:paraId="2DCDA878" w14:textId="77777777" w:rsidR="00EA5447" w:rsidRDefault="00EA5447">
          <w:pPr>
            <w:pStyle w:val="TOC1"/>
            <w:tabs>
              <w:tab w:val="right" w:leader="dot" w:pos="9016"/>
            </w:tabs>
            <w:rPr>
              <w:noProof/>
            </w:rPr>
          </w:pPr>
          <w:hyperlink w:anchor="_Toc242043826" w:history="1">
            <w:r w:rsidRPr="00554C17">
              <w:rPr>
                <w:rStyle w:val="Hyperlink"/>
                <w:noProof/>
              </w:rPr>
              <w:t>7. Deliverables</w:t>
            </w:r>
            <w:r>
              <w:rPr>
                <w:noProof/>
              </w:rPr>
              <w:tab/>
            </w:r>
            <w:r>
              <w:rPr>
                <w:noProof/>
              </w:rPr>
              <w:fldChar w:fldCharType="begin"/>
            </w:r>
            <w:r>
              <w:rPr>
                <w:noProof/>
              </w:rPr>
              <w:instrText xml:space="preserve"> PAGEREF _Toc242043826 \h </w:instrText>
            </w:r>
            <w:r>
              <w:rPr>
                <w:noProof/>
              </w:rPr>
            </w:r>
            <w:r>
              <w:rPr>
                <w:noProof/>
              </w:rPr>
              <w:fldChar w:fldCharType="separate"/>
            </w:r>
            <w:r>
              <w:rPr>
                <w:noProof/>
              </w:rPr>
              <w:t>1</w:t>
            </w:r>
            <w:r>
              <w:rPr>
                <w:noProof/>
              </w:rPr>
              <w:fldChar w:fldCharType="end"/>
            </w:r>
          </w:hyperlink>
        </w:p>
        <w:p w14:paraId="45C4DDBC" w14:textId="77777777" w:rsidR="00EA5447" w:rsidRDefault="00EA5447">
          <w:pPr>
            <w:pStyle w:val="TOC1"/>
            <w:tabs>
              <w:tab w:val="right" w:leader="dot" w:pos="9016"/>
            </w:tabs>
            <w:rPr>
              <w:noProof/>
            </w:rPr>
          </w:pPr>
          <w:hyperlink w:anchor="_Toc242043827" w:history="1">
            <w:r w:rsidRPr="00554C17">
              <w:rPr>
                <w:rStyle w:val="Hyperlink"/>
                <w:noProof/>
              </w:rPr>
              <w:t>8. Expected Benefits</w:t>
            </w:r>
            <w:r>
              <w:rPr>
                <w:noProof/>
              </w:rPr>
              <w:tab/>
            </w:r>
            <w:r>
              <w:rPr>
                <w:noProof/>
              </w:rPr>
              <w:fldChar w:fldCharType="begin"/>
            </w:r>
            <w:r>
              <w:rPr>
                <w:noProof/>
              </w:rPr>
              <w:instrText xml:space="preserve"> PAGEREF _Toc242043827 \h </w:instrText>
            </w:r>
            <w:r>
              <w:rPr>
                <w:noProof/>
              </w:rPr>
            </w:r>
            <w:r>
              <w:rPr>
                <w:noProof/>
              </w:rPr>
              <w:fldChar w:fldCharType="separate"/>
            </w:r>
            <w:r>
              <w:rPr>
                <w:noProof/>
              </w:rPr>
              <w:t>1</w:t>
            </w:r>
            <w:r>
              <w:rPr>
                <w:noProof/>
              </w:rPr>
              <w:fldChar w:fldCharType="end"/>
            </w:r>
          </w:hyperlink>
        </w:p>
        <w:p w14:paraId="2C7B3C7B" w14:textId="77777777" w:rsidR="00EA5447" w:rsidRDefault="00EA5447">
          <w:pPr>
            <w:pStyle w:val="TOC1"/>
            <w:tabs>
              <w:tab w:val="right" w:leader="dot" w:pos="9016"/>
            </w:tabs>
            <w:rPr>
              <w:noProof/>
            </w:rPr>
          </w:pPr>
          <w:hyperlink w:anchor="_Toc242043828" w:history="1">
            <w:r w:rsidRPr="00554C17">
              <w:rPr>
                <w:rStyle w:val="Hyperlink"/>
                <w:noProof/>
              </w:rPr>
              <w:t>9. Sustainability and Scalability</w:t>
            </w:r>
            <w:r>
              <w:rPr>
                <w:noProof/>
              </w:rPr>
              <w:tab/>
            </w:r>
            <w:r>
              <w:rPr>
                <w:noProof/>
              </w:rPr>
              <w:fldChar w:fldCharType="begin"/>
            </w:r>
            <w:r>
              <w:rPr>
                <w:noProof/>
              </w:rPr>
              <w:instrText xml:space="preserve"> PAGEREF _Toc242043828 \h </w:instrText>
            </w:r>
            <w:r>
              <w:rPr>
                <w:noProof/>
              </w:rPr>
            </w:r>
            <w:r>
              <w:rPr>
                <w:noProof/>
              </w:rPr>
              <w:fldChar w:fldCharType="separate"/>
            </w:r>
            <w:r>
              <w:rPr>
                <w:noProof/>
              </w:rPr>
              <w:t>1</w:t>
            </w:r>
            <w:r>
              <w:rPr>
                <w:noProof/>
              </w:rPr>
              <w:fldChar w:fldCharType="end"/>
            </w:r>
          </w:hyperlink>
        </w:p>
        <w:p w14:paraId="0ECC0398" w14:textId="77777777" w:rsidR="00EA5447" w:rsidRDefault="00EA5447">
          <w:pPr>
            <w:pStyle w:val="TOC1"/>
            <w:tabs>
              <w:tab w:val="right" w:leader="dot" w:pos="9016"/>
            </w:tabs>
            <w:rPr>
              <w:noProof/>
            </w:rPr>
          </w:pPr>
          <w:hyperlink w:anchor="_Toc242043829" w:history="1">
            <w:r w:rsidRPr="00554C17">
              <w:rPr>
                <w:rStyle w:val="Hyperlink"/>
                <w:noProof/>
              </w:rPr>
              <w:t>10. About Nobody Brothers</w:t>
            </w:r>
            <w:r>
              <w:rPr>
                <w:noProof/>
              </w:rPr>
              <w:tab/>
            </w:r>
            <w:r>
              <w:rPr>
                <w:noProof/>
              </w:rPr>
              <w:fldChar w:fldCharType="begin"/>
            </w:r>
            <w:r>
              <w:rPr>
                <w:noProof/>
              </w:rPr>
              <w:instrText xml:space="preserve"> PAGEREF _Toc242043829 \h </w:instrText>
            </w:r>
            <w:r>
              <w:rPr>
                <w:noProof/>
              </w:rPr>
            </w:r>
            <w:r>
              <w:rPr>
                <w:noProof/>
              </w:rPr>
              <w:fldChar w:fldCharType="separate"/>
            </w:r>
            <w:r>
              <w:rPr>
                <w:noProof/>
              </w:rPr>
              <w:t>1</w:t>
            </w:r>
            <w:r>
              <w:rPr>
                <w:noProof/>
              </w:rPr>
              <w:fldChar w:fldCharType="end"/>
            </w:r>
          </w:hyperlink>
        </w:p>
        <w:p w14:paraId="43B28794" w14:textId="77777777" w:rsidR="00EA5447" w:rsidRDefault="00EA5447">
          <w:pPr>
            <w:pStyle w:val="TOC1"/>
            <w:tabs>
              <w:tab w:val="right" w:leader="dot" w:pos="9016"/>
            </w:tabs>
            <w:rPr>
              <w:noProof/>
            </w:rPr>
          </w:pPr>
          <w:hyperlink w:anchor="_Toc242043830" w:history="1">
            <w:r w:rsidRPr="00554C17">
              <w:rPr>
                <w:rStyle w:val="Hyperlink"/>
                <w:noProof/>
              </w:rPr>
              <w:t>11. Conclusion</w:t>
            </w:r>
            <w:r>
              <w:rPr>
                <w:noProof/>
              </w:rPr>
              <w:tab/>
            </w:r>
            <w:r>
              <w:rPr>
                <w:noProof/>
              </w:rPr>
              <w:fldChar w:fldCharType="begin"/>
            </w:r>
            <w:r>
              <w:rPr>
                <w:noProof/>
              </w:rPr>
              <w:instrText xml:space="preserve"> PAGEREF _Toc242043830 \h </w:instrText>
            </w:r>
            <w:r>
              <w:rPr>
                <w:noProof/>
              </w:rPr>
            </w:r>
            <w:r>
              <w:rPr>
                <w:noProof/>
              </w:rPr>
              <w:fldChar w:fldCharType="separate"/>
            </w:r>
            <w:r>
              <w:rPr>
                <w:noProof/>
              </w:rPr>
              <w:t>1</w:t>
            </w:r>
            <w:r>
              <w:rPr>
                <w:noProof/>
              </w:rPr>
              <w:fldChar w:fldCharType="end"/>
            </w:r>
          </w:hyperlink>
        </w:p>
        <w:p w14:paraId="33081CCC" w14:textId="77777777" w:rsidR="00EA5447" w:rsidRDefault="00EA5447">
          <w:pPr>
            <w:pStyle w:val="TOC2"/>
            <w:tabs>
              <w:tab w:val="right" w:leader="dot" w:pos="9016"/>
            </w:tabs>
            <w:rPr>
              <w:noProof/>
            </w:rPr>
          </w:pPr>
          <w:hyperlink w:anchor="_Toc242043831" w:history="1">
            <w:r w:rsidRPr="00554C17">
              <w:rPr>
                <w:rStyle w:val="Hyperlink"/>
                <w:noProof/>
              </w:rPr>
              <w:t>Approval</w:t>
            </w:r>
            <w:r>
              <w:rPr>
                <w:noProof/>
              </w:rPr>
              <w:tab/>
            </w:r>
            <w:r>
              <w:rPr>
                <w:noProof/>
              </w:rPr>
              <w:fldChar w:fldCharType="begin"/>
            </w:r>
            <w:r>
              <w:rPr>
                <w:noProof/>
              </w:rPr>
              <w:instrText xml:space="preserve"> PAGEREF _Toc242043831 \h </w:instrText>
            </w:r>
            <w:r>
              <w:rPr>
                <w:noProof/>
              </w:rPr>
            </w:r>
            <w:r>
              <w:rPr>
                <w:noProof/>
              </w:rPr>
              <w:fldChar w:fldCharType="separate"/>
            </w:r>
            <w:r>
              <w:rPr>
                <w:noProof/>
              </w:rPr>
              <w:t>1</w:t>
            </w:r>
            <w:r>
              <w:rPr>
                <w:noProof/>
              </w:rPr>
              <w:fldChar w:fldCharType="end"/>
            </w:r>
          </w:hyperlink>
        </w:p>
        <w:p w14:paraId="59458464" w14:textId="77777777" w:rsidR="003C090A" w:rsidRDefault="00000000">
          <w:r>
            <w:fldChar w:fldCharType="end"/>
          </w:r>
        </w:p>
      </w:sdtContent>
    </w:sdt>
    <w:p w14:paraId="7E2A4C33" w14:textId="77777777" w:rsidR="003C090A" w:rsidRDefault="00000000">
      <w:pPr>
        <w:pStyle w:val="Heading1"/>
        <w:pageBreakBefore/>
      </w:pPr>
      <w:bookmarkStart w:id="1" w:name="_Toc242043808"/>
      <w:r>
        <w:lastRenderedPageBreak/>
        <w:t>1. Executive Summary</w:t>
      </w:r>
      <w:bookmarkEnd w:id="1"/>
    </w:p>
    <w:p w14:paraId="37BA466D" w14:textId="77777777" w:rsidR="003C090A" w:rsidRDefault="00000000">
      <w:pPr>
        <w:spacing w:after="120" w:line="300" w:lineRule="auto"/>
        <w:jc w:val="both"/>
      </w:pPr>
      <w:r>
        <w:t>The [Association Name] at Kwara State University currently runs much of its work through paper records, personal phone numbers and social messaging groups. Information is scattered, reports are hard to track, and each change of leadership risks the loss of records, contacts and institutional memory.</w:t>
      </w:r>
    </w:p>
    <w:p w14:paraId="002C8DDB" w14:textId="77777777" w:rsidR="003C090A" w:rsidRDefault="00000000">
      <w:pPr>
        <w:spacing w:after="120" w:line="300" w:lineRule="auto"/>
        <w:jc w:val="both"/>
      </w:pPr>
      <w:r>
        <w:t>Nobody Brothers proposes to design, build and deploy a secure, web-based Association Management Platform for the Association, under the oversight of the University. The University (through its designated administrator, such as the Dean of Student Affairs) will create accounts for each newly inaugurated executive and assign them their official roles. Executives will then log in from their phones or laptops to receive official emails and notices, submit reports, manage members and activities, and run the day-to-day work of the Association.</w:t>
      </w:r>
    </w:p>
    <w:p w14:paraId="484ABE42" w14:textId="77777777" w:rsidR="003C090A" w:rsidRDefault="00000000">
      <w:pPr>
        <w:spacing w:after="120" w:line="300" w:lineRule="auto"/>
        <w:jc w:val="both"/>
      </w:pPr>
      <w:r>
        <w:t>The platform will be delivered as a Progressive Web App (PWA): it works in any modern browser and can be installed on Android, iPhone and laptops like a normal app, without going through an app store. All records stay with the Association permanently, so each new executive council inherits a complete, organised history rather than starting from scratch.</w:t>
      </w:r>
    </w:p>
    <w:p w14:paraId="7671D08D" w14:textId="77777777" w:rsidR="003C090A" w:rsidRDefault="00000000">
      <w:pPr>
        <w:spacing w:after="120" w:line="300" w:lineRule="auto"/>
        <w:jc w:val="both"/>
      </w:pPr>
      <w:r>
        <w:t>This proposal sets out the problem, the proposed solution, its features, the technical approach, the deliverables and the expected benefits to the University and the Association.</w:t>
      </w:r>
    </w:p>
    <w:p w14:paraId="075AB301" w14:textId="77777777" w:rsidR="003C090A" w:rsidRDefault="00000000">
      <w:pPr>
        <w:pStyle w:val="Heading1"/>
        <w:pageBreakBefore/>
      </w:pPr>
      <w:bookmarkStart w:id="2" w:name="_Toc242043809"/>
      <w:r>
        <w:lastRenderedPageBreak/>
        <w:t>2. Background and Problem Statement</w:t>
      </w:r>
      <w:bookmarkEnd w:id="2"/>
    </w:p>
    <w:p w14:paraId="3D91D18E" w14:textId="775FFD25" w:rsidR="003C090A" w:rsidRDefault="00000000">
      <w:pPr>
        <w:spacing w:after="120" w:line="300" w:lineRule="auto"/>
        <w:jc w:val="both"/>
      </w:pPr>
      <w:r>
        <w:t>Student and staff associations are a vital part of university life. They organi</w:t>
      </w:r>
      <w:r w:rsidR="00EA5447">
        <w:t>z</w:t>
      </w:r>
      <w:r>
        <w:t>e programmes, represent their members, manage dues and funds, and serve as a link between members and the University administration. To do this well, they need reliable communication, accountability and records.</w:t>
      </w:r>
    </w:p>
    <w:p w14:paraId="1E21042A" w14:textId="77777777" w:rsidR="003C090A" w:rsidRDefault="00000000">
      <w:pPr>
        <w:spacing w:after="120" w:line="300" w:lineRule="auto"/>
        <w:jc w:val="both"/>
      </w:pPr>
      <w:r>
        <w:t>At present, the Association faces the following challenges:</w:t>
      </w:r>
    </w:p>
    <w:p w14:paraId="73A96EFC" w14:textId="77777777" w:rsidR="003C090A" w:rsidRDefault="00000000">
      <w:pPr>
        <w:pStyle w:val="ListParagraph"/>
        <w:numPr>
          <w:ilvl w:val="0"/>
          <w:numId w:val="2"/>
        </w:numPr>
        <w:spacing w:after="80" w:line="290" w:lineRule="auto"/>
      </w:pPr>
      <w:r>
        <w:rPr>
          <w:b/>
          <w:bCs/>
        </w:rPr>
        <w:t>Informal communication:</w:t>
      </w:r>
      <w:r>
        <w:t xml:space="preserve"> Official communication relies on WhatsApp groups and personal numbers, which are informal, easily lost and difficult for the University to monitor.</w:t>
      </w:r>
    </w:p>
    <w:p w14:paraId="4613AE6F" w14:textId="77777777" w:rsidR="003C090A" w:rsidRDefault="00000000">
      <w:pPr>
        <w:pStyle w:val="ListParagraph"/>
        <w:numPr>
          <w:ilvl w:val="0"/>
          <w:numId w:val="2"/>
        </w:numPr>
        <w:spacing w:after="80" w:line="290" w:lineRule="auto"/>
      </w:pPr>
      <w:r>
        <w:rPr>
          <w:b/>
          <w:bCs/>
        </w:rPr>
        <w:t>Untracked reports:</w:t>
      </w:r>
      <w:r>
        <w:t xml:space="preserve"> Activity, financial and event reports are submitted on paper or as loose files, making them hard to review, approve and retrieve later.</w:t>
      </w:r>
    </w:p>
    <w:p w14:paraId="7C17BFF2" w14:textId="77777777" w:rsidR="003C090A" w:rsidRDefault="00000000">
      <w:pPr>
        <w:pStyle w:val="ListParagraph"/>
        <w:numPr>
          <w:ilvl w:val="0"/>
          <w:numId w:val="2"/>
        </w:numPr>
        <w:spacing w:after="80" w:line="290" w:lineRule="auto"/>
      </w:pPr>
      <w:r>
        <w:rPr>
          <w:b/>
          <w:bCs/>
        </w:rPr>
        <w:t>Poor handover between administrations:</w:t>
      </w:r>
      <w:r>
        <w:t xml:space="preserve"> When a new executive is inaugurated, files, passwords and contacts are often not handed over, so the Association loses its history every tenure.</w:t>
      </w:r>
    </w:p>
    <w:p w14:paraId="362BAF22" w14:textId="09F5EEEF" w:rsidR="003C090A" w:rsidRDefault="00000000">
      <w:pPr>
        <w:pStyle w:val="ListParagraph"/>
        <w:numPr>
          <w:ilvl w:val="0"/>
          <w:numId w:val="2"/>
        </w:numPr>
        <w:spacing w:after="80" w:line="290" w:lineRule="auto"/>
      </w:pPr>
      <w:r>
        <w:rPr>
          <w:b/>
          <w:bCs/>
        </w:rPr>
        <w:t>No verified roles:</w:t>
      </w:r>
      <w:r>
        <w:t xml:space="preserve"> There is no single way to confirm who holds which office, which can lead to impersonation or unauthori</w:t>
      </w:r>
      <w:r w:rsidR="00EA5447">
        <w:t>z</w:t>
      </w:r>
      <w:r>
        <w:t>ed decisions.</w:t>
      </w:r>
    </w:p>
    <w:p w14:paraId="44EA8DE2" w14:textId="77777777" w:rsidR="003C090A" w:rsidRDefault="00000000">
      <w:pPr>
        <w:pStyle w:val="ListParagraph"/>
        <w:numPr>
          <w:ilvl w:val="0"/>
          <w:numId w:val="2"/>
        </w:numPr>
        <w:spacing w:after="80" w:line="290" w:lineRule="auto"/>
      </w:pPr>
      <w:r>
        <w:rPr>
          <w:b/>
          <w:bCs/>
        </w:rPr>
        <w:t>Limited oversight:</w:t>
      </w:r>
      <w:r>
        <w:t xml:space="preserve"> The University has limited real-time visibility into the Association's activities, reports and finances.</w:t>
      </w:r>
    </w:p>
    <w:p w14:paraId="7551EB78" w14:textId="77777777" w:rsidR="003C090A" w:rsidRDefault="00000000">
      <w:pPr>
        <w:spacing w:after="120" w:line="300" w:lineRule="auto"/>
        <w:jc w:val="both"/>
      </w:pPr>
      <w:r>
        <w:t>A dedicated digital platform, with accounts and roles controlled by the University, directly addresses each of these problems.</w:t>
      </w:r>
    </w:p>
    <w:p w14:paraId="62C348A9" w14:textId="77777777" w:rsidR="003C090A" w:rsidRDefault="00000000">
      <w:pPr>
        <w:pStyle w:val="Heading1"/>
        <w:pageBreakBefore/>
      </w:pPr>
      <w:bookmarkStart w:id="3" w:name="_Toc242043810"/>
      <w:r>
        <w:lastRenderedPageBreak/>
        <w:t>3. Aim and Objectives</w:t>
      </w:r>
      <w:bookmarkEnd w:id="3"/>
    </w:p>
    <w:p w14:paraId="78C77526" w14:textId="77777777" w:rsidR="003C090A" w:rsidRDefault="00000000">
      <w:pPr>
        <w:pStyle w:val="Heading2"/>
      </w:pPr>
      <w:bookmarkStart w:id="4" w:name="_Toc242043811"/>
      <w:r>
        <w:t>3.1 Aim</w:t>
      </w:r>
      <w:bookmarkEnd w:id="4"/>
    </w:p>
    <w:p w14:paraId="16E63961" w14:textId="77777777" w:rsidR="003C090A" w:rsidRDefault="00000000">
      <w:pPr>
        <w:spacing w:after="120" w:line="300" w:lineRule="auto"/>
        <w:jc w:val="both"/>
      </w:pPr>
      <w:r>
        <w:t>To design and deploy a secure, University-supervised digital platform that enables the [Association Name] to communicate, report and manage its affairs efficiently and transparently, from any phone or laptop.</w:t>
      </w:r>
    </w:p>
    <w:p w14:paraId="1933FA69" w14:textId="77777777" w:rsidR="003C090A" w:rsidRDefault="00000000">
      <w:pPr>
        <w:pStyle w:val="Heading2"/>
      </w:pPr>
      <w:bookmarkStart w:id="5" w:name="_Toc242043812"/>
      <w:r>
        <w:t>3.2 Objectives</w:t>
      </w:r>
      <w:bookmarkEnd w:id="5"/>
    </w:p>
    <w:p w14:paraId="7A1A3C26" w14:textId="77777777" w:rsidR="003C090A" w:rsidRDefault="00000000" w:rsidP="00EA5447">
      <w:pPr>
        <w:pStyle w:val="ListParagraph"/>
        <w:numPr>
          <w:ilvl w:val="0"/>
          <w:numId w:val="2"/>
        </w:numPr>
        <w:spacing w:after="80" w:line="290" w:lineRule="auto"/>
        <w:jc w:val="both"/>
      </w:pPr>
      <w:r>
        <w:t>Provide a University-controlled system for creating executive accounts and assigning official roles after each inauguration.</w:t>
      </w:r>
    </w:p>
    <w:p w14:paraId="5B826BDF" w14:textId="77777777" w:rsidR="003C090A" w:rsidRDefault="00000000">
      <w:pPr>
        <w:pStyle w:val="ListParagraph"/>
        <w:numPr>
          <w:ilvl w:val="0"/>
          <w:numId w:val="2"/>
        </w:numPr>
        <w:spacing w:after="80" w:line="290" w:lineRule="auto"/>
      </w:pPr>
      <w:r>
        <w:t>Give every executive secure, personal login access from mobile phones and laptops.</w:t>
      </w:r>
    </w:p>
    <w:p w14:paraId="357143C5" w14:textId="77777777" w:rsidR="003C090A" w:rsidRDefault="00000000">
      <w:pPr>
        <w:pStyle w:val="ListParagraph"/>
        <w:numPr>
          <w:ilvl w:val="0"/>
          <w:numId w:val="2"/>
        </w:numPr>
        <w:spacing w:after="80" w:line="290" w:lineRule="auto"/>
      </w:pPr>
      <w:r>
        <w:t>Deliver official notices and communications to executives through the platform and by email.</w:t>
      </w:r>
    </w:p>
    <w:p w14:paraId="5541BCC6" w14:textId="77777777" w:rsidR="003C090A" w:rsidRDefault="00000000">
      <w:pPr>
        <w:pStyle w:val="ListParagraph"/>
        <w:numPr>
          <w:ilvl w:val="0"/>
          <w:numId w:val="2"/>
        </w:numPr>
        <w:spacing w:after="80" w:line="290" w:lineRule="auto"/>
      </w:pPr>
      <w:r>
        <w:t>Enable structured submission, review and approval of activity, financial and event reports.</w:t>
      </w:r>
    </w:p>
    <w:p w14:paraId="55F3DA76" w14:textId="77777777" w:rsidR="003C090A" w:rsidRDefault="00000000">
      <w:pPr>
        <w:pStyle w:val="ListParagraph"/>
        <w:numPr>
          <w:ilvl w:val="0"/>
          <w:numId w:val="2"/>
        </w:numPr>
        <w:spacing w:after="80" w:line="290" w:lineRule="auto"/>
      </w:pPr>
      <w:r>
        <w:t>Maintain a permanent, searchable archive of the Association's records across all tenures.</w:t>
      </w:r>
    </w:p>
    <w:p w14:paraId="0710B53E" w14:textId="77777777" w:rsidR="003C090A" w:rsidRDefault="00000000">
      <w:pPr>
        <w:pStyle w:val="ListParagraph"/>
        <w:numPr>
          <w:ilvl w:val="0"/>
          <w:numId w:val="2"/>
        </w:numPr>
        <w:spacing w:after="80" w:line="290" w:lineRule="auto"/>
      </w:pPr>
      <w:r>
        <w:t>Provide the University with dashboards for real-time oversight of the Association's activities.</w:t>
      </w:r>
    </w:p>
    <w:p w14:paraId="2705ACDE" w14:textId="77777777" w:rsidR="003C090A" w:rsidRDefault="00000000">
      <w:pPr>
        <w:pStyle w:val="Heading1"/>
        <w:pageBreakBefore/>
      </w:pPr>
      <w:bookmarkStart w:id="6" w:name="_Toc242043813"/>
      <w:r>
        <w:lastRenderedPageBreak/>
        <w:t>4. Proposed Solution</w:t>
      </w:r>
      <w:bookmarkEnd w:id="6"/>
    </w:p>
    <w:p w14:paraId="1FC593F9" w14:textId="77777777" w:rsidR="003C090A" w:rsidRDefault="00000000">
      <w:pPr>
        <w:spacing w:after="120" w:line="300" w:lineRule="auto"/>
        <w:jc w:val="both"/>
      </w:pPr>
      <w:r>
        <w:t>The proposed Association Management Platform is a single online system with three levels of access, each matched to a real responsibility in the Association's governance structure.</w:t>
      </w:r>
    </w:p>
    <w:p w14:paraId="79CA6A55" w14:textId="77777777" w:rsidR="003C090A" w:rsidRDefault="00000000">
      <w:pPr>
        <w:pStyle w:val="Heading2"/>
      </w:pPr>
      <w:bookmarkStart w:id="7" w:name="_Toc242043814"/>
      <w:r>
        <w:t>4.1 How the Platform Works</w:t>
      </w:r>
      <w:bookmarkEnd w:id="7"/>
    </w:p>
    <w:p w14:paraId="655E2587" w14:textId="77777777" w:rsidR="003C090A" w:rsidRDefault="00000000">
      <w:pPr>
        <w:pStyle w:val="ListParagraph"/>
        <w:numPr>
          <w:ilvl w:val="0"/>
          <w:numId w:val="2"/>
        </w:numPr>
        <w:spacing w:after="80" w:line="290" w:lineRule="auto"/>
      </w:pPr>
      <w:r>
        <w:rPr>
          <w:b/>
          <w:bCs/>
        </w:rPr>
        <w:t>Step 1 – Account creation by the University:</w:t>
      </w:r>
      <w:r>
        <w:t xml:space="preserve"> After the inauguration of a new executive council, the University's designated administrator creates an account for each executive and assigns their office (for example, President, General Secretary, Financial Secretary, Treasurer, PRO).</w:t>
      </w:r>
    </w:p>
    <w:p w14:paraId="67D2A68C" w14:textId="77777777" w:rsidR="003C090A" w:rsidRDefault="00000000">
      <w:pPr>
        <w:pStyle w:val="ListParagraph"/>
        <w:numPr>
          <w:ilvl w:val="0"/>
          <w:numId w:val="2"/>
        </w:numPr>
        <w:spacing w:after="80" w:line="290" w:lineRule="auto"/>
      </w:pPr>
      <w:r>
        <w:rPr>
          <w:b/>
          <w:bCs/>
        </w:rPr>
        <w:t>Step 2 – Invitation by email:</w:t>
      </w:r>
      <w:r>
        <w:t xml:space="preserve"> Each executive receives an automatic welcome email with a secure link to set their own password.</w:t>
      </w:r>
    </w:p>
    <w:p w14:paraId="174C4864" w14:textId="77777777" w:rsidR="003C090A" w:rsidRDefault="00000000">
      <w:pPr>
        <w:pStyle w:val="ListParagraph"/>
        <w:numPr>
          <w:ilvl w:val="0"/>
          <w:numId w:val="2"/>
        </w:numPr>
        <w:spacing w:after="80" w:line="290" w:lineRule="auto"/>
      </w:pPr>
      <w:r>
        <w:rPr>
          <w:b/>
          <w:bCs/>
        </w:rPr>
        <w:t>Step 3 – Secure login:</w:t>
      </w:r>
      <w:r>
        <w:t xml:space="preserve"> Executives sign in from their phone or laptop and see only the tools and information their role permits.</w:t>
      </w:r>
    </w:p>
    <w:p w14:paraId="6481DDA5" w14:textId="77777777" w:rsidR="003C090A" w:rsidRDefault="00000000">
      <w:pPr>
        <w:pStyle w:val="ListParagraph"/>
        <w:numPr>
          <w:ilvl w:val="0"/>
          <w:numId w:val="2"/>
        </w:numPr>
        <w:spacing w:after="80" w:line="290" w:lineRule="auto"/>
      </w:pPr>
      <w:r>
        <w:rPr>
          <w:b/>
          <w:bCs/>
        </w:rPr>
        <w:t>Step 4 – Running the Association:</w:t>
      </w:r>
      <w:r>
        <w:t xml:space="preserve"> Executives receive notices, submit reports, manage members and events, and communicate with the University and each other.</w:t>
      </w:r>
    </w:p>
    <w:p w14:paraId="6521016B" w14:textId="77777777" w:rsidR="003C090A" w:rsidRDefault="00000000">
      <w:pPr>
        <w:pStyle w:val="ListParagraph"/>
        <w:numPr>
          <w:ilvl w:val="0"/>
          <w:numId w:val="2"/>
        </w:numPr>
        <w:spacing w:after="80" w:line="290" w:lineRule="auto"/>
      </w:pPr>
      <w:r>
        <w:rPr>
          <w:b/>
          <w:bCs/>
        </w:rPr>
        <w:t>Step 5 – Handover:</w:t>
      </w:r>
      <w:r>
        <w:t xml:space="preserve"> At the end of a tenure, the administrator deactivates the outgoing accounts and assigns roles to the new council. All records remain in the system for the incoming executives.</w:t>
      </w:r>
    </w:p>
    <w:p w14:paraId="3E405717" w14:textId="77777777" w:rsidR="003C090A" w:rsidRDefault="00000000">
      <w:pPr>
        <w:pStyle w:val="Heading2"/>
      </w:pPr>
      <w:bookmarkStart w:id="8" w:name="_Toc242043815"/>
      <w:r>
        <w:t>4.2 User Roles and Permissions</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3C090A" w14:paraId="4F38696B" w14:textId="77777777">
        <w:tblPrEx>
          <w:tblCellMar>
            <w:top w:w="0" w:type="dxa"/>
            <w:bottom w:w="0" w:type="dxa"/>
          </w:tblCellMar>
        </w:tblPrEx>
        <w:trPr>
          <w:tblHeader/>
        </w:trPr>
        <w:tc>
          <w:tcPr>
            <w:tcW w:w="2200" w:type="dxa"/>
            <w:tcBorders>
              <w:top w:val="single" w:sz="4" w:space="0" w:color="B7C3D0"/>
              <w:left w:val="single" w:sz="4" w:space="0" w:color="B7C3D0"/>
              <w:bottom w:val="single" w:sz="4" w:space="0" w:color="B7C3D0"/>
              <w:right w:val="single" w:sz="4" w:space="0" w:color="B7C3D0"/>
            </w:tcBorders>
            <w:shd w:val="clear" w:color="auto" w:fill="1F3A5F"/>
            <w:tcMar>
              <w:top w:w="80" w:type="dxa"/>
              <w:left w:w="110" w:type="dxa"/>
              <w:bottom w:w="80" w:type="dxa"/>
              <w:right w:w="110" w:type="dxa"/>
            </w:tcMar>
          </w:tcPr>
          <w:p w14:paraId="4559D270" w14:textId="77777777" w:rsidR="003C090A" w:rsidRDefault="00000000">
            <w:r>
              <w:rPr>
                <w:b/>
                <w:bCs/>
                <w:color w:val="FFFFFF"/>
                <w:sz w:val="20"/>
                <w:szCs w:val="20"/>
              </w:rPr>
              <w:t>Role</w:t>
            </w:r>
          </w:p>
        </w:tc>
        <w:tc>
          <w:tcPr>
            <w:tcW w:w="6826" w:type="dxa"/>
            <w:tcBorders>
              <w:top w:val="single" w:sz="4" w:space="0" w:color="B7C3D0"/>
              <w:left w:val="single" w:sz="4" w:space="0" w:color="B7C3D0"/>
              <w:bottom w:val="single" w:sz="4" w:space="0" w:color="B7C3D0"/>
              <w:right w:val="single" w:sz="4" w:space="0" w:color="B7C3D0"/>
            </w:tcBorders>
            <w:shd w:val="clear" w:color="auto" w:fill="1F3A5F"/>
            <w:tcMar>
              <w:top w:w="80" w:type="dxa"/>
              <w:left w:w="110" w:type="dxa"/>
              <w:bottom w:w="80" w:type="dxa"/>
              <w:right w:w="110" w:type="dxa"/>
            </w:tcMar>
          </w:tcPr>
          <w:p w14:paraId="21EAFEA9" w14:textId="77777777" w:rsidR="003C090A" w:rsidRDefault="00000000">
            <w:r>
              <w:rPr>
                <w:b/>
                <w:bCs/>
                <w:color w:val="FFFFFF"/>
                <w:sz w:val="20"/>
                <w:szCs w:val="20"/>
              </w:rPr>
              <w:t>Responsibilities and Access</w:t>
            </w:r>
          </w:p>
        </w:tc>
      </w:tr>
      <w:tr w:rsidR="003C090A" w14:paraId="16B55136" w14:textId="77777777">
        <w:tblPrEx>
          <w:tblCellMar>
            <w:top w:w="0" w:type="dxa"/>
            <w:bottom w:w="0" w:type="dxa"/>
          </w:tblCellMar>
        </w:tblPrEx>
        <w:tc>
          <w:tcPr>
            <w:tcW w:w="2200" w:type="dxa"/>
            <w:tcBorders>
              <w:top w:val="single" w:sz="4" w:space="0" w:color="B7C3D0"/>
              <w:left w:val="single" w:sz="4" w:space="0" w:color="B7C3D0"/>
              <w:bottom w:val="single" w:sz="4" w:space="0" w:color="B7C3D0"/>
              <w:right w:val="single" w:sz="4" w:space="0" w:color="B7C3D0"/>
            </w:tcBorders>
            <w:tcMar>
              <w:top w:w="80" w:type="dxa"/>
              <w:left w:w="110" w:type="dxa"/>
              <w:bottom w:w="80" w:type="dxa"/>
              <w:right w:w="110" w:type="dxa"/>
            </w:tcMar>
          </w:tcPr>
          <w:p w14:paraId="42310769" w14:textId="77777777" w:rsidR="003C090A" w:rsidRDefault="00000000">
            <w:r>
              <w:rPr>
                <w:sz w:val="20"/>
                <w:szCs w:val="20"/>
              </w:rPr>
              <w:t>University Administrator</w:t>
            </w:r>
          </w:p>
        </w:tc>
        <w:tc>
          <w:tcPr>
            <w:tcW w:w="6826" w:type="dxa"/>
            <w:tcBorders>
              <w:top w:val="single" w:sz="4" w:space="0" w:color="B7C3D0"/>
              <w:left w:val="single" w:sz="4" w:space="0" w:color="B7C3D0"/>
              <w:bottom w:val="single" w:sz="4" w:space="0" w:color="B7C3D0"/>
              <w:right w:val="single" w:sz="4" w:space="0" w:color="B7C3D0"/>
            </w:tcBorders>
            <w:tcMar>
              <w:top w:w="80" w:type="dxa"/>
              <w:left w:w="110" w:type="dxa"/>
              <w:bottom w:w="80" w:type="dxa"/>
              <w:right w:w="110" w:type="dxa"/>
            </w:tcMar>
          </w:tcPr>
          <w:p w14:paraId="6DF6234E" w14:textId="77777777" w:rsidR="003C090A" w:rsidRDefault="00000000">
            <w:r>
              <w:rPr>
                <w:sz w:val="20"/>
                <w:szCs w:val="20"/>
              </w:rPr>
              <w:t>Creates and deactivates accounts; assigns and changes roles; sends official notices; reviews and approves reports; views all dashboards and audit logs.</w:t>
            </w:r>
          </w:p>
        </w:tc>
      </w:tr>
      <w:tr w:rsidR="003C090A" w14:paraId="66CB1EC2" w14:textId="77777777">
        <w:tblPrEx>
          <w:tblCellMar>
            <w:top w:w="0" w:type="dxa"/>
            <w:bottom w:w="0" w:type="dxa"/>
          </w:tblCellMar>
        </w:tblPrEx>
        <w:tc>
          <w:tcPr>
            <w:tcW w:w="2200" w:type="dxa"/>
            <w:tcBorders>
              <w:top w:val="single" w:sz="4" w:space="0" w:color="B7C3D0"/>
              <w:left w:val="single" w:sz="4" w:space="0" w:color="B7C3D0"/>
              <w:bottom w:val="single" w:sz="4" w:space="0" w:color="B7C3D0"/>
              <w:right w:val="single" w:sz="4" w:space="0" w:color="B7C3D0"/>
            </w:tcBorders>
            <w:shd w:val="clear" w:color="auto" w:fill="EEF2F6"/>
            <w:tcMar>
              <w:top w:w="80" w:type="dxa"/>
              <w:left w:w="110" w:type="dxa"/>
              <w:bottom w:w="80" w:type="dxa"/>
              <w:right w:w="110" w:type="dxa"/>
            </w:tcMar>
          </w:tcPr>
          <w:p w14:paraId="44F9516B" w14:textId="77777777" w:rsidR="003C090A" w:rsidRDefault="00000000">
            <w:r>
              <w:rPr>
                <w:sz w:val="20"/>
                <w:szCs w:val="20"/>
              </w:rPr>
              <w:t>President</w:t>
            </w:r>
          </w:p>
        </w:tc>
        <w:tc>
          <w:tcPr>
            <w:tcW w:w="6826" w:type="dxa"/>
            <w:tcBorders>
              <w:top w:val="single" w:sz="4" w:space="0" w:color="B7C3D0"/>
              <w:left w:val="single" w:sz="4" w:space="0" w:color="B7C3D0"/>
              <w:bottom w:val="single" w:sz="4" w:space="0" w:color="B7C3D0"/>
              <w:right w:val="single" w:sz="4" w:space="0" w:color="B7C3D0"/>
            </w:tcBorders>
            <w:shd w:val="clear" w:color="auto" w:fill="EEF2F6"/>
            <w:tcMar>
              <w:top w:w="80" w:type="dxa"/>
              <w:left w:w="110" w:type="dxa"/>
              <w:bottom w:w="80" w:type="dxa"/>
              <w:right w:w="110" w:type="dxa"/>
            </w:tcMar>
          </w:tcPr>
          <w:p w14:paraId="2BB556AE" w14:textId="77777777" w:rsidR="003C090A" w:rsidRDefault="00000000">
            <w:r>
              <w:rPr>
                <w:sz w:val="20"/>
                <w:szCs w:val="20"/>
              </w:rPr>
              <w:t>Oversees all Association activity; approves internal reports before they go to the University; publishes announcements; views all modules.</w:t>
            </w:r>
          </w:p>
        </w:tc>
      </w:tr>
      <w:tr w:rsidR="003C090A" w14:paraId="0C9AD99B" w14:textId="77777777">
        <w:tblPrEx>
          <w:tblCellMar>
            <w:top w:w="0" w:type="dxa"/>
            <w:bottom w:w="0" w:type="dxa"/>
          </w:tblCellMar>
        </w:tblPrEx>
        <w:tc>
          <w:tcPr>
            <w:tcW w:w="2200" w:type="dxa"/>
            <w:tcBorders>
              <w:top w:val="single" w:sz="4" w:space="0" w:color="B7C3D0"/>
              <w:left w:val="single" w:sz="4" w:space="0" w:color="B7C3D0"/>
              <w:bottom w:val="single" w:sz="4" w:space="0" w:color="B7C3D0"/>
              <w:right w:val="single" w:sz="4" w:space="0" w:color="B7C3D0"/>
            </w:tcBorders>
            <w:tcMar>
              <w:top w:w="80" w:type="dxa"/>
              <w:left w:w="110" w:type="dxa"/>
              <w:bottom w:w="80" w:type="dxa"/>
              <w:right w:w="110" w:type="dxa"/>
            </w:tcMar>
          </w:tcPr>
          <w:p w14:paraId="1967F89B" w14:textId="77777777" w:rsidR="003C090A" w:rsidRDefault="00000000">
            <w:r>
              <w:rPr>
                <w:sz w:val="20"/>
                <w:szCs w:val="20"/>
              </w:rPr>
              <w:t>General Secretary</w:t>
            </w:r>
          </w:p>
        </w:tc>
        <w:tc>
          <w:tcPr>
            <w:tcW w:w="6826" w:type="dxa"/>
            <w:tcBorders>
              <w:top w:val="single" w:sz="4" w:space="0" w:color="B7C3D0"/>
              <w:left w:val="single" w:sz="4" w:space="0" w:color="B7C3D0"/>
              <w:bottom w:val="single" w:sz="4" w:space="0" w:color="B7C3D0"/>
              <w:right w:val="single" w:sz="4" w:space="0" w:color="B7C3D0"/>
            </w:tcBorders>
            <w:tcMar>
              <w:top w:w="80" w:type="dxa"/>
              <w:left w:w="110" w:type="dxa"/>
              <w:bottom w:w="80" w:type="dxa"/>
              <w:right w:w="110" w:type="dxa"/>
            </w:tcMar>
          </w:tcPr>
          <w:p w14:paraId="44B91D03" w14:textId="77777777" w:rsidR="003C090A" w:rsidRDefault="00000000">
            <w:r>
              <w:rPr>
                <w:sz w:val="20"/>
                <w:szCs w:val="20"/>
              </w:rPr>
              <w:t>Manages minutes, correspondence and the member register; prepares activity reports; schedules meetings.</w:t>
            </w:r>
          </w:p>
        </w:tc>
      </w:tr>
      <w:tr w:rsidR="003C090A" w14:paraId="291AB330" w14:textId="77777777">
        <w:tblPrEx>
          <w:tblCellMar>
            <w:top w:w="0" w:type="dxa"/>
            <w:bottom w:w="0" w:type="dxa"/>
          </w:tblCellMar>
        </w:tblPrEx>
        <w:tc>
          <w:tcPr>
            <w:tcW w:w="2200" w:type="dxa"/>
            <w:tcBorders>
              <w:top w:val="single" w:sz="4" w:space="0" w:color="B7C3D0"/>
              <w:left w:val="single" w:sz="4" w:space="0" w:color="B7C3D0"/>
              <w:bottom w:val="single" w:sz="4" w:space="0" w:color="B7C3D0"/>
              <w:right w:val="single" w:sz="4" w:space="0" w:color="B7C3D0"/>
            </w:tcBorders>
            <w:shd w:val="clear" w:color="auto" w:fill="EEF2F6"/>
            <w:tcMar>
              <w:top w:w="80" w:type="dxa"/>
              <w:left w:w="110" w:type="dxa"/>
              <w:bottom w:w="80" w:type="dxa"/>
              <w:right w:w="110" w:type="dxa"/>
            </w:tcMar>
          </w:tcPr>
          <w:p w14:paraId="2B9AB6CC" w14:textId="77777777" w:rsidR="003C090A" w:rsidRDefault="00000000">
            <w:r>
              <w:rPr>
                <w:sz w:val="20"/>
                <w:szCs w:val="20"/>
              </w:rPr>
              <w:t>Financial Secretary / Treasurer</w:t>
            </w:r>
          </w:p>
        </w:tc>
        <w:tc>
          <w:tcPr>
            <w:tcW w:w="6826" w:type="dxa"/>
            <w:tcBorders>
              <w:top w:val="single" w:sz="4" w:space="0" w:color="B7C3D0"/>
              <w:left w:val="single" w:sz="4" w:space="0" w:color="B7C3D0"/>
              <w:bottom w:val="single" w:sz="4" w:space="0" w:color="B7C3D0"/>
              <w:right w:val="single" w:sz="4" w:space="0" w:color="B7C3D0"/>
            </w:tcBorders>
            <w:shd w:val="clear" w:color="auto" w:fill="EEF2F6"/>
            <w:tcMar>
              <w:top w:w="80" w:type="dxa"/>
              <w:left w:w="110" w:type="dxa"/>
              <w:bottom w:w="80" w:type="dxa"/>
              <w:right w:w="110" w:type="dxa"/>
            </w:tcMar>
          </w:tcPr>
          <w:p w14:paraId="69637F62" w14:textId="77777777" w:rsidR="003C090A" w:rsidRDefault="00000000">
            <w:r>
              <w:rPr>
                <w:sz w:val="20"/>
                <w:szCs w:val="20"/>
              </w:rPr>
              <w:t>Records dues, income and expenses; prepares financial reports with supporting receipts; views the finance dashboard.</w:t>
            </w:r>
          </w:p>
        </w:tc>
      </w:tr>
      <w:tr w:rsidR="003C090A" w14:paraId="10621410" w14:textId="77777777">
        <w:tblPrEx>
          <w:tblCellMar>
            <w:top w:w="0" w:type="dxa"/>
            <w:bottom w:w="0" w:type="dxa"/>
          </w:tblCellMar>
        </w:tblPrEx>
        <w:tc>
          <w:tcPr>
            <w:tcW w:w="2200" w:type="dxa"/>
            <w:tcBorders>
              <w:top w:val="single" w:sz="4" w:space="0" w:color="B7C3D0"/>
              <w:left w:val="single" w:sz="4" w:space="0" w:color="B7C3D0"/>
              <w:bottom w:val="single" w:sz="4" w:space="0" w:color="B7C3D0"/>
              <w:right w:val="single" w:sz="4" w:space="0" w:color="B7C3D0"/>
            </w:tcBorders>
            <w:tcMar>
              <w:top w:w="80" w:type="dxa"/>
              <w:left w:w="110" w:type="dxa"/>
              <w:bottom w:w="80" w:type="dxa"/>
              <w:right w:w="110" w:type="dxa"/>
            </w:tcMar>
          </w:tcPr>
          <w:p w14:paraId="0058F116" w14:textId="77777777" w:rsidR="003C090A" w:rsidRDefault="00000000">
            <w:r>
              <w:rPr>
                <w:sz w:val="20"/>
                <w:szCs w:val="20"/>
              </w:rPr>
              <w:t>Public Relations Officer</w:t>
            </w:r>
          </w:p>
        </w:tc>
        <w:tc>
          <w:tcPr>
            <w:tcW w:w="6826" w:type="dxa"/>
            <w:tcBorders>
              <w:top w:val="single" w:sz="4" w:space="0" w:color="B7C3D0"/>
              <w:left w:val="single" w:sz="4" w:space="0" w:color="B7C3D0"/>
              <w:bottom w:val="single" w:sz="4" w:space="0" w:color="B7C3D0"/>
              <w:right w:val="single" w:sz="4" w:space="0" w:color="B7C3D0"/>
            </w:tcBorders>
            <w:tcMar>
              <w:top w:w="80" w:type="dxa"/>
              <w:left w:w="110" w:type="dxa"/>
              <w:bottom w:w="80" w:type="dxa"/>
              <w:right w:w="110" w:type="dxa"/>
            </w:tcMar>
          </w:tcPr>
          <w:p w14:paraId="6F2598C1" w14:textId="77777777" w:rsidR="003C090A" w:rsidRDefault="00000000">
            <w:r>
              <w:rPr>
                <w:sz w:val="20"/>
                <w:szCs w:val="20"/>
              </w:rPr>
              <w:t>Publishes announcements and event information; manages the public notice board.</w:t>
            </w:r>
          </w:p>
        </w:tc>
      </w:tr>
      <w:tr w:rsidR="003C090A" w14:paraId="7859A830" w14:textId="77777777">
        <w:tblPrEx>
          <w:tblCellMar>
            <w:top w:w="0" w:type="dxa"/>
            <w:bottom w:w="0" w:type="dxa"/>
          </w:tblCellMar>
        </w:tblPrEx>
        <w:tc>
          <w:tcPr>
            <w:tcW w:w="2200" w:type="dxa"/>
            <w:tcBorders>
              <w:top w:val="single" w:sz="4" w:space="0" w:color="B7C3D0"/>
              <w:left w:val="single" w:sz="4" w:space="0" w:color="B7C3D0"/>
              <w:bottom w:val="single" w:sz="4" w:space="0" w:color="B7C3D0"/>
              <w:right w:val="single" w:sz="4" w:space="0" w:color="B7C3D0"/>
            </w:tcBorders>
            <w:shd w:val="clear" w:color="auto" w:fill="EEF2F6"/>
            <w:tcMar>
              <w:top w:w="80" w:type="dxa"/>
              <w:left w:w="110" w:type="dxa"/>
              <w:bottom w:w="80" w:type="dxa"/>
              <w:right w:w="110" w:type="dxa"/>
            </w:tcMar>
          </w:tcPr>
          <w:p w14:paraId="1DA8538D" w14:textId="77777777" w:rsidR="003C090A" w:rsidRDefault="00000000">
            <w:r>
              <w:rPr>
                <w:sz w:val="20"/>
                <w:szCs w:val="20"/>
              </w:rPr>
              <w:t>Other Executives</w:t>
            </w:r>
          </w:p>
        </w:tc>
        <w:tc>
          <w:tcPr>
            <w:tcW w:w="6826" w:type="dxa"/>
            <w:tcBorders>
              <w:top w:val="single" w:sz="4" w:space="0" w:color="B7C3D0"/>
              <w:left w:val="single" w:sz="4" w:space="0" w:color="B7C3D0"/>
              <w:bottom w:val="single" w:sz="4" w:space="0" w:color="B7C3D0"/>
              <w:right w:val="single" w:sz="4" w:space="0" w:color="B7C3D0"/>
            </w:tcBorders>
            <w:shd w:val="clear" w:color="auto" w:fill="EEF2F6"/>
            <w:tcMar>
              <w:top w:w="80" w:type="dxa"/>
              <w:left w:w="110" w:type="dxa"/>
              <w:bottom w:w="80" w:type="dxa"/>
              <w:right w:w="110" w:type="dxa"/>
            </w:tcMar>
          </w:tcPr>
          <w:p w14:paraId="5D9A025E" w14:textId="77777777" w:rsidR="003C090A" w:rsidRDefault="00000000">
            <w:r>
              <w:rPr>
                <w:sz w:val="20"/>
                <w:szCs w:val="20"/>
              </w:rPr>
              <w:t>Access to notices, assigned tasks, meetings and the reports relevant to their office.</w:t>
            </w:r>
          </w:p>
        </w:tc>
      </w:tr>
      <w:tr w:rsidR="003C090A" w14:paraId="6520706A" w14:textId="77777777">
        <w:tblPrEx>
          <w:tblCellMar>
            <w:top w:w="0" w:type="dxa"/>
            <w:bottom w:w="0" w:type="dxa"/>
          </w:tblCellMar>
        </w:tblPrEx>
        <w:tc>
          <w:tcPr>
            <w:tcW w:w="2200" w:type="dxa"/>
            <w:tcBorders>
              <w:top w:val="single" w:sz="4" w:space="0" w:color="B7C3D0"/>
              <w:left w:val="single" w:sz="4" w:space="0" w:color="B7C3D0"/>
              <w:bottom w:val="single" w:sz="4" w:space="0" w:color="B7C3D0"/>
              <w:right w:val="single" w:sz="4" w:space="0" w:color="B7C3D0"/>
            </w:tcBorders>
            <w:tcMar>
              <w:top w:w="80" w:type="dxa"/>
              <w:left w:w="110" w:type="dxa"/>
              <w:bottom w:w="80" w:type="dxa"/>
              <w:right w:w="110" w:type="dxa"/>
            </w:tcMar>
          </w:tcPr>
          <w:p w14:paraId="229623B0" w14:textId="77777777" w:rsidR="003C090A" w:rsidRDefault="00000000">
            <w:r>
              <w:rPr>
                <w:sz w:val="20"/>
                <w:szCs w:val="20"/>
              </w:rPr>
              <w:t>Members (optional phase)</w:t>
            </w:r>
          </w:p>
        </w:tc>
        <w:tc>
          <w:tcPr>
            <w:tcW w:w="6826" w:type="dxa"/>
            <w:tcBorders>
              <w:top w:val="single" w:sz="4" w:space="0" w:color="B7C3D0"/>
              <w:left w:val="single" w:sz="4" w:space="0" w:color="B7C3D0"/>
              <w:bottom w:val="single" w:sz="4" w:space="0" w:color="B7C3D0"/>
              <w:right w:val="single" w:sz="4" w:space="0" w:color="B7C3D0"/>
            </w:tcBorders>
            <w:tcMar>
              <w:top w:w="80" w:type="dxa"/>
              <w:left w:w="110" w:type="dxa"/>
              <w:bottom w:w="80" w:type="dxa"/>
              <w:right w:w="110" w:type="dxa"/>
            </w:tcMar>
          </w:tcPr>
          <w:p w14:paraId="74E3E04A" w14:textId="77777777" w:rsidR="003C090A" w:rsidRDefault="00000000">
            <w:r>
              <w:rPr>
                <w:sz w:val="20"/>
                <w:szCs w:val="20"/>
              </w:rPr>
              <w:t>Receive announcements, view events and update their personal details.</w:t>
            </w:r>
          </w:p>
        </w:tc>
      </w:tr>
    </w:tbl>
    <w:p w14:paraId="28858453" w14:textId="77777777" w:rsidR="003C090A" w:rsidRDefault="00000000">
      <w:pPr>
        <w:spacing w:after="120" w:line="300" w:lineRule="auto"/>
        <w:jc w:val="both"/>
      </w:pPr>
      <w:r>
        <w:rPr>
          <w:i/>
          <w:iCs/>
          <w:sz w:val="20"/>
          <w:szCs w:val="20"/>
        </w:rPr>
        <w:t>Roles can be renamed or added to match the Association's constitution exactly.</w:t>
      </w:r>
    </w:p>
    <w:p w14:paraId="25323A9F" w14:textId="77777777" w:rsidR="003C090A" w:rsidRDefault="00000000">
      <w:pPr>
        <w:pStyle w:val="Heading1"/>
        <w:pageBreakBefore/>
      </w:pPr>
      <w:bookmarkStart w:id="9" w:name="_Toc242043816"/>
      <w:r>
        <w:lastRenderedPageBreak/>
        <w:t>5. Key Features</w:t>
      </w:r>
      <w:bookmarkEnd w:id="9"/>
    </w:p>
    <w:p w14:paraId="12FFB0C5" w14:textId="77777777" w:rsidR="003C090A" w:rsidRDefault="00000000">
      <w:pPr>
        <w:pStyle w:val="Heading2"/>
      </w:pPr>
      <w:bookmarkStart w:id="10" w:name="_Toc242043817"/>
      <w:r>
        <w:t>5.1 Account and Role Management</w:t>
      </w:r>
      <w:bookmarkEnd w:id="10"/>
    </w:p>
    <w:p w14:paraId="762D2238" w14:textId="77777777" w:rsidR="003C090A" w:rsidRDefault="00000000">
      <w:pPr>
        <w:pStyle w:val="ListParagraph"/>
        <w:numPr>
          <w:ilvl w:val="0"/>
          <w:numId w:val="2"/>
        </w:numPr>
        <w:spacing w:after="80" w:line="290" w:lineRule="auto"/>
      </w:pPr>
      <w:r>
        <w:t>University-only account creation; no self-registration, preventing impersonation.</w:t>
      </w:r>
    </w:p>
    <w:p w14:paraId="3C86C870" w14:textId="77777777" w:rsidR="003C090A" w:rsidRDefault="00000000">
      <w:pPr>
        <w:pStyle w:val="ListParagraph"/>
        <w:numPr>
          <w:ilvl w:val="0"/>
          <w:numId w:val="2"/>
        </w:numPr>
        <w:spacing w:after="80" w:line="290" w:lineRule="auto"/>
      </w:pPr>
      <w:r>
        <w:t>Role assignment and reassignment by the University administrator.</w:t>
      </w:r>
    </w:p>
    <w:p w14:paraId="19C4418A" w14:textId="77777777" w:rsidR="003C090A" w:rsidRDefault="00000000">
      <w:pPr>
        <w:pStyle w:val="ListParagraph"/>
        <w:numPr>
          <w:ilvl w:val="0"/>
          <w:numId w:val="2"/>
        </w:numPr>
        <w:spacing w:after="80" w:line="290" w:lineRule="auto"/>
      </w:pPr>
      <w:r>
        <w:t>Tenure tracking: each account is linked to an executive session (e.g. 2026/2027).</w:t>
      </w:r>
    </w:p>
    <w:p w14:paraId="1912FE3D" w14:textId="77777777" w:rsidR="003C090A" w:rsidRDefault="00000000">
      <w:pPr>
        <w:pStyle w:val="ListParagraph"/>
        <w:numPr>
          <w:ilvl w:val="0"/>
          <w:numId w:val="2"/>
        </w:numPr>
        <w:spacing w:after="80" w:line="290" w:lineRule="auto"/>
      </w:pPr>
      <w:r>
        <w:t>One-click deactivation of outgoing executives at the end of a tenure.</w:t>
      </w:r>
    </w:p>
    <w:p w14:paraId="08B018FE" w14:textId="77777777" w:rsidR="003C090A" w:rsidRDefault="00000000">
      <w:pPr>
        <w:pStyle w:val="Heading2"/>
      </w:pPr>
      <w:bookmarkStart w:id="11" w:name="_Toc242043818"/>
      <w:r>
        <w:t>5.2 Communication and Email</w:t>
      </w:r>
      <w:bookmarkEnd w:id="11"/>
    </w:p>
    <w:p w14:paraId="66BB8FE7" w14:textId="77777777" w:rsidR="003C090A" w:rsidRDefault="00000000">
      <w:pPr>
        <w:pStyle w:val="ListParagraph"/>
        <w:numPr>
          <w:ilvl w:val="0"/>
          <w:numId w:val="2"/>
        </w:numPr>
        <w:spacing w:after="80" w:line="290" w:lineRule="auto"/>
      </w:pPr>
      <w:r>
        <w:t>Official notices from the University sent to the platform inbox and to each executive's email at the same time.</w:t>
      </w:r>
    </w:p>
    <w:p w14:paraId="448C83A2" w14:textId="77777777" w:rsidR="003C090A" w:rsidRDefault="00000000">
      <w:pPr>
        <w:pStyle w:val="ListParagraph"/>
        <w:numPr>
          <w:ilvl w:val="0"/>
          <w:numId w:val="2"/>
        </w:numPr>
        <w:spacing w:after="80" w:line="290" w:lineRule="auto"/>
      </w:pPr>
      <w:r>
        <w:t>Automatic email alerts when a report is submitted, approved, rejected or returned for correction.</w:t>
      </w:r>
    </w:p>
    <w:p w14:paraId="5DA2BB36" w14:textId="77777777" w:rsidR="003C090A" w:rsidRDefault="00000000">
      <w:pPr>
        <w:pStyle w:val="ListParagraph"/>
        <w:numPr>
          <w:ilvl w:val="0"/>
          <w:numId w:val="2"/>
        </w:numPr>
        <w:spacing w:after="80" w:line="290" w:lineRule="auto"/>
      </w:pPr>
      <w:r>
        <w:t>Internal announcements from the President or PRO to all executives or to selected roles.</w:t>
      </w:r>
    </w:p>
    <w:p w14:paraId="46F4ECE5" w14:textId="77777777" w:rsidR="003C090A" w:rsidRDefault="00000000">
      <w:pPr>
        <w:pStyle w:val="ListParagraph"/>
        <w:numPr>
          <w:ilvl w:val="0"/>
          <w:numId w:val="2"/>
        </w:numPr>
        <w:spacing w:after="80" w:line="290" w:lineRule="auto"/>
      </w:pPr>
      <w:r>
        <w:t>Optional push notifications on phones where the app is installed.</w:t>
      </w:r>
    </w:p>
    <w:p w14:paraId="3D30E4B5" w14:textId="77777777" w:rsidR="003C090A" w:rsidRDefault="00000000">
      <w:pPr>
        <w:pStyle w:val="Heading2"/>
      </w:pPr>
      <w:bookmarkStart w:id="12" w:name="_Toc242043819"/>
      <w:r>
        <w:t>5.3 Report Submission and Approval</w:t>
      </w:r>
      <w:bookmarkEnd w:id="12"/>
    </w:p>
    <w:p w14:paraId="17C2D397" w14:textId="77777777" w:rsidR="003C090A" w:rsidRDefault="00000000">
      <w:pPr>
        <w:pStyle w:val="ListParagraph"/>
        <w:numPr>
          <w:ilvl w:val="0"/>
          <w:numId w:val="2"/>
        </w:numPr>
        <w:spacing w:after="80" w:line="290" w:lineRule="auto"/>
      </w:pPr>
      <w:r>
        <w:t>Standard report templates: activity reports, event reports, financial reports, minutes of meetings and end-of-tenure handover reports.</w:t>
      </w:r>
    </w:p>
    <w:p w14:paraId="283C078C" w14:textId="77777777" w:rsidR="003C090A" w:rsidRDefault="00000000">
      <w:pPr>
        <w:pStyle w:val="ListParagraph"/>
        <w:numPr>
          <w:ilvl w:val="0"/>
          <w:numId w:val="2"/>
        </w:numPr>
        <w:spacing w:after="80" w:line="290" w:lineRule="auto"/>
      </w:pPr>
      <w:r>
        <w:t>Upload of supporting documents (PDF, images, spreadsheets) such as receipts and attendance sheets.</w:t>
      </w:r>
    </w:p>
    <w:p w14:paraId="21FA4879" w14:textId="77777777" w:rsidR="003C090A" w:rsidRDefault="00000000">
      <w:pPr>
        <w:pStyle w:val="ListParagraph"/>
        <w:numPr>
          <w:ilvl w:val="0"/>
          <w:numId w:val="2"/>
        </w:numPr>
        <w:spacing w:after="80" w:line="290" w:lineRule="auto"/>
      </w:pPr>
      <w:r>
        <w:t>A clear approval workflow: Draft → Submitted → Under Review → Approved / Returned with comments.</w:t>
      </w:r>
    </w:p>
    <w:p w14:paraId="19BB0FCB" w14:textId="77777777" w:rsidR="003C090A" w:rsidRDefault="00000000">
      <w:pPr>
        <w:pStyle w:val="ListParagraph"/>
        <w:numPr>
          <w:ilvl w:val="0"/>
          <w:numId w:val="2"/>
        </w:numPr>
        <w:spacing w:after="80" w:line="290" w:lineRule="auto"/>
      </w:pPr>
      <w:r>
        <w:t>Full history of every report with dates, reviewers and comments.</w:t>
      </w:r>
    </w:p>
    <w:p w14:paraId="38599D50" w14:textId="77777777" w:rsidR="003C090A" w:rsidRDefault="00000000">
      <w:pPr>
        <w:pStyle w:val="Heading2"/>
      </w:pPr>
      <w:bookmarkStart w:id="13" w:name="_Toc242043820"/>
      <w:r>
        <w:t>5.4 Association Administration</w:t>
      </w:r>
      <w:bookmarkEnd w:id="13"/>
    </w:p>
    <w:p w14:paraId="60F4D33D" w14:textId="77777777" w:rsidR="003C090A" w:rsidRDefault="00000000">
      <w:pPr>
        <w:pStyle w:val="ListParagraph"/>
        <w:numPr>
          <w:ilvl w:val="0"/>
          <w:numId w:val="2"/>
        </w:numPr>
        <w:spacing w:after="80" w:line="290" w:lineRule="auto"/>
      </w:pPr>
      <w:r>
        <w:t>Member register with search and export.</w:t>
      </w:r>
    </w:p>
    <w:p w14:paraId="2B58A873" w14:textId="77777777" w:rsidR="003C090A" w:rsidRDefault="00000000">
      <w:pPr>
        <w:pStyle w:val="ListParagraph"/>
        <w:numPr>
          <w:ilvl w:val="0"/>
          <w:numId w:val="2"/>
        </w:numPr>
        <w:spacing w:after="80" w:line="290" w:lineRule="auto"/>
      </w:pPr>
      <w:r>
        <w:t>Events and meetings calendar with attendance records.</w:t>
      </w:r>
    </w:p>
    <w:p w14:paraId="0342FCBA" w14:textId="77777777" w:rsidR="003C090A" w:rsidRDefault="00000000">
      <w:pPr>
        <w:pStyle w:val="ListParagraph"/>
        <w:numPr>
          <w:ilvl w:val="0"/>
          <w:numId w:val="2"/>
        </w:numPr>
        <w:spacing w:after="80" w:line="290" w:lineRule="auto"/>
      </w:pPr>
      <w:r>
        <w:t>Dues and finance records with summaries by session.</w:t>
      </w:r>
    </w:p>
    <w:p w14:paraId="3BE620D8" w14:textId="77777777" w:rsidR="003C090A" w:rsidRDefault="00000000">
      <w:pPr>
        <w:pStyle w:val="ListParagraph"/>
        <w:numPr>
          <w:ilvl w:val="0"/>
          <w:numId w:val="2"/>
        </w:numPr>
        <w:spacing w:after="80" w:line="290" w:lineRule="auto"/>
      </w:pPr>
      <w:r>
        <w:t>Task assignment among executives with due dates.</w:t>
      </w:r>
    </w:p>
    <w:p w14:paraId="0686DDEF" w14:textId="77777777" w:rsidR="003C090A" w:rsidRDefault="00000000">
      <w:pPr>
        <w:pStyle w:val="ListParagraph"/>
        <w:numPr>
          <w:ilvl w:val="0"/>
          <w:numId w:val="2"/>
        </w:numPr>
        <w:spacing w:after="80" w:line="290" w:lineRule="auto"/>
      </w:pPr>
      <w:r>
        <w:t>Document library for the constitution, policies and past records.</w:t>
      </w:r>
    </w:p>
    <w:p w14:paraId="7EFCCDAC" w14:textId="77777777" w:rsidR="003C090A" w:rsidRDefault="00000000">
      <w:pPr>
        <w:pStyle w:val="Heading2"/>
      </w:pPr>
      <w:bookmarkStart w:id="14" w:name="_Toc242043821"/>
      <w:r>
        <w:t>5.5 Oversight and Accountability</w:t>
      </w:r>
      <w:bookmarkEnd w:id="14"/>
    </w:p>
    <w:p w14:paraId="436B33FF" w14:textId="77777777" w:rsidR="003C090A" w:rsidRDefault="00000000">
      <w:pPr>
        <w:pStyle w:val="ListParagraph"/>
        <w:numPr>
          <w:ilvl w:val="0"/>
          <w:numId w:val="2"/>
        </w:numPr>
        <w:spacing w:after="80" w:line="290" w:lineRule="auto"/>
      </w:pPr>
      <w:r>
        <w:t>University dashboard showing pending reports, recent activity and financial summaries.</w:t>
      </w:r>
    </w:p>
    <w:p w14:paraId="02B6A8DD" w14:textId="77777777" w:rsidR="003C090A" w:rsidRDefault="00000000">
      <w:pPr>
        <w:pStyle w:val="ListParagraph"/>
        <w:numPr>
          <w:ilvl w:val="0"/>
          <w:numId w:val="2"/>
        </w:numPr>
        <w:spacing w:after="80" w:line="290" w:lineRule="auto"/>
      </w:pPr>
      <w:r>
        <w:t>Audit log recording who did what and when.</w:t>
      </w:r>
    </w:p>
    <w:p w14:paraId="3478D6FD" w14:textId="77777777" w:rsidR="003C090A" w:rsidRDefault="00000000">
      <w:pPr>
        <w:pStyle w:val="ListParagraph"/>
        <w:numPr>
          <w:ilvl w:val="0"/>
          <w:numId w:val="2"/>
        </w:numPr>
        <w:spacing w:after="80" w:line="290" w:lineRule="auto"/>
      </w:pPr>
      <w:r>
        <w:t>Export of reports to PDF and Excel for official filing.</w:t>
      </w:r>
    </w:p>
    <w:p w14:paraId="1ADC844D" w14:textId="77777777" w:rsidR="003C090A" w:rsidRDefault="00000000">
      <w:pPr>
        <w:pStyle w:val="Heading1"/>
        <w:pageBreakBefore/>
      </w:pPr>
      <w:bookmarkStart w:id="15" w:name="_Toc242043822"/>
      <w:r>
        <w:lastRenderedPageBreak/>
        <w:t>6. Technical Approach</w:t>
      </w:r>
      <w:bookmarkEnd w:id="15"/>
    </w:p>
    <w:p w14:paraId="18CC4708" w14:textId="77777777" w:rsidR="003C090A" w:rsidRDefault="00000000">
      <w:pPr>
        <w:pStyle w:val="Heading2"/>
      </w:pPr>
      <w:bookmarkStart w:id="16" w:name="_Toc242043823"/>
      <w:r>
        <w:t>6.1 Technology Stack</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3C090A" w14:paraId="346F4552" w14:textId="77777777">
        <w:tblPrEx>
          <w:tblCellMar>
            <w:top w:w="0" w:type="dxa"/>
            <w:bottom w:w="0" w:type="dxa"/>
          </w:tblCellMar>
        </w:tblPrEx>
        <w:trPr>
          <w:tblHeader/>
        </w:trPr>
        <w:tc>
          <w:tcPr>
            <w:tcW w:w="2600" w:type="dxa"/>
            <w:tcBorders>
              <w:top w:val="single" w:sz="4" w:space="0" w:color="B7C3D0"/>
              <w:left w:val="single" w:sz="4" w:space="0" w:color="B7C3D0"/>
              <w:bottom w:val="single" w:sz="4" w:space="0" w:color="B7C3D0"/>
              <w:right w:val="single" w:sz="4" w:space="0" w:color="B7C3D0"/>
            </w:tcBorders>
            <w:shd w:val="clear" w:color="auto" w:fill="1F3A5F"/>
            <w:tcMar>
              <w:top w:w="80" w:type="dxa"/>
              <w:left w:w="110" w:type="dxa"/>
              <w:bottom w:w="80" w:type="dxa"/>
              <w:right w:w="110" w:type="dxa"/>
            </w:tcMar>
          </w:tcPr>
          <w:p w14:paraId="6FCDB533" w14:textId="77777777" w:rsidR="003C090A" w:rsidRDefault="00000000">
            <w:r>
              <w:rPr>
                <w:b/>
                <w:bCs/>
                <w:color w:val="FFFFFF"/>
                <w:sz w:val="20"/>
                <w:szCs w:val="20"/>
              </w:rPr>
              <w:t>Component</w:t>
            </w:r>
          </w:p>
        </w:tc>
        <w:tc>
          <w:tcPr>
            <w:tcW w:w="6426" w:type="dxa"/>
            <w:tcBorders>
              <w:top w:val="single" w:sz="4" w:space="0" w:color="B7C3D0"/>
              <w:left w:val="single" w:sz="4" w:space="0" w:color="B7C3D0"/>
              <w:bottom w:val="single" w:sz="4" w:space="0" w:color="B7C3D0"/>
              <w:right w:val="single" w:sz="4" w:space="0" w:color="B7C3D0"/>
            </w:tcBorders>
            <w:shd w:val="clear" w:color="auto" w:fill="1F3A5F"/>
            <w:tcMar>
              <w:top w:w="80" w:type="dxa"/>
              <w:left w:w="110" w:type="dxa"/>
              <w:bottom w:w="80" w:type="dxa"/>
              <w:right w:w="110" w:type="dxa"/>
            </w:tcMar>
          </w:tcPr>
          <w:p w14:paraId="41AD67AE" w14:textId="77777777" w:rsidR="003C090A" w:rsidRDefault="00000000">
            <w:r>
              <w:rPr>
                <w:b/>
                <w:bCs/>
                <w:color w:val="FFFFFF"/>
                <w:sz w:val="20"/>
                <w:szCs w:val="20"/>
              </w:rPr>
              <w:t>Technology and Purpose</w:t>
            </w:r>
          </w:p>
        </w:tc>
      </w:tr>
      <w:tr w:rsidR="003C090A" w14:paraId="4F54C929" w14:textId="77777777">
        <w:tblPrEx>
          <w:tblCellMar>
            <w:top w:w="0" w:type="dxa"/>
            <w:bottom w:w="0" w:type="dxa"/>
          </w:tblCellMar>
        </w:tblPrEx>
        <w:tc>
          <w:tcPr>
            <w:tcW w:w="2600" w:type="dxa"/>
            <w:tcBorders>
              <w:top w:val="single" w:sz="4" w:space="0" w:color="B7C3D0"/>
              <w:left w:val="single" w:sz="4" w:space="0" w:color="B7C3D0"/>
              <w:bottom w:val="single" w:sz="4" w:space="0" w:color="B7C3D0"/>
              <w:right w:val="single" w:sz="4" w:space="0" w:color="B7C3D0"/>
            </w:tcBorders>
            <w:tcMar>
              <w:top w:w="80" w:type="dxa"/>
              <w:left w:w="110" w:type="dxa"/>
              <w:bottom w:w="80" w:type="dxa"/>
              <w:right w:w="110" w:type="dxa"/>
            </w:tcMar>
          </w:tcPr>
          <w:p w14:paraId="2BC31CBA" w14:textId="77777777" w:rsidR="003C090A" w:rsidRDefault="00000000">
            <w:r>
              <w:rPr>
                <w:sz w:val="20"/>
                <w:szCs w:val="20"/>
              </w:rPr>
              <w:t>Front-end</w:t>
            </w:r>
          </w:p>
        </w:tc>
        <w:tc>
          <w:tcPr>
            <w:tcW w:w="6426" w:type="dxa"/>
            <w:tcBorders>
              <w:top w:val="single" w:sz="4" w:space="0" w:color="B7C3D0"/>
              <w:left w:val="single" w:sz="4" w:space="0" w:color="B7C3D0"/>
              <w:bottom w:val="single" w:sz="4" w:space="0" w:color="B7C3D0"/>
              <w:right w:val="single" w:sz="4" w:space="0" w:color="B7C3D0"/>
            </w:tcBorders>
            <w:tcMar>
              <w:top w:w="80" w:type="dxa"/>
              <w:left w:w="110" w:type="dxa"/>
              <w:bottom w:w="80" w:type="dxa"/>
              <w:right w:w="110" w:type="dxa"/>
            </w:tcMar>
          </w:tcPr>
          <w:p w14:paraId="7731DF69" w14:textId="77777777" w:rsidR="003C090A" w:rsidRDefault="00000000">
            <w:r>
              <w:rPr>
                <w:sz w:val="20"/>
                <w:szCs w:val="20"/>
              </w:rPr>
              <w:t>React Progressive Web App – runs in any browser and installs on Android, iPhone and laptops without an app store.</w:t>
            </w:r>
          </w:p>
        </w:tc>
      </w:tr>
      <w:tr w:rsidR="003C090A" w14:paraId="07475EB0" w14:textId="77777777">
        <w:tblPrEx>
          <w:tblCellMar>
            <w:top w:w="0" w:type="dxa"/>
            <w:bottom w:w="0" w:type="dxa"/>
          </w:tblCellMar>
        </w:tblPrEx>
        <w:tc>
          <w:tcPr>
            <w:tcW w:w="2600" w:type="dxa"/>
            <w:tcBorders>
              <w:top w:val="single" w:sz="4" w:space="0" w:color="B7C3D0"/>
              <w:left w:val="single" w:sz="4" w:space="0" w:color="B7C3D0"/>
              <w:bottom w:val="single" w:sz="4" w:space="0" w:color="B7C3D0"/>
              <w:right w:val="single" w:sz="4" w:space="0" w:color="B7C3D0"/>
            </w:tcBorders>
            <w:shd w:val="clear" w:color="auto" w:fill="EEF2F6"/>
            <w:tcMar>
              <w:top w:w="80" w:type="dxa"/>
              <w:left w:w="110" w:type="dxa"/>
              <w:bottom w:w="80" w:type="dxa"/>
              <w:right w:w="110" w:type="dxa"/>
            </w:tcMar>
          </w:tcPr>
          <w:p w14:paraId="02B61A37" w14:textId="77777777" w:rsidR="003C090A" w:rsidRDefault="00000000">
            <w:r>
              <w:rPr>
                <w:sz w:val="20"/>
                <w:szCs w:val="20"/>
              </w:rPr>
              <w:t>Authentication</w:t>
            </w:r>
          </w:p>
        </w:tc>
        <w:tc>
          <w:tcPr>
            <w:tcW w:w="6426" w:type="dxa"/>
            <w:tcBorders>
              <w:top w:val="single" w:sz="4" w:space="0" w:color="B7C3D0"/>
              <w:left w:val="single" w:sz="4" w:space="0" w:color="B7C3D0"/>
              <w:bottom w:val="single" w:sz="4" w:space="0" w:color="B7C3D0"/>
              <w:right w:val="single" w:sz="4" w:space="0" w:color="B7C3D0"/>
            </w:tcBorders>
            <w:shd w:val="clear" w:color="auto" w:fill="EEF2F6"/>
            <w:tcMar>
              <w:top w:w="80" w:type="dxa"/>
              <w:left w:w="110" w:type="dxa"/>
              <w:bottom w:w="80" w:type="dxa"/>
              <w:right w:w="110" w:type="dxa"/>
            </w:tcMar>
          </w:tcPr>
          <w:p w14:paraId="1F186E2C" w14:textId="77777777" w:rsidR="003C090A" w:rsidRDefault="00000000">
            <w:r>
              <w:rPr>
                <w:sz w:val="20"/>
                <w:szCs w:val="20"/>
              </w:rPr>
              <w:t>Firebase Authentication – secure email/password login, password reset and email verification.</w:t>
            </w:r>
          </w:p>
        </w:tc>
      </w:tr>
      <w:tr w:rsidR="003C090A" w14:paraId="66AADE6A" w14:textId="77777777">
        <w:tblPrEx>
          <w:tblCellMar>
            <w:top w:w="0" w:type="dxa"/>
            <w:bottom w:w="0" w:type="dxa"/>
          </w:tblCellMar>
        </w:tblPrEx>
        <w:tc>
          <w:tcPr>
            <w:tcW w:w="2600" w:type="dxa"/>
            <w:tcBorders>
              <w:top w:val="single" w:sz="4" w:space="0" w:color="B7C3D0"/>
              <w:left w:val="single" w:sz="4" w:space="0" w:color="B7C3D0"/>
              <w:bottom w:val="single" w:sz="4" w:space="0" w:color="B7C3D0"/>
              <w:right w:val="single" w:sz="4" w:space="0" w:color="B7C3D0"/>
            </w:tcBorders>
            <w:tcMar>
              <w:top w:w="80" w:type="dxa"/>
              <w:left w:w="110" w:type="dxa"/>
              <w:bottom w:w="80" w:type="dxa"/>
              <w:right w:w="110" w:type="dxa"/>
            </w:tcMar>
          </w:tcPr>
          <w:p w14:paraId="5808421B" w14:textId="77777777" w:rsidR="003C090A" w:rsidRDefault="00000000">
            <w:r>
              <w:rPr>
                <w:sz w:val="20"/>
                <w:szCs w:val="20"/>
              </w:rPr>
              <w:t>Database</w:t>
            </w:r>
          </w:p>
        </w:tc>
        <w:tc>
          <w:tcPr>
            <w:tcW w:w="6426" w:type="dxa"/>
            <w:tcBorders>
              <w:top w:val="single" w:sz="4" w:space="0" w:color="B7C3D0"/>
              <w:left w:val="single" w:sz="4" w:space="0" w:color="B7C3D0"/>
              <w:bottom w:val="single" w:sz="4" w:space="0" w:color="B7C3D0"/>
              <w:right w:val="single" w:sz="4" w:space="0" w:color="B7C3D0"/>
            </w:tcBorders>
            <w:tcMar>
              <w:top w:w="80" w:type="dxa"/>
              <w:left w:w="110" w:type="dxa"/>
              <w:bottom w:w="80" w:type="dxa"/>
              <w:right w:w="110" w:type="dxa"/>
            </w:tcMar>
          </w:tcPr>
          <w:p w14:paraId="4FDCDA2D" w14:textId="77777777" w:rsidR="003C090A" w:rsidRDefault="00000000">
            <w:r>
              <w:rPr>
                <w:sz w:val="20"/>
                <w:szCs w:val="20"/>
              </w:rPr>
              <w:t>Cloud Firestore – real-time, secure cloud database with role-based access rules.</w:t>
            </w:r>
          </w:p>
        </w:tc>
      </w:tr>
      <w:tr w:rsidR="003C090A" w14:paraId="25854549" w14:textId="77777777">
        <w:tblPrEx>
          <w:tblCellMar>
            <w:top w:w="0" w:type="dxa"/>
            <w:bottom w:w="0" w:type="dxa"/>
          </w:tblCellMar>
        </w:tblPrEx>
        <w:tc>
          <w:tcPr>
            <w:tcW w:w="2600" w:type="dxa"/>
            <w:tcBorders>
              <w:top w:val="single" w:sz="4" w:space="0" w:color="B7C3D0"/>
              <w:left w:val="single" w:sz="4" w:space="0" w:color="B7C3D0"/>
              <w:bottom w:val="single" w:sz="4" w:space="0" w:color="B7C3D0"/>
              <w:right w:val="single" w:sz="4" w:space="0" w:color="B7C3D0"/>
            </w:tcBorders>
            <w:shd w:val="clear" w:color="auto" w:fill="EEF2F6"/>
            <w:tcMar>
              <w:top w:w="80" w:type="dxa"/>
              <w:left w:w="110" w:type="dxa"/>
              <w:bottom w:w="80" w:type="dxa"/>
              <w:right w:w="110" w:type="dxa"/>
            </w:tcMar>
          </w:tcPr>
          <w:p w14:paraId="44238231" w14:textId="77777777" w:rsidR="003C090A" w:rsidRDefault="00000000">
            <w:r>
              <w:rPr>
                <w:sz w:val="20"/>
                <w:szCs w:val="20"/>
              </w:rPr>
              <w:t>File Storage</w:t>
            </w:r>
          </w:p>
        </w:tc>
        <w:tc>
          <w:tcPr>
            <w:tcW w:w="6426" w:type="dxa"/>
            <w:tcBorders>
              <w:top w:val="single" w:sz="4" w:space="0" w:color="B7C3D0"/>
              <w:left w:val="single" w:sz="4" w:space="0" w:color="B7C3D0"/>
              <w:bottom w:val="single" w:sz="4" w:space="0" w:color="B7C3D0"/>
              <w:right w:val="single" w:sz="4" w:space="0" w:color="B7C3D0"/>
            </w:tcBorders>
            <w:shd w:val="clear" w:color="auto" w:fill="EEF2F6"/>
            <w:tcMar>
              <w:top w:w="80" w:type="dxa"/>
              <w:left w:w="110" w:type="dxa"/>
              <w:bottom w:w="80" w:type="dxa"/>
              <w:right w:w="110" w:type="dxa"/>
            </w:tcMar>
          </w:tcPr>
          <w:p w14:paraId="21466B0B" w14:textId="77777777" w:rsidR="003C090A" w:rsidRDefault="00000000">
            <w:r>
              <w:rPr>
                <w:sz w:val="20"/>
                <w:szCs w:val="20"/>
              </w:rPr>
              <w:t>Firebase Cloud Storage – secure storage for report attachments and documents.</w:t>
            </w:r>
          </w:p>
        </w:tc>
      </w:tr>
      <w:tr w:rsidR="003C090A" w14:paraId="119A70A4" w14:textId="77777777">
        <w:tblPrEx>
          <w:tblCellMar>
            <w:top w:w="0" w:type="dxa"/>
            <w:bottom w:w="0" w:type="dxa"/>
          </w:tblCellMar>
        </w:tblPrEx>
        <w:tc>
          <w:tcPr>
            <w:tcW w:w="2600" w:type="dxa"/>
            <w:tcBorders>
              <w:top w:val="single" w:sz="4" w:space="0" w:color="B7C3D0"/>
              <w:left w:val="single" w:sz="4" w:space="0" w:color="B7C3D0"/>
              <w:bottom w:val="single" w:sz="4" w:space="0" w:color="B7C3D0"/>
              <w:right w:val="single" w:sz="4" w:space="0" w:color="B7C3D0"/>
            </w:tcBorders>
            <w:tcMar>
              <w:top w:w="80" w:type="dxa"/>
              <w:left w:w="110" w:type="dxa"/>
              <w:bottom w:w="80" w:type="dxa"/>
              <w:right w:w="110" w:type="dxa"/>
            </w:tcMar>
          </w:tcPr>
          <w:p w14:paraId="04BFD585" w14:textId="77777777" w:rsidR="003C090A" w:rsidRDefault="00000000">
            <w:r>
              <w:rPr>
                <w:sz w:val="20"/>
                <w:szCs w:val="20"/>
              </w:rPr>
              <w:t>Server Logic</w:t>
            </w:r>
          </w:p>
        </w:tc>
        <w:tc>
          <w:tcPr>
            <w:tcW w:w="6426" w:type="dxa"/>
            <w:tcBorders>
              <w:top w:val="single" w:sz="4" w:space="0" w:color="B7C3D0"/>
              <w:left w:val="single" w:sz="4" w:space="0" w:color="B7C3D0"/>
              <w:bottom w:val="single" w:sz="4" w:space="0" w:color="B7C3D0"/>
              <w:right w:val="single" w:sz="4" w:space="0" w:color="B7C3D0"/>
            </w:tcBorders>
            <w:tcMar>
              <w:top w:w="80" w:type="dxa"/>
              <w:left w:w="110" w:type="dxa"/>
              <w:bottom w:w="80" w:type="dxa"/>
              <w:right w:w="110" w:type="dxa"/>
            </w:tcMar>
          </w:tcPr>
          <w:p w14:paraId="4E6EF42E" w14:textId="77777777" w:rsidR="003C090A" w:rsidRDefault="00000000">
            <w:r>
              <w:rPr>
                <w:sz w:val="20"/>
                <w:szCs w:val="20"/>
              </w:rPr>
              <w:t>Firebase Cloud Functions – account creation, role assignment and automated emails.</w:t>
            </w:r>
          </w:p>
        </w:tc>
      </w:tr>
      <w:tr w:rsidR="003C090A" w14:paraId="0D71368D" w14:textId="77777777">
        <w:tblPrEx>
          <w:tblCellMar>
            <w:top w:w="0" w:type="dxa"/>
            <w:bottom w:w="0" w:type="dxa"/>
          </w:tblCellMar>
        </w:tblPrEx>
        <w:tc>
          <w:tcPr>
            <w:tcW w:w="2600" w:type="dxa"/>
            <w:tcBorders>
              <w:top w:val="single" w:sz="4" w:space="0" w:color="B7C3D0"/>
              <w:left w:val="single" w:sz="4" w:space="0" w:color="B7C3D0"/>
              <w:bottom w:val="single" w:sz="4" w:space="0" w:color="B7C3D0"/>
              <w:right w:val="single" w:sz="4" w:space="0" w:color="B7C3D0"/>
            </w:tcBorders>
            <w:shd w:val="clear" w:color="auto" w:fill="EEF2F6"/>
            <w:tcMar>
              <w:top w:w="80" w:type="dxa"/>
              <w:left w:w="110" w:type="dxa"/>
              <w:bottom w:w="80" w:type="dxa"/>
              <w:right w:w="110" w:type="dxa"/>
            </w:tcMar>
          </w:tcPr>
          <w:p w14:paraId="6CDFF494" w14:textId="77777777" w:rsidR="003C090A" w:rsidRDefault="00000000">
            <w:r>
              <w:rPr>
                <w:sz w:val="20"/>
                <w:szCs w:val="20"/>
              </w:rPr>
              <w:t>Email</w:t>
            </w:r>
          </w:p>
        </w:tc>
        <w:tc>
          <w:tcPr>
            <w:tcW w:w="6426" w:type="dxa"/>
            <w:tcBorders>
              <w:top w:val="single" w:sz="4" w:space="0" w:color="B7C3D0"/>
              <w:left w:val="single" w:sz="4" w:space="0" w:color="B7C3D0"/>
              <w:bottom w:val="single" w:sz="4" w:space="0" w:color="B7C3D0"/>
              <w:right w:val="single" w:sz="4" w:space="0" w:color="B7C3D0"/>
            </w:tcBorders>
            <w:shd w:val="clear" w:color="auto" w:fill="EEF2F6"/>
            <w:tcMar>
              <w:top w:w="80" w:type="dxa"/>
              <w:left w:w="110" w:type="dxa"/>
              <w:bottom w:w="80" w:type="dxa"/>
              <w:right w:w="110" w:type="dxa"/>
            </w:tcMar>
          </w:tcPr>
          <w:p w14:paraId="66B6CA06" w14:textId="77777777" w:rsidR="003C090A" w:rsidRDefault="00000000">
            <w:r>
              <w:rPr>
                <w:sz w:val="20"/>
                <w:szCs w:val="20"/>
              </w:rPr>
              <w:t>Transactional email service sending from an official address (e.g. association@kwasu.edu.ng, subject to University approval).</w:t>
            </w:r>
          </w:p>
        </w:tc>
      </w:tr>
      <w:tr w:rsidR="003C090A" w14:paraId="49C3A541" w14:textId="77777777">
        <w:tblPrEx>
          <w:tblCellMar>
            <w:top w:w="0" w:type="dxa"/>
            <w:bottom w:w="0" w:type="dxa"/>
          </w:tblCellMar>
        </w:tblPrEx>
        <w:tc>
          <w:tcPr>
            <w:tcW w:w="2600" w:type="dxa"/>
            <w:tcBorders>
              <w:top w:val="single" w:sz="4" w:space="0" w:color="B7C3D0"/>
              <w:left w:val="single" w:sz="4" w:space="0" w:color="B7C3D0"/>
              <w:bottom w:val="single" w:sz="4" w:space="0" w:color="B7C3D0"/>
              <w:right w:val="single" w:sz="4" w:space="0" w:color="B7C3D0"/>
            </w:tcBorders>
            <w:tcMar>
              <w:top w:w="80" w:type="dxa"/>
              <w:left w:w="110" w:type="dxa"/>
              <w:bottom w:w="80" w:type="dxa"/>
              <w:right w:w="110" w:type="dxa"/>
            </w:tcMar>
          </w:tcPr>
          <w:p w14:paraId="4B46880D" w14:textId="77777777" w:rsidR="003C090A" w:rsidRDefault="00000000">
            <w:r>
              <w:rPr>
                <w:sz w:val="20"/>
                <w:szCs w:val="20"/>
              </w:rPr>
              <w:t>Hosting</w:t>
            </w:r>
          </w:p>
        </w:tc>
        <w:tc>
          <w:tcPr>
            <w:tcW w:w="6426" w:type="dxa"/>
            <w:tcBorders>
              <w:top w:val="single" w:sz="4" w:space="0" w:color="B7C3D0"/>
              <w:left w:val="single" w:sz="4" w:space="0" w:color="B7C3D0"/>
              <w:bottom w:val="single" w:sz="4" w:space="0" w:color="B7C3D0"/>
              <w:right w:val="single" w:sz="4" w:space="0" w:color="B7C3D0"/>
            </w:tcBorders>
            <w:tcMar>
              <w:top w:w="80" w:type="dxa"/>
              <w:left w:w="110" w:type="dxa"/>
              <w:bottom w:w="80" w:type="dxa"/>
              <w:right w:w="110" w:type="dxa"/>
            </w:tcMar>
          </w:tcPr>
          <w:p w14:paraId="6BDE49D7" w14:textId="1FDA6E22" w:rsidR="003C090A" w:rsidRDefault="00EA5447">
            <w:r>
              <w:rPr>
                <w:sz w:val="20"/>
                <w:szCs w:val="20"/>
              </w:rPr>
              <w:t>New c</w:t>
            </w:r>
            <w:r w:rsidR="00000000">
              <w:rPr>
                <w:sz w:val="20"/>
                <w:szCs w:val="20"/>
              </w:rPr>
              <w:t>ustom domain or University sub-domain.</w:t>
            </w:r>
          </w:p>
        </w:tc>
      </w:tr>
    </w:tbl>
    <w:p w14:paraId="71A79B08" w14:textId="77777777" w:rsidR="003C090A" w:rsidRDefault="00000000">
      <w:pPr>
        <w:pStyle w:val="Heading2"/>
      </w:pPr>
      <w:bookmarkStart w:id="17" w:name="_Toc242043824"/>
      <w:r>
        <w:t>6.2 Security and Data Protection</w:t>
      </w:r>
      <w:bookmarkEnd w:id="17"/>
    </w:p>
    <w:p w14:paraId="45F37BBD" w14:textId="77777777" w:rsidR="003C090A" w:rsidRDefault="00000000">
      <w:pPr>
        <w:pStyle w:val="ListParagraph"/>
        <w:numPr>
          <w:ilvl w:val="0"/>
          <w:numId w:val="2"/>
        </w:numPr>
        <w:spacing w:after="80" w:line="290" w:lineRule="auto"/>
      </w:pPr>
      <w:r>
        <w:t>Only the University administrator can create accounts and assign roles; permissions are enforced on the server, not just in the app.</w:t>
      </w:r>
    </w:p>
    <w:p w14:paraId="28DEE8FD" w14:textId="77777777" w:rsidR="003C090A" w:rsidRDefault="00000000">
      <w:pPr>
        <w:pStyle w:val="ListParagraph"/>
        <w:numPr>
          <w:ilvl w:val="0"/>
          <w:numId w:val="2"/>
        </w:numPr>
        <w:spacing w:after="80" w:line="290" w:lineRule="auto"/>
      </w:pPr>
      <w:r>
        <w:t>All data is encrypted in transit (HTTPS/SSL) and at rest.</w:t>
      </w:r>
    </w:p>
    <w:p w14:paraId="0A9CF7E6" w14:textId="77777777" w:rsidR="003C090A" w:rsidRDefault="00000000">
      <w:pPr>
        <w:pStyle w:val="ListParagraph"/>
        <w:numPr>
          <w:ilvl w:val="0"/>
          <w:numId w:val="2"/>
        </w:numPr>
        <w:spacing w:after="80" w:line="290" w:lineRule="auto"/>
      </w:pPr>
      <w:r>
        <w:t>Each role can only read and change the data it is permitted to access.</w:t>
      </w:r>
    </w:p>
    <w:p w14:paraId="42DED8B1" w14:textId="77777777" w:rsidR="003C090A" w:rsidRDefault="00000000">
      <w:pPr>
        <w:pStyle w:val="ListParagraph"/>
        <w:numPr>
          <w:ilvl w:val="0"/>
          <w:numId w:val="2"/>
        </w:numPr>
        <w:spacing w:after="80" w:line="290" w:lineRule="auto"/>
      </w:pPr>
      <w:r>
        <w:t>Automatic daily backups and a complete audit trail.</w:t>
      </w:r>
    </w:p>
    <w:p w14:paraId="7A2BE998" w14:textId="77777777" w:rsidR="003C090A" w:rsidRDefault="00000000">
      <w:pPr>
        <w:pStyle w:val="ListParagraph"/>
        <w:numPr>
          <w:ilvl w:val="0"/>
          <w:numId w:val="2"/>
        </w:numPr>
        <w:spacing w:after="80" w:line="290" w:lineRule="auto"/>
      </w:pPr>
      <w:r>
        <w:t>Design aligned with the Nigeria Data Protection Act (NDPA) 2023 for the handling of personal data.</w:t>
      </w:r>
    </w:p>
    <w:p w14:paraId="01AD709F" w14:textId="77777777" w:rsidR="003C090A" w:rsidRDefault="00000000">
      <w:pPr>
        <w:pStyle w:val="Heading2"/>
      </w:pPr>
      <w:bookmarkStart w:id="18" w:name="_Toc242043825"/>
      <w:r>
        <w:t>6.3 Accessibility and Device Support</w:t>
      </w:r>
      <w:bookmarkEnd w:id="18"/>
    </w:p>
    <w:p w14:paraId="75C635BC" w14:textId="77777777" w:rsidR="003C090A" w:rsidRDefault="00000000">
      <w:pPr>
        <w:pStyle w:val="ListParagraph"/>
        <w:numPr>
          <w:ilvl w:val="0"/>
          <w:numId w:val="2"/>
        </w:numPr>
        <w:spacing w:after="80" w:line="290" w:lineRule="auto"/>
      </w:pPr>
      <w:r>
        <w:t>Mobile-first design that works well on low-cost Android phones.</w:t>
      </w:r>
    </w:p>
    <w:p w14:paraId="5008736C" w14:textId="77777777" w:rsidR="003C090A" w:rsidRDefault="00000000">
      <w:pPr>
        <w:pStyle w:val="ListParagraph"/>
        <w:numPr>
          <w:ilvl w:val="0"/>
          <w:numId w:val="2"/>
        </w:numPr>
        <w:spacing w:after="80" w:line="290" w:lineRule="auto"/>
      </w:pPr>
      <w:r>
        <w:t>Lightweight pages that load quickly on mobile data.</w:t>
      </w:r>
    </w:p>
    <w:p w14:paraId="6F40C608" w14:textId="77777777" w:rsidR="003C090A" w:rsidRDefault="00000000">
      <w:pPr>
        <w:pStyle w:val="ListParagraph"/>
        <w:numPr>
          <w:ilvl w:val="0"/>
          <w:numId w:val="2"/>
        </w:numPr>
        <w:spacing w:after="80" w:line="290" w:lineRule="auto"/>
      </w:pPr>
      <w:r>
        <w:t>Works on laptops and desktops through any modern browser (Chrome, Edge, Firefox, Safari).</w:t>
      </w:r>
    </w:p>
    <w:p w14:paraId="22FA0BE8" w14:textId="77777777" w:rsidR="003C090A" w:rsidRDefault="00000000">
      <w:pPr>
        <w:pStyle w:val="Heading1"/>
        <w:pageBreakBefore/>
      </w:pPr>
      <w:bookmarkStart w:id="19" w:name="_Toc242043826"/>
      <w:r>
        <w:lastRenderedPageBreak/>
        <w:t>7. Deliverables</w:t>
      </w:r>
      <w:bookmarkEnd w:id="19"/>
    </w:p>
    <w:p w14:paraId="6DA78571" w14:textId="77777777" w:rsidR="003C090A" w:rsidRDefault="00000000">
      <w:pPr>
        <w:pStyle w:val="ListParagraph"/>
        <w:numPr>
          <w:ilvl w:val="0"/>
          <w:numId w:val="2"/>
        </w:numPr>
        <w:spacing w:after="80" w:line="290" w:lineRule="auto"/>
      </w:pPr>
      <w:r>
        <w:t>A fully functional, hosted Association Management Platform (web app, installable on phones and laptops).</w:t>
      </w:r>
    </w:p>
    <w:p w14:paraId="4EB728CD" w14:textId="77777777" w:rsidR="003C090A" w:rsidRDefault="00000000">
      <w:pPr>
        <w:pStyle w:val="ListParagraph"/>
        <w:numPr>
          <w:ilvl w:val="0"/>
          <w:numId w:val="2"/>
        </w:numPr>
        <w:spacing w:after="80" w:line="290" w:lineRule="auto"/>
      </w:pPr>
      <w:r>
        <w:t>University administrator dashboard with account and role management.</w:t>
      </w:r>
    </w:p>
    <w:p w14:paraId="63A517EA" w14:textId="77777777" w:rsidR="003C090A" w:rsidRDefault="00000000">
      <w:pPr>
        <w:pStyle w:val="ListParagraph"/>
        <w:numPr>
          <w:ilvl w:val="0"/>
          <w:numId w:val="2"/>
        </w:numPr>
        <w:spacing w:after="80" w:line="290" w:lineRule="auto"/>
      </w:pPr>
      <w:r>
        <w:t>Email notification system for notices and report updates.</w:t>
      </w:r>
    </w:p>
    <w:p w14:paraId="4F9344DF" w14:textId="77777777" w:rsidR="003C090A" w:rsidRDefault="00000000">
      <w:pPr>
        <w:pStyle w:val="ListParagraph"/>
        <w:numPr>
          <w:ilvl w:val="0"/>
          <w:numId w:val="2"/>
        </w:numPr>
        <w:spacing w:after="80" w:line="290" w:lineRule="auto"/>
      </w:pPr>
      <w:r>
        <w:t>Report submission and approval module with document uploads.</w:t>
      </w:r>
    </w:p>
    <w:p w14:paraId="5FC6092F" w14:textId="77777777" w:rsidR="003C090A" w:rsidRDefault="00000000">
      <w:pPr>
        <w:pStyle w:val="ListParagraph"/>
        <w:numPr>
          <w:ilvl w:val="0"/>
          <w:numId w:val="2"/>
        </w:numPr>
        <w:spacing w:after="80" w:line="290" w:lineRule="auto"/>
      </w:pPr>
      <w:r>
        <w:t>Member, events, finance, task and document modules.</w:t>
      </w:r>
    </w:p>
    <w:p w14:paraId="4B5B38AC" w14:textId="77777777" w:rsidR="003C090A" w:rsidRDefault="00000000">
      <w:pPr>
        <w:pStyle w:val="ListParagraph"/>
        <w:numPr>
          <w:ilvl w:val="0"/>
          <w:numId w:val="2"/>
        </w:numPr>
        <w:spacing w:after="80" w:line="290" w:lineRule="auto"/>
      </w:pPr>
      <w:r>
        <w:t>User manuals for administrators and executives.</w:t>
      </w:r>
    </w:p>
    <w:p w14:paraId="059A0E35" w14:textId="77777777" w:rsidR="003C090A" w:rsidRDefault="00000000">
      <w:pPr>
        <w:pStyle w:val="ListParagraph"/>
        <w:numPr>
          <w:ilvl w:val="0"/>
          <w:numId w:val="2"/>
        </w:numPr>
        <w:spacing w:after="80" w:line="290" w:lineRule="auto"/>
      </w:pPr>
      <w:r>
        <w:t>Training sessions for the University administrator and the inaugurated executives.</w:t>
      </w:r>
    </w:p>
    <w:p w14:paraId="021FB411" w14:textId="77777777" w:rsidR="003C090A" w:rsidRDefault="00000000">
      <w:pPr>
        <w:pStyle w:val="ListParagraph"/>
        <w:numPr>
          <w:ilvl w:val="0"/>
          <w:numId w:val="2"/>
        </w:numPr>
        <w:spacing w:after="80" w:line="290" w:lineRule="auto"/>
      </w:pPr>
      <w:r>
        <w:t>Technical documentation and source code handover to the University.</w:t>
      </w:r>
    </w:p>
    <w:p w14:paraId="154B951E" w14:textId="77777777" w:rsidR="003C090A" w:rsidRDefault="00000000">
      <w:pPr>
        <w:pStyle w:val="ListParagraph"/>
        <w:numPr>
          <w:ilvl w:val="0"/>
          <w:numId w:val="2"/>
        </w:numPr>
        <w:spacing w:after="80" w:line="290" w:lineRule="auto"/>
      </w:pPr>
      <w:r>
        <w:t>Three (3) months of free post-launch support and maintenance.</w:t>
      </w:r>
    </w:p>
    <w:p w14:paraId="0FA4686F" w14:textId="77777777" w:rsidR="003C090A" w:rsidRDefault="00000000">
      <w:pPr>
        <w:pStyle w:val="Heading1"/>
        <w:pageBreakBefore/>
      </w:pPr>
      <w:bookmarkStart w:id="20" w:name="_Toc242043827"/>
      <w:r>
        <w:lastRenderedPageBreak/>
        <w:t>8. Expected Benefits</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3C090A" w14:paraId="1ADAE1E4" w14:textId="77777777">
        <w:tblPrEx>
          <w:tblCellMar>
            <w:top w:w="0" w:type="dxa"/>
            <w:bottom w:w="0" w:type="dxa"/>
          </w:tblCellMar>
        </w:tblPrEx>
        <w:trPr>
          <w:tblHeader/>
        </w:trPr>
        <w:tc>
          <w:tcPr>
            <w:tcW w:w="2700" w:type="dxa"/>
            <w:tcBorders>
              <w:top w:val="single" w:sz="4" w:space="0" w:color="B7C3D0"/>
              <w:left w:val="single" w:sz="4" w:space="0" w:color="B7C3D0"/>
              <w:bottom w:val="single" w:sz="4" w:space="0" w:color="B7C3D0"/>
              <w:right w:val="single" w:sz="4" w:space="0" w:color="B7C3D0"/>
            </w:tcBorders>
            <w:shd w:val="clear" w:color="auto" w:fill="1F3A5F"/>
            <w:tcMar>
              <w:top w:w="80" w:type="dxa"/>
              <w:left w:w="110" w:type="dxa"/>
              <w:bottom w:w="80" w:type="dxa"/>
              <w:right w:w="110" w:type="dxa"/>
            </w:tcMar>
          </w:tcPr>
          <w:p w14:paraId="31472E36" w14:textId="77777777" w:rsidR="003C090A" w:rsidRDefault="00000000">
            <w:r>
              <w:rPr>
                <w:b/>
                <w:bCs/>
                <w:color w:val="FFFFFF"/>
                <w:sz w:val="20"/>
                <w:szCs w:val="20"/>
              </w:rPr>
              <w:t>Stakeholder</w:t>
            </w:r>
          </w:p>
        </w:tc>
        <w:tc>
          <w:tcPr>
            <w:tcW w:w="6326" w:type="dxa"/>
            <w:tcBorders>
              <w:top w:val="single" w:sz="4" w:space="0" w:color="B7C3D0"/>
              <w:left w:val="single" w:sz="4" w:space="0" w:color="B7C3D0"/>
              <w:bottom w:val="single" w:sz="4" w:space="0" w:color="B7C3D0"/>
              <w:right w:val="single" w:sz="4" w:space="0" w:color="B7C3D0"/>
            </w:tcBorders>
            <w:shd w:val="clear" w:color="auto" w:fill="1F3A5F"/>
            <w:tcMar>
              <w:top w:w="80" w:type="dxa"/>
              <w:left w:w="110" w:type="dxa"/>
              <w:bottom w:w="80" w:type="dxa"/>
              <w:right w:w="110" w:type="dxa"/>
            </w:tcMar>
          </w:tcPr>
          <w:p w14:paraId="12C496D3" w14:textId="77777777" w:rsidR="003C090A" w:rsidRDefault="00000000">
            <w:r>
              <w:rPr>
                <w:b/>
                <w:bCs/>
                <w:color w:val="FFFFFF"/>
                <w:sz w:val="20"/>
                <w:szCs w:val="20"/>
              </w:rPr>
              <w:t>Benefits</w:t>
            </w:r>
          </w:p>
        </w:tc>
      </w:tr>
      <w:tr w:rsidR="003C090A" w14:paraId="73E6544C" w14:textId="77777777">
        <w:tblPrEx>
          <w:tblCellMar>
            <w:top w:w="0" w:type="dxa"/>
            <w:bottom w:w="0" w:type="dxa"/>
          </w:tblCellMar>
        </w:tblPrEx>
        <w:tc>
          <w:tcPr>
            <w:tcW w:w="2700" w:type="dxa"/>
            <w:tcBorders>
              <w:top w:val="single" w:sz="4" w:space="0" w:color="B7C3D0"/>
              <w:left w:val="single" w:sz="4" w:space="0" w:color="B7C3D0"/>
              <w:bottom w:val="single" w:sz="4" w:space="0" w:color="B7C3D0"/>
              <w:right w:val="single" w:sz="4" w:space="0" w:color="B7C3D0"/>
            </w:tcBorders>
            <w:tcMar>
              <w:top w:w="80" w:type="dxa"/>
              <w:left w:w="110" w:type="dxa"/>
              <w:bottom w:w="80" w:type="dxa"/>
              <w:right w:w="110" w:type="dxa"/>
            </w:tcMar>
          </w:tcPr>
          <w:p w14:paraId="5A189502" w14:textId="77777777" w:rsidR="003C090A" w:rsidRDefault="00000000">
            <w:r>
              <w:rPr>
                <w:sz w:val="20"/>
                <w:szCs w:val="20"/>
              </w:rPr>
              <w:t>Kwara State University</w:t>
            </w:r>
          </w:p>
        </w:tc>
        <w:tc>
          <w:tcPr>
            <w:tcW w:w="6326" w:type="dxa"/>
            <w:tcBorders>
              <w:top w:val="single" w:sz="4" w:space="0" w:color="B7C3D0"/>
              <w:left w:val="single" w:sz="4" w:space="0" w:color="B7C3D0"/>
              <w:bottom w:val="single" w:sz="4" w:space="0" w:color="B7C3D0"/>
              <w:right w:val="single" w:sz="4" w:space="0" w:color="B7C3D0"/>
            </w:tcBorders>
            <w:tcMar>
              <w:top w:w="80" w:type="dxa"/>
              <w:left w:w="110" w:type="dxa"/>
              <w:bottom w:w="80" w:type="dxa"/>
              <w:right w:w="110" w:type="dxa"/>
            </w:tcMar>
          </w:tcPr>
          <w:p w14:paraId="7C195BDE" w14:textId="77777777" w:rsidR="003C090A" w:rsidRDefault="00000000">
            <w:r>
              <w:rPr>
                <w:sz w:val="20"/>
                <w:szCs w:val="20"/>
              </w:rPr>
              <w:t>Real-time oversight of the Association; verified office holders; official, traceable communication; organised records for audit and accreditation; a model that can be extended to other associations.</w:t>
            </w:r>
          </w:p>
        </w:tc>
      </w:tr>
      <w:tr w:rsidR="003C090A" w14:paraId="61F059D6" w14:textId="77777777">
        <w:tblPrEx>
          <w:tblCellMar>
            <w:top w:w="0" w:type="dxa"/>
            <w:bottom w:w="0" w:type="dxa"/>
          </w:tblCellMar>
        </w:tblPrEx>
        <w:tc>
          <w:tcPr>
            <w:tcW w:w="2700" w:type="dxa"/>
            <w:tcBorders>
              <w:top w:val="single" w:sz="4" w:space="0" w:color="B7C3D0"/>
              <w:left w:val="single" w:sz="4" w:space="0" w:color="B7C3D0"/>
              <w:bottom w:val="single" w:sz="4" w:space="0" w:color="B7C3D0"/>
              <w:right w:val="single" w:sz="4" w:space="0" w:color="B7C3D0"/>
            </w:tcBorders>
            <w:shd w:val="clear" w:color="auto" w:fill="EEF2F6"/>
            <w:tcMar>
              <w:top w:w="80" w:type="dxa"/>
              <w:left w:w="110" w:type="dxa"/>
              <w:bottom w:w="80" w:type="dxa"/>
              <w:right w:w="110" w:type="dxa"/>
            </w:tcMar>
          </w:tcPr>
          <w:p w14:paraId="663CE32A" w14:textId="77777777" w:rsidR="003C090A" w:rsidRDefault="00000000">
            <w:r>
              <w:rPr>
                <w:sz w:val="20"/>
                <w:szCs w:val="20"/>
              </w:rPr>
              <w:t>Association Executives</w:t>
            </w:r>
          </w:p>
        </w:tc>
        <w:tc>
          <w:tcPr>
            <w:tcW w:w="6326" w:type="dxa"/>
            <w:tcBorders>
              <w:top w:val="single" w:sz="4" w:space="0" w:color="B7C3D0"/>
              <w:left w:val="single" w:sz="4" w:space="0" w:color="B7C3D0"/>
              <w:bottom w:val="single" w:sz="4" w:space="0" w:color="B7C3D0"/>
              <w:right w:val="single" w:sz="4" w:space="0" w:color="B7C3D0"/>
            </w:tcBorders>
            <w:shd w:val="clear" w:color="auto" w:fill="EEF2F6"/>
            <w:tcMar>
              <w:top w:w="80" w:type="dxa"/>
              <w:left w:w="110" w:type="dxa"/>
              <w:bottom w:w="80" w:type="dxa"/>
              <w:right w:w="110" w:type="dxa"/>
            </w:tcMar>
          </w:tcPr>
          <w:p w14:paraId="48E3B054" w14:textId="77777777" w:rsidR="003C090A" w:rsidRDefault="00000000">
            <w:r>
              <w:rPr>
                <w:sz w:val="20"/>
                <w:szCs w:val="20"/>
              </w:rPr>
              <w:t>One place to communicate, report and manage work; less paperwork; easy access from any phone or laptop; a clean handover at the end of tenure.</w:t>
            </w:r>
          </w:p>
        </w:tc>
      </w:tr>
      <w:tr w:rsidR="003C090A" w14:paraId="1B37F3BD" w14:textId="77777777">
        <w:tblPrEx>
          <w:tblCellMar>
            <w:top w:w="0" w:type="dxa"/>
            <w:bottom w:w="0" w:type="dxa"/>
          </w:tblCellMar>
        </w:tblPrEx>
        <w:tc>
          <w:tcPr>
            <w:tcW w:w="2700" w:type="dxa"/>
            <w:tcBorders>
              <w:top w:val="single" w:sz="4" w:space="0" w:color="B7C3D0"/>
              <w:left w:val="single" w:sz="4" w:space="0" w:color="B7C3D0"/>
              <w:bottom w:val="single" w:sz="4" w:space="0" w:color="B7C3D0"/>
              <w:right w:val="single" w:sz="4" w:space="0" w:color="B7C3D0"/>
            </w:tcBorders>
            <w:tcMar>
              <w:top w:w="80" w:type="dxa"/>
              <w:left w:w="110" w:type="dxa"/>
              <w:bottom w:w="80" w:type="dxa"/>
              <w:right w:w="110" w:type="dxa"/>
            </w:tcMar>
          </w:tcPr>
          <w:p w14:paraId="5CB33FFB" w14:textId="77777777" w:rsidR="003C090A" w:rsidRDefault="00000000">
            <w:r>
              <w:rPr>
                <w:sz w:val="20"/>
                <w:szCs w:val="20"/>
              </w:rPr>
              <w:t>Association Members</w:t>
            </w:r>
          </w:p>
        </w:tc>
        <w:tc>
          <w:tcPr>
            <w:tcW w:w="6326" w:type="dxa"/>
            <w:tcBorders>
              <w:top w:val="single" w:sz="4" w:space="0" w:color="B7C3D0"/>
              <w:left w:val="single" w:sz="4" w:space="0" w:color="B7C3D0"/>
              <w:bottom w:val="single" w:sz="4" w:space="0" w:color="B7C3D0"/>
              <w:right w:val="single" w:sz="4" w:space="0" w:color="B7C3D0"/>
            </w:tcBorders>
            <w:tcMar>
              <w:top w:w="80" w:type="dxa"/>
              <w:left w:w="110" w:type="dxa"/>
              <w:bottom w:w="80" w:type="dxa"/>
              <w:right w:w="110" w:type="dxa"/>
            </w:tcMar>
          </w:tcPr>
          <w:p w14:paraId="63AA66D5" w14:textId="77777777" w:rsidR="003C090A" w:rsidRDefault="00000000">
            <w:r>
              <w:rPr>
                <w:sz w:val="20"/>
                <w:szCs w:val="20"/>
              </w:rPr>
              <w:t>Timely information on events and decisions; greater transparency in finances and activities.</w:t>
            </w:r>
          </w:p>
        </w:tc>
      </w:tr>
    </w:tbl>
    <w:p w14:paraId="4C8E64E3" w14:textId="77777777" w:rsidR="003C090A" w:rsidRDefault="00000000">
      <w:pPr>
        <w:pStyle w:val="Heading1"/>
        <w:pageBreakBefore/>
      </w:pPr>
      <w:bookmarkStart w:id="21" w:name="_Toc242043828"/>
      <w:r>
        <w:lastRenderedPageBreak/>
        <w:t>9. Sustainability and Scalability</w:t>
      </w:r>
      <w:bookmarkEnd w:id="21"/>
    </w:p>
    <w:p w14:paraId="0DC14065" w14:textId="77777777" w:rsidR="003C090A" w:rsidRDefault="00000000">
      <w:pPr>
        <w:spacing w:after="120" w:line="300" w:lineRule="auto"/>
        <w:jc w:val="both"/>
      </w:pPr>
      <w:r>
        <w:t>The platform is designed to outlive any single administration. Because accounts are tied to tenures and controlled by the University, it continues working smoothly as executives change each session. All records remain available to future councils.</w:t>
      </w:r>
    </w:p>
    <w:p w14:paraId="49D013B2" w14:textId="77777777" w:rsidR="003C090A" w:rsidRDefault="00000000">
      <w:pPr>
        <w:spacing w:after="120" w:line="300" w:lineRule="auto"/>
        <w:jc w:val="both"/>
      </w:pPr>
      <w:r>
        <w:t>The same platform can later be extended to serve other student associations, faculty societies or departmental clubs at Kwara State University, each with its own executives and reports, under one University administrator. Possible future additions include online dues payment, elections and voting, and a member mobile portal.</w:t>
      </w:r>
    </w:p>
    <w:p w14:paraId="4E90658F" w14:textId="77777777" w:rsidR="003C090A" w:rsidRDefault="00000000">
      <w:pPr>
        <w:pStyle w:val="Heading1"/>
        <w:pageBreakBefore/>
      </w:pPr>
      <w:bookmarkStart w:id="22" w:name="_Toc242043829"/>
      <w:r>
        <w:lastRenderedPageBreak/>
        <w:t>10. About Nobody Brothers</w:t>
      </w:r>
      <w:bookmarkEnd w:id="22"/>
    </w:p>
    <w:p w14:paraId="14950D3F" w14:textId="77777777" w:rsidR="003C090A" w:rsidRDefault="00000000">
      <w:pPr>
        <w:spacing w:after="120" w:line="300" w:lineRule="auto"/>
        <w:jc w:val="both"/>
      </w:pPr>
      <w:r>
        <w:t>Nobody Brothers is a Nigerian software development team specialising in web and mobile applications. We build full-stack solutions using React and Firebase, with a focus on fast, mobile-friendly, secure systems designed for real Nigerian conditions, including low-cost devices and mobile data.</w:t>
      </w:r>
    </w:p>
    <w:p w14:paraId="3529EBC0" w14:textId="77777777" w:rsidR="003C090A" w:rsidRDefault="00000000">
      <w:pPr>
        <w:spacing w:after="120" w:line="300" w:lineRule="auto"/>
        <w:jc w:val="both"/>
      </w:pPr>
      <w:r>
        <w:t>Our work covers management platforms, finance applications, Progressive Web Apps and data-driven dashboards for individuals, businesses and institutions. We work closely with our clients from requirements through to training and long-term support.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3C090A" w14:paraId="5DD25D59" w14:textId="77777777">
        <w:tblPrEx>
          <w:tblCellMar>
            <w:top w:w="0" w:type="dxa"/>
            <w:bottom w:w="0" w:type="dxa"/>
          </w:tblCellMar>
        </w:tblPrEx>
        <w:trPr>
          <w:tblHeader/>
        </w:trPr>
        <w:tc>
          <w:tcPr>
            <w:tcW w:w="2600" w:type="dxa"/>
            <w:tcBorders>
              <w:top w:val="single" w:sz="4" w:space="0" w:color="B7C3D0"/>
              <w:left w:val="single" w:sz="4" w:space="0" w:color="B7C3D0"/>
              <w:bottom w:val="single" w:sz="4" w:space="0" w:color="B7C3D0"/>
              <w:right w:val="single" w:sz="4" w:space="0" w:color="B7C3D0"/>
            </w:tcBorders>
            <w:shd w:val="clear" w:color="auto" w:fill="1F3A5F"/>
            <w:tcMar>
              <w:top w:w="80" w:type="dxa"/>
              <w:left w:w="110" w:type="dxa"/>
              <w:bottom w:w="80" w:type="dxa"/>
              <w:right w:w="110" w:type="dxa"/>
            </w:tcMar>
          </w:tcPr>
          <w:p w14:paraId="2445F1A1" w14:textId="77777777" w:rsidR="003C090A" w:rsidRDefault="00000000">
            <w:r>
              <w:rPr>
                <w:b/>
                <w:bCs/>
                <w:color w:val="FFFFFF"/>
                <w:sz w:val="20"/>
                <w:szCs w:val="20"/>
              </w:rPr>
              <w:t>Contact</w:t>
            </w:r>
          </w:p>
        </w:tc>
        <w:tc>
          <w:tcPr>
            <w:tcW w:w="6426" w:type="dxa"/>
            <w:tcBorders>
              <w:top w:val="single" w:sz="4" w:space="0" w:color="B7C3D0"/>
              <w:left w:val="single" w:sz="4" w:space="0" w:color="B7C3D0"/>
              <w:bottom w:val="single" w:sz="4" w:space="0" w:color="B7C3D0"/>
              <w:right w:val="single" w:sz="4" w:space="0" w:color="B7C3D0"/>
            </w:tcBorders>
            <w:shd w:val="clear" w:color="auto" w:fill="1F3A5F"/>
            <w:tcMar>
              <w:top w:w="80" w:type="dxa"/>
              <w:left w:w="110" w:type="dxa"/>
              <w:bottom w:w="80" w:type="dxa"/>
              <w:right w:w="110" w:type="dxa"/>
            </w:tcMar>
          </w:tcPr>
          <w:p w14:paraId="2A536EE7" w14:textId="77777777" w:rsidR="003C090A" w:rsidRDefault="00000000">
            <w:r>
              <w:rPr>
                <w:b/>
                <w:bCs/>
                <w:color w:val="FFFFFF"/>
                <w:sz w:val="20"/>
                <w:szCs w:val="20"/>
              </w:rPr>
              <w:t>Details</w:t>
            </w:r>
          </w:p>
        </w:tc>
      </w:tr>
      <w:tr w:rsidR="003C090A" w14:paraId="4DA653FC" w14:textId="77777777">
        <w:tblPrEx>
          <w:tblCellMar>
            <w:top w:w="0" w:type="dxa"/>
            <w:bottom w:w="0" w:type="dxa"/>
          </w:tblCellMar>
        </w:tblPrEx>
        <w:tc>
          <w:tcPr>
            <w:tcW w:w="2600" w:type="dxa"/>
            <w:tcBorders>
              <w:top w:val="single" w:sz="4" w:space="0" w:color="B7C3D0"/>
              <w:left w:val="single" w:sz="4" w:space="0" w:color="B7C3D0"/>
              <w:bottom w:val="single" w:sz="4" w:space="0" w:color="B7C3D0"/>
              <w:right w:val="single" w:sz="4" w:space="0" w:color="B7C3D0"/>
            </w:tcBorders>
            <w:tcMar>
              <w:top w:w="80" w:type="dxa"/>
              <w:left w:w="110" w:type="dxa"/>
              <w:bottom w:w="80" w:type="dxa"/>
              <w:right w:w="110" w:type="dxa"/>
            </w:tcMar>
          </w:tcPr>
          <w:p w14:paraId="6A53F978" w14:textId="77777777" w:rsidR="003C090A" w:rsidRDefault="00000000">
            <w:r>
              <w:rPr>
                <w:sz w:val="20"/>
                <w:szCs w:val="20"/>
              </w:rPr>
              <w:t>Company</w:t>
            </w:r>
          </w:p>
        </w:tc>
        <w:tc>
          <w:tcPr>
            <w:tcW w:w="6426" w:type="dxa"/>
            <w:tcBorders>
              <w:top w:val="single" w:sz="4" w:space="0" w:color="B7C3D0"/>
              <w:left w:val="single" w:sz="4" w:space="0" w:color="B7C3D0"/>
              <w:bottom w:val="single" w:sz="4" w:space="0" w:color="B7C3D0"/>
              <w:right w:val="single" w:sz="4" w:space="0" w:color="B7C3D0"/>
            </w:tcBorders>
            <w:tcMar>
              <w:top w:w="80" w:type="dxa"/>
              <w:left w:w="110" w:type="dxa"/>
              <w:bottom w:w="80" w:type="dxa"/>
              <w:right w:w="110" w:type="dxa"/>
            </w:tcMar>
          </w:tcPr>
          <w:p w14:paraId="32965E24" w14:textId="77777777" w:rsidR="003C090A" w:rsidRDefault="00000000">
            <w:r>
              <w:rPr>
                <w:sz w:val="20"/>
                <w:szCs w:val="20"/>
              </w:rPr>
              <w:t>Nobody Brothers</w:t>
            </w:r>
          </w:p>
        </w:tc>
      </w:tr>
      <w:tr w:rsidR="003C090A" w14:paraId="2196FE5E" w14:textId="77777777">
        <w:tblPrEx>
          <w:tblCellMar>
            <w:top w:w="0" w:type="dxa"/>
            <w:bottom w:w="0" w:type="dxa"/>
          </w:tblCellMar>
        </w:tblPrEx>
        <w:tc>
          <w:tcPr>
            <w:tcW w:w="2600" w:type="dxa"/>
            <w:tcBorders>
              <w:top w:val="single" w:sz="4" w:space="0" w:color="B7C3D0"/>
              <w:left w:val="single" w:sz="4" w:space="0" w:color="B7C3D0"/>
              <w:bottom w:val="single" w:sz="4" w:space="0" w:color="B7C3D0"/>
              <w:right w:val="single" w:sz="4" w:space="0" w:color="B7C3D0"/>
            </w:tcBorders>
            <w:shd w:val="clear" w:color="auto" w:fill="EEF2F6"/>
            <w:tcMar>
              <w:top w:w="80" w:type="dxa"/>
              <w:left w:w="110" w:type="dxa"/>
              <w:bottom w:w="80" w:type="dxa"/>
              <w:right w:w="110" w:type="dxa"/>
            </w:tcMar>
          </w:tcPr>
          <w:p w14:paraId="00F0BA46" w14:textId="77777777" w:rsidR="003C090A" w:rsidRDefault="00000000">
            <w:r>
              <w:rPr>
                <w:sz w:val="20"/>
                <w:szCs w:val="20"/>
              </w:rPr>
              <w:t>Contact Person</w:t>
            </w:r>
          </w:p>
        </w:tc>
        <w:tc>
          <w:tcPr>
            <w:tcW w:w="6426" w:type="dxa"/>
            <w:tcBorders>
              <w:top w:val="single" w:sz="4" w:space="0" w:color="B7C3D0"/>
              <w:left w:val="single" w:sz="4" w:space="0" w:color="B7C3D0"/>
              <w:bottom w:val="single" w:sz="4" w:space="0" w:color="B7C3D0"/>
              <w:right w:val="single" w:sz="4" w:space="0" w:color="B7C3D0"/>
            </w:tcBorders>
            <w:shd w:val="clear" w:color="auto" w:fill="EEF2F6"/>
            <w:tcMar>
              <w:top w:w="80" w:type="dxa"/>
              <w:left w:w="110" w:type="dxa"/>
              <w:bottom w:w="80" w:type="dxa"/>
              <w:right w:w="110" w:type="dxa"/>
            </w:tcMar>
          </w:tcPr>
          <w:p w14:paraId="2E26CD19" w14:textId="77777777" w:rsidR="003C090A" w:rsidRDefault="00000000">
            <w:r>
              <w:rPr>
                <w:sz w:val="20"/>
                <w:szCs w:val="20"/>
              </w:rPr>
              <w:t>[Name]</w:t>
            </w:r>
          </w:p>
        </w:tc>
      </w:tr>
      <w:tr w:rsidR="003C090A" w14:paraId="1C0FAE78" w14:textId="77777777">
        <w:tblPrEx>
          <w:tblCellMar>
            <w:top w:w="0" w:type="dxa"/>
            <w:bottom w:w="0" w:type="dxa"/>
          </w:tblCellMar>
        </w:tblPrEx>
        <w:tc>
          <w:tcPr>
            <w:tcW w:w="2600" w:type="dxa"/>
            <w:tcBorders>
              <w:top w:val="single" w:sz="4" w:space="0" w:color="B7C3D0"/>
              <w:left w:val="single" w:sz="4" w:space="0" w:color="B7C3D0"/>
              <w:bottom w:val="single" w:sz="4" w:space="0" w:color="B7C3D0"/>
              <w:right w:val="single" w:sz="4" w:space="0" w:color="B7C3D0"/>
            </w:tcBorders>
            <w:tcMar>
              <w:top w:w="80" w:type="dxa"/>
              <w:left w:w="110" w:type="dxa"/>
              <w:bottom w:w="80" w:type="dxa"/>
              <w:right w:w="110" w:type="dxa"/>
            </w:tcMar>
          </w:tcPr>
          <w:p w14:paraId="38A929AA" w14:textId="77777777" w:rsidR="003C090A" w:rsidRDefault="00000000">
            <w:r>
              <w:rPr>
                <w:sz w:val="20"/>
                <w:szCs w:val="20"/>
              </w:rPr>
              <w:t>Phone</w:t>
            </w:r>
          </w:p>
        </w:tc>
        <w:tc>
          <w:tcPr>
            <w:tcW w:w="6426" w:type="dxa"/>
            <w:tcBorders>
              <w:top w:val="single" w:sz="4" w:space="0" w:color="B7C3D0"/>
              <w:left w:val="single" w:sz="4" w:space="0" w:color="B7C3D0"/>
              <w:bottom w:val="single" w:sz="4" w:space="0" w:color="B7C3D0"/>
              <w:right w:val="single" w:sz="4" w:space="0" w:color="B7C3D0"/>
            </w:tcBorders>
            <w:tcMar>
              <w:top w:w="80" w:type="dxa"/>
              <w:left w:w="110" w:type="dxa"/>
              <w:bottom w:w="80" w:type="dxa"/>
              <w:right w:w="110" w:type="dxa"/>
            </w:tcMar>
          </w:tcPr>
          <w:p w14:paraId="4CB021DB" w14:textId="77777777" w:rsidR="003C090A" w:rsidRDefault="00000000">
            <w:r>
              <w:rPr>
                <w:sz w:val="20"/>
                <w:szCs w:val="20"/>
              </w:rPr>
              <w:t>[Phone number]</w:t>
            </w:r>
          </w:p>
        </w:tc>
      </w:tr>
      <w:tr w:rsidR="003C090A" w14:paraId="3D429604" w14:textId="77777777">
        <w:tblPrEx>
          <w:tblCellMar>
            <w:top w:w="0" w:type="dxa"/>
            <w:bottom w:w="0" w:type="dxa"/>
          </w:tblCellMar>
        </w:tblPrEx>
        <w:tc>
          <w:tcPr>
            <w:tcW w:w="2600" w:type="dxa"/>
            <w:tcBorders>
              <w:top w:val="single" w:sz="4" w:space="0" w:color="B7C3D0"/>
              <w:left w:val="single" w:sz="4" w:space="0" w:color="B7C3D0"/>
              <w:bottom w:val="single" w:sz="4" w:space="0" w:color="B7C3D0"/>
              <w:right w:val="single" w:sz="4" w:space="0" w:color="B7C3D0"/>
            </w:tcBorders>
            <w:shd w:val="clear" w:color="auto" w:fill="EEF2F6"/>
            <w:tcMar>
              <w:top w:w="80" w:type="dxa"/>
              <w:left w:w="110" w:type="dxa"/>
              <w:bottom w:w="80" w:type="dxa"/>
              <w:right w:w="110" w:type="dxa"/>
            </w:tcMar>
          </w:tcPr>
          <w:p w14:paraId="20A4F841" w14:textId="77777777" w:rsidR="003C090A" w:rsidRDefault="00000000">
            <w:r>
              <w:rPr>
                <w:sz w:val="20"/>
                <w:szCs w:val="20"/>
              </w:rPr>
              <w:t>Email</w:t>
            </w:r>
          </w:p>
        </w:tc>
        <w:tc>
          <w:tcPr>
            <w:tcW w:w="6426" w:type="dxa"/>
            <w:tcBorders>
              <w:top w:val="single" w:sz="4" w:space="0" w:color="B7C3D0"/>
              <w:left w:val="single" w:sz="4" w:space="0" w:color="B7C3D0"/>
              <w:bottom w:val="single" w:sz="4" w:space="0" w:color="B7C3D0"/>
              <w:right w:val="single" w:sz="4" w:space="0" w:color="B7C3D0"/>
            </w:tcBorders>
            <w:shd w:val="clear" w:color="auto" w:fill="EEF2F6"/>
            <w:tcMar>
              <w:top w:w="80" w:type="dxa"/>
              <w:left w:w="110" w:type="dxa"/>
              <w:bottom w:w="80" w:type="dxa"/>
              <w:right w:w="110" w:type="dxa"/>
            </w:tcMar>
          </w:tcPr>
          <w:p w14:paraId="73D4941A" w14:textId="3ECF4F77" w:rsidR="003C090A" w:rsidRDefault="002622D1">
            <w:r>
              <w:t>Nobodybrothers77@gmail.com</w:t>
            </w:r>
          </w:p>
        </w:tc>
      </w:tr>
    </w:tbl>
    <w:p w14:paraId="48727EBF" w14:textId="77777777" w:rsidR="003C090A" w:rsidRDefault="00000000">
      <w:pPr>
        <w:pStyle w:val="Heading1"/>
        <w:pageBreakBefore/>
      </w:pPr>
      <w:bookmarkStart w:id="23" w:name="_Toc242043830"/>
      <w:r>
        <w:lastRenderedPageBreak/>
        <w:t>11. Conclusion</w:t>
      </w:r>
      <w:bookmarkEnd w:id="23"/>
    </w:p>
    <w:p w14:paraId="6B754990" w14:textId="77777777" w:rsidR="003C090A" w:rsidRDefault="00000000">
      <w:pPr>
        <w:spacing w:after="120" w:line="300" w:lineRule="auto"/>
        <w:jc w:val="both"/>
      </w:pPr>
      <w:r>
        <w:t>The [Association Name] needs a reliable, accountable and modern way to run its affairs. The proposed platform gives the University full control over who holds which office, gives executives a simple tool they can use from their phones and laptops, and ensures that the Association's work is properly documented and preserved across every tenure.</w:t>
      </w:r>
    </w:p>
    <w:p w14:paraId="0D9413E6" w14:textId="77777777" w:rsidR="003C090A" w:rsidRDefault="00000000">
      <w:pPr>
        <w:spacing w:after="120" w:line="300" w:lineRule="auto"/>
        <w:jc w:val="both"/>
      </w:pPr>
      <w:r>
        <w:t>We respectfully request the approval of Kwara State University to proceed with this project, and we look forward to working with the University and the Association to bring it to life.</w:t>
      </w:r>
    </w:p>
    <w:p w14:paraId="04CC1854" w14:textId="77777777" w:rsidR="003C090A" w:rsidRDefault="003C090A">
      <w:pPr>
        <w:spacing w:after="120"/>
      </w:pPr>
    </w:p>
    <w:p w14:paraId="24CE03B7" w14:textId="77777777" w:rsidR="003C090A" w:rsidRDefault="00000000">
      <w:pPr>
        <w:pStyle w:val="Heading2"/>
      </w:pPr>
      <w:bookmarkStart w:id="24" w:name="_Toc242043831"/>
      <w:r>
        <w:t>Approval</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13"/>
        <w:gridCol w:w="3013"/>
      </w:tblGrid>
      <w:tr w:rsidR="003C090A" w14:paraId="36847A8E" w14:textId="77777777">
        <w:tblPrEx>
          <w:tblCellMar>
            <w:top w:w="0" w:type="dxa"/>
            <w:bottom w:w="0" w:type="dxa"/>
          </w:tblCellMar>
        </w:tblPrEx>
        <w:trPr>
          <w:tblHeader/>
        </w:trPr>
        <w:tc>
          <w:tcPr>
            <w:tcW w:w="3000" w:type="dxa"/>
            <w:tcBorders>
              <w:top w:val="single" w:sz="4" w:space="0" w:color="B7C3D0"/>
              <w:left w:val="single" w:sz="4" w:space="0" w:color="B7C3D0"/>
              <w:bottom w:val="single" w:sz="4" w:space="0" w:color="B7C3D0"/>
              <w:right w:val="single" w:sz="4" w:space="0" w:color="B7C3D0"/>
            </w:tcBorders>
            <w:shd w:val="clear" w:color="auto" w:fill="1F3A5F"/>
            <w:tcMar>
              <w:top w:w="80" w:type="dxa"/>
              <w:left w:w="110" w:type="dxa"/>
              <w:bottom w:w="80" w:type="dxa"/>
              <w:right w:w="110" w:type="dxa"/>
            </w:tcMar>
          </w:tcPr>
          <w:p w14:paraId="0E715BF9" w14:textId="77777777" w:rsidR="003C090A" w:rsidRDefault="003C090A"/>
        </w:tc>
        <w:tc>
          <w:tcPr>
            <w:tcW w:w="3013" w:type="dxa"/>
            <w:tcBorders>
              <w:top w:val="single" w:sz="4" w:space="0" w:color="B7C3D0"/>
              <w:left w:val="single" w:sz="4" w:space="0" w:color="B7C3D0"/>
              <w:bottom w:val="single" w:sz="4" w:space="0" w:color="B7C3D0"/>
              <w:right w:val="single" w:sz="4" w:space="0" w:color="B7C3D0"/>
            </w:tcBorders>
            <w:shd w:val="clear" w:color="auto" w:fill="1F3A5F"/>
            <w:tcMar>
              <w:top w:w="80" w:type="dxa"/>
              <w:left w:w="110" w:type="dxa"/>
              <w:bottom w:w="80" w:type="dxa"/>
              <w:right w:w="110" w:type="dxa"/>
            </w:tcMar>
          </w:tcPr>
          <w:p w14:paraId="2DE226CA" w14:textId="77777777" w:rsidR="003C090A" w:rsidRDefault="00000000">
            <w:r>
              <w:rPr>
                <w:b/>
                <w:bCs/>
                <w:color w:val="FFFFFF"/>
                <w:sz w:val="20"/>
                <w:szCs w:val="20"/>
              </w:rPr>
              <w:t>Name / Signature</w:t>
            </w:r>
          </w:p>
        </w:tc>
        <w:tc>
          <w:tcPr>
            <w:tcW w:w="3013" w:type="dxa"/>
            <w:tcBorders>
              <w:top w:val="single" w:sz="4" w:space="0" w:color="B7C3D0"/>
              <w:left w:val="single" w:sz="4" w:space="0" w:color="B7C3D0"/>
              <w:bottom w:val="single" w:sz="4" w:space="0" w:color="B7C3D0"/>
              <w:right w:val="single" w:sz="4" w:space="0" w:color="B7C3D0"/>
            </w:tcBorders>
            <w:shd w:val="clear" w:color="auto" w:fill="1F3A5F"/>
            <w:tcMar>
              <w:top w:w="80" w:type="dxa"/>
              <w:left w:w="110" w:type="dxa"/>
              <w:bottom w:w="80" w:type="dxa"/>
              <w:right w:w="110" w:type="dxa"/>
            </w:tcMar>
          </w:tcPr>
          <w:p w14:paraId="57F6EA39" w14:textId="77777777" w:rsidR="003C090A" w:rsidRDefault="00000000">
            <w:r>
              <w:rPr>
                <w:b/>
                <w:bCs/>
                <w:color w:val="FFFFFF"/>
                <w:sz w:val="20"/>
                <w:szCs w:val="20"/>
              </w:rPr>
              <w:t>Date</w:t>
            </w:r>
          </w:p>
        </w:tc>
      </w:tr>
      <w:tr w:rsidR="003C090A" w14:paraId="08EEFA85" w14:textId="77777777">
        <w:tblPrEx>
          <w:tblCellMar>
            <w:top w:w="0" w:type="dxa"/>
            <w:bottom w:w="0" w:type="dxa"/>
          </w:tblCellMar>
        </w:tblPrEx>
        <w:tc>
          <w:tcPr>
            <w:tcW w:w="3000" w:type="dxa"/>
            <w:tcBorders>
              <w:top w:val="single" w:sz="4" w:space="0" w:color="B7C3D0"/>
              <w:left w:val="single" w:sz="4" w:space="0" w:color="B7C3D0"/>
              <w:bottom w:val="single" w:sz="4" w:space="0" w:color="B7C3D0"/>
              <w:right w:val="single" w:sz="4" w:space="0" w:color="B7C3D0"/>
            </w:tcBorders>
            <w:tcMar>
              <w:top w:w="80" w:type="dxa"/>
              <w:left w:w="110" w:type="dxa"/>
              <w:bottom w:w="80" w:type="dxa"/>
              <w:right w:w="110" w:type="dxa"/>
            </w:tcMar>
          </w:tcPr>
          <w:p w14:paraId="135E5801" w14:textId="77777777" w:rsidR="003C090A" w:rsidRDefault="00000000">
            <w:r>
              <w:rPr>
                <w:sz w:val="20"/>
                <w:szCs w:val="20"/>
              </w:rPr>
              <w:t>Proponent ([Association Name])</w:t>
            </w:r>
          </w:p>
        </w:tc>
        <w:tc>
          <w:tcPr>
            <w:tcW w:w="3013" w:type="dxa"/>
            <w:tcBorders>
              <w:top w:val="single" w:sz="4" w:space="0" w:color="B7C3D0"/>
              <w:left w:val="single" w:sz="4" w:space="0" w:color="B7C3D0"/>
              <w:bottom w:val="single" w:sz="4" w:space="0" w:color="B7C3D0"/>
              <w:right w:val="single" w:sz="4" w:space="0" w:color="B7C3D0"/>
            </w:tcBorders>
            <w:tcMar>
              <w:top w:w="80" w:type="dxa"/>
              <w:left w:w="110" w:type="dxa"/>
              <w:bottom w:w="80" w:type="dxa"/>
              <w:right w:w="110" w:type="dxa"/>
            </w:tcMar>
          </w:tcPr>
          <w:p w14:paraId="2562DD9B" w14:textId="77777777" w:rsidR="003C090A" w:rsidRDefault="003C090A"/>
        </w:tc>
        <w:tc>
          <w:tcPr>
            <w:tcW w:w="3013" w:type="dxa"/>
            <w:tcBorders>
              <w:top w:val="single" w:sz="4" w:space="0" w:color="B7C3D0"/>
              <w:left w:val="single" w:sz="4" w:space="0" w:color="B7C3D0"/>
              <w:bottom w:val="single" w:sz="4" w:space="0" w:color="B7C3D0"/>
              <w:right w:val="single" w:sz="4" w:space="0" w:color="B7C3D0"/>
            </w:tcBorders>
            <w:tcMar>
              <w:top w:w="80" w:type="dxa"/>
              <w:left w:w="110" w:type="dxa"/>
              <w:bottom w:w="80" w:type="dxa"/>
              <w:right w:w="110" w:type="dxa"/>
            </w:tcMar>
          </w:tcPr>
          <w:p w14:paraId="5CDC4279" w14:textId="77777777" w:rsidR="003C090A" w:rsidRDefault="003C090A"/>
        </w:tc>
      </w:tr>
      <w:tr w:rsidR="003C090A" w14:paraId="71650E7D" w14:textId="77777777">
        <w:tblPrEx>
          <w:tblCellMar>
            <w:top w:w="0" w:type="dxa"/>
            <w:bottom w:w="0" w:type="dxa"/>
          </w:tblCellMar>
        </w:tblPrEx>
        <w:tc>
          <w:tcPr>
            <w:tcW w:w="3000" w:type="dxa"/>
            <w:tcBorders>
              <w:top w:val="single" w:sz="4" w:space="0" w:color="B7C3D0"/>
              <w:left w:val="single" w:sz="4" w:space="0" w:color="B7C3D0"/>
              <w:bottom w:val="single" w:sz="4" w:space="0" w:color="B7C3D0"/>
              <w:right w:val="single" w:sz="4" w:space="0" w:color="B7C3D0"/>
            </w:tcBorders>
            <w:shd w:val="clear" w:color="auto" w:fill="EEF2F6"/>
            <w:tcMar>
              <w:top w:w="80" w:type="dxa"/>
              <w:left w:w="110" w:type="dxa"/>
              <w:bottom w:w="80" w:type="dxa"/>
              <w:right w:w="110" w:type="dxa"/>
            </w:tcMar>
          </w:tcPr>
          <w:p w14:paraId="530D7CA2" w14:textId="77777777" w:rsidR="003C090A" w:rsidRDefault="00000000">
            <w:r>
              <w:rPr>
                <w:sz w:val="20"/>
                <w:szCs w:val="20"/>
              </w:rPr>
              <w:t>Dean of Student Affairs, KWASU</w:t>
            </w:r>
          </w:p>
        </w:tc>
        <w:tc>
          <w:tcPr>
            <w:tcW w:w="3013" w:type="dxa"/>
            <w:tcBorders>
              <w:top w:val="single" w:sz="4" w:space="0" w:color="B7C3D0"/>
              <w:left w:val="single" w:sz="4" w:space="0" w:color="B7C3D0"/>
              <w:bottom w:val="single" w:sz="4" w:space="0" w:color="B7C3D0"/>
              <w:right w:val="single" w:sz="4" w:space="0" w:color="B7C3D0"/>
            </w:tcBorders>
            <w:shd w:val="clear" w:color="auto" w:fill="EEF2F6"/>
            <w:tcMar>
              <w:top w:w="80" w:type="dxa"/>
              <w:left w:w="110" w:type="dxa"/>
              <w:bottom w:w="80" w:type="dxa"/>
              <w:right w:w="110" w:type="dxa"/>
            </w:tcMar>
          </w:tcPr>
          <w:p w14:paraId="47733528" w14:textId="77777777" w:rsidR="003C090A" w:rsidRDefault="003C090A"/>
        </w:tc>
        <w:tc>
          <w:tcPr>
            <w:tcW w:w="3013" w:type="dxa"/>
            <w:tcBorders>
              <w:top w:val="single" w:sz="4" w:space="0" w:color="B7C3D0"/>
              <w:left w:val="single" w:sz="4" w:space="0" w:color="B7C3D0"/>
              <w:bottom w:val="single" w:sz="4" w:space="0" w:color="B7C3D0"/>
              <w:right w:val="single" w:sz="4" w:space="0" w:color="B7C3D0"/>
            </w:tcBorders>
            <w:shd w:val="clear" w:color="auto" w:fill="EEF2F6"/>
            <w:tcMar>
              <w:top w:w="80" w:type="dxa"/>
              <w:left w:w="110" w:type="dxa"/>
              <w:bottom w:w="80" w:type="dxa"/>
              <w:right w:w="110" w:type="dxa"/>
            </w:tcMar>
          </w:tcPr>
          <w:p w14:paraId="29CB255C" w14:textId="77777777" w:rsidR="003C090A" w:rsidRDefault="003C090A"/>
        </w:tc>
      </w:tr>
      <w:tr w:rsidR="003C090A" w14:paraId="40C670E0" w14:textId="77777777">
        <w:tblPrEx>
          <w:tblCellMar>
            <w:top w:w="0" w:type="dxa"/>
            <w:bottom w:w="0" w:type="dxa"/>
          </w:tblCellMar>
        </w:tblPrEx>
        <w:tc>
          <w:tcPr>
            <w:tcW w:w="3000" w:type="dxa"/>
            <w:tcBorders>
              <w:top w:val="single" w:sz="4" w:space="0" w:color="B7C3D0"/>
              <w:left w:val="single" w:sz="4" w:space="0" w:color="B7C3D0"/>
              <w:bottom w:val="single" w:sz="4" w:space="0" w:color="B7C3D0"/>
              <w:right w:val="single" w:sz="4" w:space="0" w:color="B7C3D0"/>
            </w:tcBorders>
            <w:tcMar>
              <w:top w:w="80" w:type="dxa"/>
              <w:left w:w="110" w:type="dxa"/>
              <w:bottom w:w="80" w:type="dxa"/>
              <w:right w:w="110" w:type="dxa"/>
            </w:tcMar>
          </w:tcPr>
          <w:p w14:paraId="4CE9C9F8" w14:textId="77777777" w:rsidR="003C090A" w:rsidRDefault="00000000">
            <w:r>
              <w:rPr>
                <w:sz w:val="20"/>
                <w:szCs w:val="20"/>
              </w:rPr>
              <w:t>Nobody Brothers</w:t>
            </w:r>
          </w:p>
        </w:tc>
        <w:tc>
          <w:tcPr>
            <w:tcW w:w="3013" w:type="dxa"/>
            <w:tcBorders>
              <w:top w:val="single" w:sz="4" w:space="0" w:color="B7C3D0"/>
              <w:left w:val="single" w:sz="4" w:space="0" w:color="B7C3D0"/>
              <w:bottom w:val="single" w:sz="4" w:space="0" w:color="B7C3D0"/>
              <w:right w:val="single" w:sz="4" w:space="0" w:color="B7C3D0"/>
            </w:tcBorders>
            <w:tcMar>
              <w:top w:w="80" w:type="dxa"/>
              <w:left w:w="110" w:type="dxa"/>
              <w:bottom w:w="80" w:type="dxa"/>
              <w:right w:w="110" w:type="dxa"/>
            </w:tcMar>
          </w:tcPr>
          <w:p w14:paraId="3FF612F9" w14:textId="77777777" w:rsidR="003C090A" w:rsidRDefault="003C090A"/>
        </w:tc>
        <w:tc>
          <w:tcPr>
            <w:tcW w:w="3013" w:type="dxa"/>
            <w:tcBorders>
              <w:top w:val="single" w:sz="4" w:space="0" w:color="B7C3D0"/>
              <w:left w:val="single" w:sz="4" w:space="0" w:color="B7C3D0"/>
              <w:bottom w:val="single" w:sz="4" w:space="0" w:color="B7C3D0"/>
              <w:right w:val="single" w:sz="4" w:space="0" w:color="B7C3D0"/>
            </w:tcBorders>
            <w:tcMar>
              <w:top w:w="80" w:type="dxa"/>
              <w:left w:w="110" w:type="dxa"/>
              <w:bottom w:w="80" w:type="dxa"/>
              <w:right w:w="110" w:type="dxa"/>
            </w:tcMar>
          </w:tcPr>
          <w:p w14:paraId="5E42B92A" w14:textId="77777777" w:rsidR="003C090A" w:rsidRDefault="003C090A"/>
        </w:tc>
      </w:tr>
    </w:tbl>
    <w:p w14:paraId="17E51B71" w14:textId="77777777" w:rsidR="00760539" w:rsidRDefault="00760539"/>
    <w:sectPr w:rsidR="00760539">
      <w:headerReference w:type="default" r:id="rId7"/>
      <w:footerReference w:type="default" r:id="rId8"/>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06810" w14:textId="77777777" w:rsidR="00760539" w:rsidRDefault="00760539">
      <w:r>
        <w:separator/>
      </w:r>
    </w:p>
  </w:endnote>
  <w:endnote w:type="continuationSeparator" w:id="0">
    <w:p w14:paraId="448BD957" w14:textId="77777777" w:rsidR="00760539" w:rsidRDefault="007605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250CC" w14:textId="77777777" w:rsidR="003C090A" w:rsidRDefault="00000000">
    <w:pPr>
      <w:jc w:val="center"/>
    </w:pPr>
    <w:r>
      <w:rPr>
        <w:color w:val="888888"/>
        <w:sz w:val="16"/>
        <w:szCs w:val="16"/>
      </w:rPr>
      <w:t xml:space="preserve">Nobody Brothers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EA5447">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11303" w14:textId="77777777" w:rsidR="00760539" w:rsidRDefault="00760539">
      <w:r>
        <w:separator/>
      </w:r>
    </w:p>
  </w:footnote>
  <w:footnote w:type="continuationSeparator" w:id="0">
    <w:p w14:paraId="27370824" w14:textId="77777777" w:rsidR="00760539" w:rsidRDefault="007605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2B46B" w14:textId="77777777" w:rsidR="003C090A" w:rsidRDefault="00000000">
    <w:pPr>
      <w:jc w:val="right"/>
    </w:pPr>
    <w:r>
      <w:rPr>
        <w:color w:val="888888"/>
        <w:sz w:val="16"/>
        <w:szCs w:val="16"/>
      </w:rPr>
      <w:t>Association Management Platform – Proposal to Kwara State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3D2759"/>
    <w:multiLevelType w:val="hybridMultilevel"/>
    <w:tmpl w:val="752A3C70"/>
    <w:lvl w:ilvl="0" w:tplc="F206873C">
      <w:start w:val="1"/>
      <w:numFmt w:val="bullet"/>
      <w:lvlText w:val="●"/>
      <w:lvlJc w:val="left"/>
      <w:pPr>
        <w:ind w:left="720" w:hanging="360"/>
      </w:pPr>
    </w:lvl>
    <w:lvl w:ilvl="1" w:tplc="A96AB268">
      <w:start w:val="1"/>
      <w:numFmt w:val="bullet"/>
      <w:lvlText w:val="○"/>
      <w:lvlJc w:val="left"/>
      <w:pPr>
        <w:ind w:left="1440" w:hanging="360"/>
      </w:pPr>
    </w:lvl>
    <w:lvl w:ilvl="2" w:tplc="E57ECB58">
      <w:start w:val="1"/>
      <w:numFmt w:val="bullet"/>
      <w:lvlText w:val="■"/>
      <w:lvlJc w:val="left"/>
      <w:pPr>
        <w:ind w:left="2160" w:hanging="360"/>
      </w:pPr>
    </w:lvl>
    <w:lvl w:ilvl="3" w:tplc="7A20B008">
      <w:start w:val="1"/>
      <w:numFmt w:val="bullet"/>
      <w:lvlText w:val="●"/>
      <w:lvlJc w:val="left"/>
      <w:pPr>
        <w:ind w:left="2880" w:hanging="360"/>
      </w:pPr>
    </w:lvl>
    <w:lvl w:ilvl="4" w:tplc="AF56056C">
      <w:start w:val="1"/>
      <w:numFmt w:val="bullet"/>
      <w:lvlText w:val="○"/>
      <w:lvlJc w:val="left"/>
      <w:pPr>
        <w:ind w:left="3600" w:hanging="360"/>
      </w:pPr>
    </w:lvl>
    <w:lvl w:ilvl="5" w:tplc="65304946">
      <w:start w:val="1"/>
      <w:numFmt w:val="bullet"/>
      <w:lvlText w:val="■"/>
      <w:lvlJc w:val="left"/>
      <w:pPr>
        <w:ind w:left="4320" w:hanging="360"/>
      </w:pPr>
    </w:lvl>
    <w:lvl w:ilvl="6" w:tplc="6FF6CBE0">
      <w:start w:val="1"/>
      <w:numFmt w:val="bullet"/>
      <w:lvlText w:val="●"/>
      <w:lvlJc w:val="left"/>
      <w:pPr>
        <w:ind w:left="5040" w:hanging="360"/>
      </w:pPr>
    </w:lvl>
    <w:lvl w:ilvl="7" w:tplc="0E401466">
      <w:start w:val="1"/>
      <w:numFmt w:val="bullet"/>
      <w:lvlText w:val="●"/>
      <w:lvlJc w:val="left"/>
      <w:pPr>
        <w:ind w:left="5760" w:hanging="360"/>
      </w:pPr>
    </w:lvl>
    <w:lvl w:ilvl="8" w:tplc="EE42E40C">
      <w:start w:val="1"/>
      <w:numFmt w:val="bullet"/>
      <w:lvlText w:val="●"/>
      <w:lvlJc w:val="left"/>
      <w:pPr>
        <w:ind w:left="6480" w:hanging="360"/>
      </w:pPr>
    </w:lvl>
  </w:abstractNum>
  <w:abstractNum w:abstractNumId="1" w15:restartNumberingAfterBreak="0">
    <w:nsid w:val="70181234"/>
    <w:multiLevelType w:val="hybridMultilevel"/>
    <w:tmpl w:val="A7BC7360"/>
    <w:lvl w:ilvl="0" w:tplc="0409000D">
      <w:start w:val="1"/>
      <w:numFmt w:val="bullet"/>
      <w:lvlText w:val=""/>
      <w:lvlJc w:val="left"/>
      <w:pPr>
        <w:ind w:left="540" w:hanging="300"/>
      </w:pPr>
      <w:rPr>
        <w:rFonts w:ascii="Wingdings" w:hAnsi="Wingdings" w:hint="default"/>
      </w:rPr>
    </w:lvl>
    <w:lvl w:ilvl="1" w:tplc="47D66B0E">
      <w:numFmt w:val="decimal"/>
      <w:lvlText w:val=""/>
      <w:lvlJc w:val="left"/>
    </w:lvl>
    <w:lvl w:ilvl="2" w:tplc="95821B3E">
      <w:numFmt w:val="decimal"/>
      <w:lvlText w:val=""/>
      <w:lvlJc w:val="left"/>
    </w:lvl>
    <w:lvl w:ilvl="3" w:tplc="8422A96C">
      <w:numFmt w:val="decimal"/>
      <w:lvlText w:val=""/>
      <w:lvlJc w:val="left"/>
    </w:lvl>
    <w:lvl w:ilvl="4" w:tplc="47888CF2">
      <w:numFmt w:val="decimal"/>
      <w:lvlText w:val=""/>
      <w:lvlJc w:val="left"/>
    </w:lvl>
    <w:lvl w:ilvl="5" w:tplc="A91C2E16">
      <w:numFmt w:val="decimal"/>
      <w:lvlText w:val=""/>
      <w:lvlJc w:val="left"/>
    </w:lvl>
    <w:lvl w:ilvl="6" w:tplc="84B6CE98">
      <w:numFmt w:val="decimal"/>
      <w:lvlText w:val=""/>
      <w:lvlJc w:val="left"/>
    </w:lvl>
    <w:lvl w:ilvl="7" w:tplc="52304D32">
      <w:numFmt w:val="decimal"/>
      <w:lvlText w:val=""/>
      <w:lvlJc w:val="left"/>
    </w:lvl>
    <w:lvl w:ilvl="8" w:tplc="C47C6DC6">
      <w:numFmt w:val="decimal"/>
      <w:lvlText w:val=""/>
      <w:lvlJc w:val="left"/>
    </w:lvl>
  </w:abstractNum>
  <w:num w:numId="1" w16cid:durableId="1326713547">
    <w:abstractNumId w:val="0"/>
    <w:lvlOverride w:ilvl="0">
      <w:startOverride w:val="1"/>
    </w:lvlOverride>
  </w:num>
  <w:num w:numId="2" w16cid:durableId="1584757677">
    <w:abstractNumId w:val="1"/>
  </w:num>
  <w:num w:numId="3" w16cid:durableId="6895752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90A"/>
    <w:rsid w:val="002622D1"/>
    <w:rsid w:val="003C090A"/>
    <w:rsid w:val="00533877"/>
    <w:rsid w:val="00760539"/>
    <w:rsid w:val="00EA5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45CEF"/>
  <w15:docId w15:val="{CCEE1F14-46C2-4045-BBCF-AE5005AC1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C8A13A"/>
      </w:pBdr>
      <w:spacing w:before="240" w:after="200"/>
      <w:outlineLvl w:val="0"/>
    </w:pPr>
    <w:rPr>
      <w:b/>
      <w:bCs/>
      <w:color w:val="1F3A5F"/>
      <w:sz w:val="32"/>
      <w:szCs w:val="32"/>
    </w:rPr>
  </w:style>
  <w:style w:type="paragraph" w:styleId="Heading2">
    <w:name w:val="heading 2"/>
    <w:uiPriority w:val="9"/>
    <w:unhideWhenUsed/>
    <w:qFormat/>
    <w:pPr>
      <w:spacing w:before="240" w:after="120"/>
      <w:outlineLvl w:val="1"/>
    </w:pPr>
    <w:rPr>
      <w:b/>
      <w:bCs/>
      <w:color w:val="1F3A5F"/>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A5447"/>
    <w:pPr>
      <w:spacing w:after="100"/>
    </w:pPr>
  </w:style>
  <w:style w:type="paragraph" w:styleId="TOC2">
    <w:name w:val="toc 2"/>
    <w:basedOn w:val="Normal"/>
    <w:next w:val="Normal"/>
    <w:autoRedefine/>
    <w:uiPriority w:val="39"/>
    <w:unhideWhenUsed/>
    <w:rsid w:val="00EA544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2195</Words>
  <Characters>12513</Characters>
  <Application>Microsoft Office Word</Application>
  <DocSecurity>0</DocSecurity>
  <Lines>104</Lines>
  <Paragraphs>29</Paragraphs>
  <ScaleCrop>false</ScaleCrop>
  <Company/>
  <LinksUpToDate>false</LinksUpToDate>
  <CharactersWithSpaces>14679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Association Management Platform Proposal – KWASU</dc:title>
  <dc:creator>Nobody Brothers</dc:creator>
  <cp:lastModifiedBy>ABDULBASID YUSUF</cp:lastModifiedBy>
  <cp:revision>3</cp:revision>
  <dcterms:created xsi:type="dcterms:W3CDTF">2026-10-04T21:02:00Z</dcterms:created>
  <dcterms:modified xsi:type="dcterms:W3CDTF">2026-10-04T21:06:00Z</dcterms:modified>
</cp:coreProperties>
</file>