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Raleway" w:cs="Raleway" w:eastAsia="Raleway" w:hAnsi="Raleway"/>
          <w:sz w:val="40"/>
          <w:szCs w:val="40"/>
        </w:rPr>
      </w:pPr>
      <w:r w:rsidDel="00000000" w:rsidR="00000000" w:rsidRPr="00000000">
        <w:rPr>
          <w:rFonts w:ascii="Raleway" w:cs="Raleway" w:eastAsia="Raleway" w:hAnsi="Raleway"/>
          <w:sz w:val="40"/>
          <w:szCs w:val="40"/>
          <w:rtl w:val="0"/>
        </w:rPr>
        <w:t xml:space="preserve">Abdul Khaliq Zaheer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libri" w:cs="Calibri" w:eastAsia="Calibri" w:hAnsi="Calibri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Oswald Light" w:cs="Oswald Light" w:eastAsia="Oswald Light" w:hAnsi="Oswald Light"/>
        </w:rPr>
      </w:pPr>
      <w:r w:rsidDel="00000000" w:rsidR="00000000" w:rsidRPr="00000000">
        <w:rPr>
          <w:rFonts w:ascii="Oswald Light" w:cs="Oswald Light" w:eastAsia="Oswald Light" w:hAnsi="Oswald Light"/>
          <w:rtl w:val="0"/>
        </w:rPr>
        <w:t xml:space="preserve">73 Martin Ave SE              </w:t>
      </w:r>
      <w:r w:rsidDel="00000000" w:rsidR="00000000" w:rsidRPr="00000000">
        <w:rPr>
          <w:rFonts w:ascii="Oswald Light" w:cs="Oswald Light" w:eastAsia="Oswald Light" w:hAnsi="Oswald Light"/>
          <w:color w:val="000000"/>
          <w:rtl w:val="0"/>
        </w:rPr>
        <w:t xml:space="preserve">     </w:t>
        <w:tab/>
      </w:r>
      <w:r w:rsidDel="00000000" w:rsidR="00000000" w:rsidRPr="00000000">
        <w:rPr>
          <w:rFonts w:ascii="Oswald Light" w:cs="Oswald Light" w:eastAsia="Oswald Light" w:hAnsi="Oswald Light"/>
          <w:rtl w:val="0"/>
        </w:rPr>
        <w:t xml:space="preserve">             </w:t>
        <w:tab/>
        <w:t xml:space="preserve">                    </w:t>
        <w:tab/>
        <w:tab/>
        <w:tab/>
        <w:tab/>
        <w:tab/>
        <w:tab/>
        <w:t xml:space="preserve">            </w:t>
      </w:r>
      <w:hyperlink r:id="rId6">
        <w:r w:rsidDel="00000000" w:rsidR="00000000" w:rsidRPr="00000000">
          <w:rPr>
            <w:rFonts w:ascii="Oswald Light" w:cs="Oswald Light" w:eastAsia="Oswald Light" w:hAnsi="Oswald Light"/>
            <w:color w:val="1155cc"/>
            <w:u w:val="single"/>
            <w:rtl w:val="0"/>
          </w:rPr>
          <w:t xml:space="preserve">https://github.com/abdulbeard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Oswald Light" w:cs="Oswald Light" w:eastAsia="Oswald Light" w:hAnsi="Oswald Light"/>
        </w:rPr>
      </w:pPr>
      <w:r w:rsidDel="00000000" w:rsidR="00000000" w:rsidRPr="00000000">
        <w:rPr>
          <w:rFonts w:ascii="Oswald Light" w:cs="Oswald Light" w:eastAsia="Oswald Light" w:hAnsi="Oswald Light"/>
          <w:color w:val="000000"/>
          <w:rtl w:val="0"/>
        </w:rPr>
        <w:t xml:space="preserve">Atlanta, GA 303</w:t>
      </w:r>
      <w:r w:rsidDel="00000000" w:rsidR="00000000" w:rsidRPr="00000000">
        <w:rPr>
          <w:rFonts w:ascii="Oswald Light" w:cs="Oswald Light" w:eastAsia="Oswald Light" w:hAnsi="Oswald Light"/>
          <w:rtl w:val="0"/>
        </w:rPr>
        <w:t xml:space="preserve">15</w:t>
        <w:tab/>
        <w:tab/>
        <w:tab/>
        <w:tab/>
        <w:tab/>
        <w:tab/>
        <w:tab/>
        <w:tab/>
        <w:tab/>
        <w:tab/>
        <w:t xml:space="preserve">             </w:t>
      </w:r>
      <w:hyperlink r:id="rId7">
        <w:r w:rsidDel="00000000" w:rsidR="00000000" w:rsidRPr="00000000">
          <w:rPr>
            <w:rFonts w:ascii="Oswald Light" w:cs="Oswald Light" w:eastAsia="Oswald Light" w:hAnsi="Oswald Light"/>
            <w:color w:val="1155cc"/>
            <w:u w:val="single"/>
            <w:rtl w:val="0"/>
          </w:rPr>
          <w:t xml:space="preserve">https://abdulkhaliqzaheer.com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Oswald Light" w:cs="Oswald Light" w:eastAsia="Oswald Light" w:hAnsi="Oswald Light"/>
        </w:rPr>
      </w:pPr>
      <w:r w:rsidDel="00000000" w:rsidR="00000000" w:rsidRPr="00000000">
        <w:rPr>
          <w:rFonts w:ascii="Oswald Light" w:cs="Oswald Light" w:eastAsia="Oswald Light" w:hAnsi="Oswald Light"/>
          <w:rtl w:val="0"/>
        </w:rPr>
        <w:t xml:space="preserve">404-694-8073  </w:t>
        <w:tab/>
        <w:tab/>
        <w:tab/>
        <w:tab/>
        <w:tab/>
        <w:tab/>
        <w:tab/>
        <w:tab/>
        <w:tab/>
        <w:tab/>
        <w:t xml:space="preserve">             </w:t>
      </w:r>
      <w:hyperlink r:id="rId8">
        <w:r w:rsidDel="00000000" w:rsidR="00000000" w:rsidRPr="00000000">
          <w:rPr>
            <w:rFonts w:ascii="Oswald Light" w:cs="Oswald Light" w:eastAsia="Oswald Light" w:hAnsi="Oswald Light"/>
            <w:color w:val="1155cc"/>
            <w:u w:val="single"/>
            <w:rtl w:val="0"/>
          </w:rPr>
          <w:t xml:space="preserve">abdulkhaliqzaheer@gmail.com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Calibri" w:cs="Calibri" w:eastAsia="Calibri" w:hAnsi="Calibri"/>
          <w:color w:val="00000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Raleway" w:cs="Raleway" w:eastAsia="Raleway" w:hAnsi="Raleway"/>
          <w:sz w:val="18"/>
          <w:szCs w:val="18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Objective: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sz w:val="18"/>
          <w:szCs w:val="18"/>
          <w:rtl w:val="0"/>
        </w:rPr>
        <w:t xml:space="preserve">Pursue employment as an application architect, with a focus on design best-practices and architectural elegance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Raleway" w:cs="Raleway" w:eastAsia="Raleway" w:hAnsi="Raleway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bottom w:color="000000" w:space="1" w:sz="8" w:val="single"/>
        </w:pBdr>
        <w:spacing w:after="0" w:lin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pBdr>
          <w:bottom w:color="000000" w:space="2" w:sz="8" w:val="single"/>
        </w:pBdr>
        <w:spacing w:after="0" w:line="240" w:lineRule="auto"/>
        <w:rPr>
          <w:rFonts w:ascii="Raleway" w:cs="Raleway" w:eastAsia="Raleway" w:hAnsi="Raleway"/>
          <w:sz w:val="19"/>
          <w:szCs w:val="19"/>
        </w:rPr>
      </w:pPr>
      <w:r w:rsidDel="00000000" w:rsidR="00000000" w:rsidRPr="00000000">
        <w:rPr>
          <w:sz w:val="21"/>
          <w:szCs w:val="21"/>
          <w:rtl w:val="0"/>
        </w:rPr>
        <w:t xml:space="preserve">Languages: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  <w:tab/>
      </w:r>
      <w:r w:rsidDel="00000000" w:rsidR="00000000" w:rsidRPr="00000000">
        <w:rPr>
          <w:rFonts w:ascii="Raleway" w:cs="Raleway" w:eastAsia="Raleway" w:hAnsi="Raleway"/>
          <w:sz w:val="19"/>
          <w:szCs w:val="19"/>
          <w:rtl w:val="0"/>
        </w:rPr>
        <w:t xml:space="preserve">C#, LINQ, TypeScript, SQL, Java, Javascript, HTML, CSS, XPath, JSONPath, Ruby, C</w:t>
      </w:r>
    </w:p>
    <w:p w:rsidR="00000000" w:rsidDel="00000000" w:rsidP="00000000" w:rsidRDefault="00000000" w:rsidRPr="00000000" w14:paraId="0000000B">
      <w:pPr>
        <w:pBdr>
          <w:bottom w:color="000000" w:space="2" w:sz="8" w:val="single"/>
        </w:pBdr>
        <w:spacing w:after="0" w:line="240" w:lineRule="auto"/>
        <w:rPr>
          <w:rFonts w:ascii="Raleway" w:cs="Raleway" w:eastAsia="Raleway" w:hAnsi="Raleway"/>
          <w:sz w:val="19"/>
          <w:szCs w:val="19"/>
        </w:rPr>
      </w:pPr>
      <w:r w:rsidDel="00000000" w:rsidR="00000000" w:rsidRPr="00000000">
        <w:rPr>
          <w:sz w:val="21"/>
          <w:szCs w:val="21"/>
          <w:rtl w:val="0"/>
        </w:rPr>
        <w:t xml:space="preserve">Tools: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  <w:tab/>
        <w:tab/>
      </w:r>
      <w:r w:rsidDel="00000000" w:rsidR="00000000" w:rsidRPr="00000000">
        <w:rPr>
          <w:rFonts w:ascii="Raleway" w:cs="Raleway" w:eastAsia="Raleway" w:hAnsi="Raleway"/>
          <w:sz w:val="19"/>
          <w:szCs w:val="19"/>
          <w:rtl w:val="0"/>
        </w:rPr>
        <w:t xml:space="preserve">ELK, Chef, Jenkins, Openshift, Docker, Powershell, JMeter, PerfMon, SonarQube, OpenCover, Git, TFS</w:t>
      </w:r>
    </w:p>
    <w:p w:rsidR="00000000" w:rsidDel="00000000" w:rsidP="00000000" w:rsidRDefault="00000000" w:rsidRPr="00000000" w14:paraId="0000000C">
      <w:pPr>
        <w:pBdr>
          <w:bottom w:color="000000" w:space="2" w:sz="8" w:val="single"/>
        </w:pBdr>
        <w:spacing w:after="0" w:line="240" w:lineRule="auto"/>
        <w:rPr>
          <w:rFonts w:ascii="Raleway" w:cs="Raleway" w:eastAsia="Raleway" w:hAnsi="Raleway"/>
          <w:sz w:val="19"/>
          <w:szCs w:val="19"/>
        </w:rPr>
      </w:pPr>
      <w:r w:rsidDel="00000000" w:rsidR="00000000" w:rsidRPr="00000000">
        <w:rPr>
          <w:sz w:val="21"/>
          <w:szCs w:val="21"/>
          <w:rtl w:val="0"/>
        </w:rPr>
        <w:t xml:space="preserve">Frameworks: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  <w:tab/>
      </w:r>
      <w:r w:rsidDel="00000000" w:rsidR="00000000" w:rsidRPr="00000000">
        <w:rPr>
          <w:rFonts w:ascii="Raleway" w:cs="Raleway" w:eastAsia="Raleway" w:hAnsi="Raleway"/>
          <w:sz w:val="19"/>
          <w:szCs w:val="19"/>
          <w:rtl w:val="0"/>
        </w:rPr>
        <w:t xml:space="preserve">ASP/.NET (+Core), NET Standard, Angular6, SignalR, WebApi, MVC, MSSQL, PostgreSQL, Helm, Harness.io</w:t>
      </w:r>
    </w:p>
    <w:p w:rsidR="00000000" w:rsidDel="00000000" w:rsidP="00000000" w:rsidRDefault="00000000" w:rsidRPr="00000000" w14:paraId="0000000D">
      <w:pPr>
        <w:pBdr>
          <w:bottom w:color="000000" w:space="2" w:sz="8" w:val="single"/>
        </w:pBdr>
        <w:spacing w:after="0" w:line="240" w:lineRule="auto"/>
        <w:rPr>
          <w:rFonts w:ascii="Raleway" w:cs="Raleway" w:eastAsia="Raleway" w:hAnsi="Raleway"/>
          <w:sz w:val="19"/>
          <w:szCs w:val="19"/>
        </w:rPr>
      </w:pPr>
      <w:r w:rsidDel="00000000" w:rsidR="00000000" w:rsidRPr="00000000">
        <w:rPr>
          <w:sz w:val="21"/>
          <w:szCs w:val="21"/>
          <w:rtl w:val="0"/>
        </w:rPr>
        <w:t xml:space="preserve">Public Cloud: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  <w:tab/>
      </w:r>
      <w:r w:rsidDel="00000000" w:rsidR="00000000" w:rsidRPr="00000000">
        <w:rPr>
          <w:rFonts w:ascii="Raleway" w:cs="Raleway" w:eastAsia="Raleway" w:hAnsi="Raleway"/>
          <w:b w:val="1"/>
          <w:sz w:val="19"/>
          <w:szCs w:val="19"/>
          <w:rtl w:val="0"/>
        </w:rPr>
        <w:t xml:space="preserve">MS Azure </w:t>
      </w:r>
      <w:r w:rsidDel="00000000" w:rsidR="00000000" w:rsidRPr="00000000">
        <w:rPr>
          <w:rFonts w:ascii="Raleway" w:cs="Raleway" w:eastAsia="Raleway" w:hAnsi="Raleway"/>
          <w:sz w:val="19"/>
          <w:szCs w:val="19"/>
          <w:rtl w:val="0"/>
        </w:rPr>
        <w:t xml:space="preserve">[Storage (Table, Blob), CDN, VMs, Redis, Cognitive Services, SendGrid, functions], </w:t>
      </w:r>
      <w:r w:rsidDel="00000000" w:rsidR="00000000" w:rsidRPr="00000000">
        <w:rPr>
          <w:rFonts w:ascii="Raleway" w:cs="Raleway" w:eastAsia="Raleway" w:hAnsi="Raleway"/>
          <w:b w:val="1"/>
          <w:sz w:val="19"/>
          <w:szCs w:val="19"/>
          <w:rtl w:val="0"/>
        </w:rPr>
        <w:t xml:space="preserve">GCP </w:t>
      </w:r>
      <w:r w:rsidDel="00000000" w:rsidR="00000000" w:rsidRPr="00000000">
        <w:rPr>
          <w:rFonts w:ascii="Raleway" w:cs="Raleway" w:eastAsia="Raleway" w:hAnsi="Raleway"/>
          <w:sz w:val="19"/>
          <w:szCs w:val="19"/>
          <w:rtl w:val="0"/>
        </w:rPr>
        <w:t xml:space="preserve">[functions]</w:t>
      </w:r>
    </w:p>
    <w:p w:rsidR="00000000" w:rsidDel="00000000" w:rsidP="00000000" w:rsidRDefault="00000000" w:rsidRPr="00000000" w14:paraId="0000000E">
      <w:pPr>
        <w:pBdr>
          <w:bottom w:color="000000" w:space="2" w:sz="8" w:val="single"/>
        </w:pBdr>
        <w:spacing w:after="0" w:lin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2" w:sz="8" w:val="single"/>
        </w:pBdr>
        <w:spacing w:after="0" w:line="240" w:lineRule="auto"/>
        <w:rPr>
          <w:rFonts w:ascii="Calibri" w:cs="Calibri" w:eastAsia="Calibri" w:hAnsi="Calibri"/>
          <w:b w:val="1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1"/>
          <w:szCs w:val="21"/>
          <w:rtl w:val="0"/>
        </w:rPr>
        <w:t xml:space="preserve">WORK EXPERIENC</w:t>
      </w:r>
      <w:r w:rsidDel="00000000" w:rsidR="00000000" w:rsidRPr="00000000">
        <w:rPr>
          <w:b w:val="1"/>
          <w:sz w:val="21"/>
          <w:szCs w:val="21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libri" w:cs="Calibri" w:eastAsia="Calibri" w:hAnsi="Calibri"/>
          <w:b w:val="1"/>
          <w:color w:val="000000"/>
          <w:sz w:val="4"/>
          <w:szCs w:val="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NCR Corporation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1"/>
          <w:szCs w:val="21"/>
          <w:rtl w:val="0"/>
        </w:rPr>
        <w:tab/>
        <w:tab/>
        <w:tab/>
        <w:tab/>
        <w:tab/>
        <w:tab/>
      </w:r>
      <w:r w:rsidDel="00000000" w:rsidR="00000000" w:rsidRPr="00000000">
        <w:rPr>
          <w:i w:val="1"/>
          <w:sz w:val="21"/>
          <w:szCs w:val="21"/>
          <w:rtl w:val="0"/>
        </w:rPr>
        <w:t xml:space="preserve">       </w:t>
        <w:tab/>
        <w:t xml:space="preserve">       </w:t>
        <w:tab/>
        <w:tab/>
        <w:tab/>
        <w:t xml:space="preserve">       </w:t>
      </w:r>
      <w:r w:rsidDel="00000000" w:rsidR="00000000" w:rsidRPr="00000000">
        <w:rPr>
          <w:sz w:val="21"/>
          <w:szCs w:val="21"/>
          <w:rtl w:val="0"/>
        </w:rPr>
        <w:tab/>
        <w:t xml:space="preserve">         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Atlanta, GA         </w:t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i w:val="1"/>
          <w:sz w:val="23"/>
          <w:szCs w:val="23"/>
          <w:rtl w:val="0"/>
        </w:rPr>
        <w:t xml:space="preserve">Software Engineer III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(Omni-Channel Platform - DevEx Team)</w:t>
      </w:r>
      <w:r w:rsidDel="00000000" w:rsidR="00000000" w:rsidRPr="00000000">
        <w:rPr>
          <w:i w:val="1"/>
          <w:rtl w:val="0"/>
        </w:rPr>
        <w:tab/>
        <w:tab/>
        <w:tab/>
        <w:tab/>
        <w:tab/>
        <w:t xml:space="preserve">     </w:t>
      </w:r>
      <w:r w:rsidDel="00000000" w:rsidR="00000000" w:rsidRPr="00000000">
        <w:rPr>
          <w:b w:val="1"/>
          <w:sz w:val="23"/>
          <w:szCs w:val="23"/>
          <w:rtl w:val="0"/>
        </w:rPr>
        <w:t xml:space="preserve">   Mar 2018</w:t>
      </w:r>
      <w:r w:rsidDel="00000000" w:rsidR="00000000" w:rsidRPr="00000000">
        <w:rPr>
          <w:sz w:val="20"/>
          <w:szCs w:val="20"/>
          <w:rtl w:val="0"/>
        </w:rPr>
        <w:t xml:space="preserve">–</w:t>
      </w:r>
      <w:r w:rsidDel="00000000" w:rsidR="00000000" w:rsidRPr="00000000">
        <w:rPr>
          <w:b w:val="1"/>
          <w:sz w:val="23"/>
          <w:szCs w:val="23"/>
          <w:rtl w:val="0"/>
        </w:rPr>
        <w:t xml:space="preserve">Present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Designed and delivered phase 1 of a multi-tenant delivery application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(JAVA Springboot) </w:t>
      </w:r>
      <w:r w:rsidDel="00000000" w:rsidR="00000000" w:rsidRPr="00000000">
        <w:rPr>
          <w:sz w:val="21"/>
          <w:szCs w:val="21"/>
          <w:rtl w:val="0"/>
        </w:rPr>
        <w:t xml:space="preserve">for hospitality &amp; retail customers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Proved the concept of a multi-tenant menu-maker application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(Angular6) </w:t>
      </w:r>
      <w:r w:rsidDel="00000000" w:rsidR="00000000" w:rsidRPr="00000000">
        <w:rPr>
          <w:sz w:val="21"/>
          <w:szCs w:val="21"/>
          <w:rtl w:val="0"/>
        </w:rPr>
        <w:t xml:space="preserve">and gave the project momentum to thrive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Provided guidance on migrating to Apigee and GCP from a proprietary api gateway and platform services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Created a </w:t>
      </w:r>
      <w:r w:rsidDel="00000000" w:rsidR="00000000" w:rsidRPr="00000000">
        <w:rPr>
          <w:b w:val="1"/>
          <w:sz w:val="21"/>
          <w:szCs w:val="21"/>
          <w:rtl w:val="0"/>
        </w:rPr>
        <w:t xml:space="preserve">Jenkins, Harness.io, Openshift CI/CD</w:t>
      </w:r>
      <w:r w:rsidDel="00000000" w:rsidR="00000000" w:rsidRPr="00000000">
        <w:rPr>
          <w:sz w:val="21"/>
          <w:szCs w:val="21"/>
          <w:rtl w:val="0"/>
        </w:rPr>
        <w:t xml:space="preserve"> pipeline with </w:t>
      </w:r>
      <w:r w:rsidDel="00000000" w:rsidR="00000000" w:rsidRPr="00000000">
        <w:rPr>
          <w:b w:val="1"/>
          <w:sz w:val="21"/>
          <w:szCs w:val="21"/>
          <w:rtl w:val="0"/>
        </w:rPr>
        <w:t xml:space="preserve">Docker</w:t>
      </w:r>
      <w:r w:rsidDel="00000000" w:rsidR="00000000" w:rsidRPr="00000000">
        <w:rPr>
          <w:sz w:val="21"/>
          <w:szCs w:val="21"/>
          <w:rtl w:val="0"/>
        </w:rPr>
        <w:t xml:space="preserve"> images of our admin app &amp; deployed to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i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Software Engineer II/Dev Lead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Online Ordering</w:t>
      </w:r>
      <w:r w:rsidDel="00000000" w:rsidR="00000000" w:rsidRPr="00000000">
        <w:rPr>
          <w:i w:val="1"/>
          <w:sz w:val="24"/>
          <w:szCs w:val="24"/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Core Team)</w:t>
      </w:r>
      <w:r w:rsidDel="00000000" w:rsidR="00000000" w:rsidRPr="00000000">
        <w:rPr>
          <w:i w:val="1"/>
          <w:sz w:val="24"/>
          <w:szCs w:val="24"/>
          <w:rtl w:val="0"/>
        </w:rPr>
        <w:t xml:space="preserve">                   </w:t>
        <w:tab/>
        <w:t xml:space="preserve">  </w:t>
        <w:tab/>
        <w:tab/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Apr 2015</w:t>
      </w:r>
      <w:r w:rsidDel="00000000" w:rsidR="00000000" w:rsidRPr="00000000">
        <w:rPr>
          <w:sz w:val="20"/>
          <w:szCs w:val="20"/>
          <w:rtl w:val="0"/>
        </w:rPr>
        <w:t xml:space="preserve">–</w:t>
      </w:r>
      <w:r w:rsidDel="00000000" w:rsidR="00000000" w:rsidRPr="00000000">
        <w:rPr>
          <w:b w:val="1"/>
          <w:sz w:val="24"/>
          <w:szCs w:val="24"/>
          <w:rtl w:val="0"/>
        </w:rPr>
        <w:t xml:space="preserve">Feb 2018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Wrote a highly-scalable, SOLID-inspired REST API to communicate with thousands of restaurant Point-Of-Sale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Reduced app inefficiencies by up to </w:t>
      </w:r>
      <w:r w:rsidDel="00000000" w:rsidR="00000000" w:rsidRPr="00000000">
        <w:rPr>
          <w:b w:val="1"/>
          <w:rtl w:val="0"/>
        </w:rPr>
        <w:t xml:space="preserve">2x</w:t>
      </w:r>
      <w:r w:rsidDel="00000000" w:rsidR="00000000" w:rsidRPr="00000000">
        <w:rPr>
          <w:sz w:val="21"/>
          <w:szCs w:val="21"/>
          <w:rtl w:val="0"/>
        </w:rPr>
        <w:t xml:space="preserve"> through bottleneck and hotspot profiling</w:t>
      </w:r>
      <w:r w:rsidDel="00000000" w:rsidR="00000000" w:rsidRPr="00000000">
        <w:rPr>
          <w:sz w:val="21"/>
          <w:szCs w:val="21"/>
          <w:rtl w:val="0"/>
        </w:rPr>
        <w:t xml:space="preserve">, and code refactoring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Load tested our app using </w:t>
      </w:r>
      <w:r w:rsidDel="00000000" w:rsidR="00000000" w:rsidRPr="00000000">
        <w:rPr>
          <w:b w:val="1"/>
          <w:sz w:val="21"/>
          <w:szCs w:val="21"/>
          <w:rtl w:val="0"/>
        </w:rPr>
        <w:t xml:space="preserve">Powershell, JMeter, PerformanceMonitor,</w:t>
      </w:r>
      <w:r w:rsidDel="00000000" w:rsidR="00000000" w:rsidRPr="00000000">
        <w:rPr>
          <w:sz w:val="21"/>
          <w:szCs w:val="21"/>
          <w:rtl w:val="0"/>
        </w:rPr>
        <w:t xml:space="preserve"> and a </w:t>
      </w:r>
      <w:r w:rsidDel="00000000" w:rsidR="00000000" w:rsidRPr="00000000">
        <w:rPr>
          <w:b w:val="1"/>
          <w:sz w:val="21"/>
          <w:szCs w:val="21"/>
          <w:rtl w:val="0"/>
        </w:rPr>
        <w:t xml:space="preserve">C#</w:t>
      </w:r>
      <w:r w:rsidDel="00000000" w:rsidR="00000000" w:rsidRPr="00000000">
        <w:rPr>
          <w:sz w:val="21"/>
          <w:szCs w:val="21"/>
          <w:rtl w:val="0"/>
        </w:rPr>
        <w:t xml:space="preserve"> console application to determine load points, with run-over-run statistical analysis, and forecasts for scale requirements to handle upcoming load events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Improved app performance by </w:t>
      </w:r>
      <w:r w:rsidDel="00000000" w:rsidR="00000000" w:rsidRPr="00000000">
        <w:rPr>
          <w:b w:val="1"/>
          <w:rtl w:val="0"/>
        </w:rPr>
        <w:t xml:space="preserve">15x</w:t>
      </w:r>
      <w:r w:rsidDel="00000000" w:rsidR="00000000" w:rsidRPr="00000000">
        <w:rPr>
          <w:sz w:val="21"/>
          <w:szCs w:val="21"/>
          <w:rtl w:val="0"/>
        </w:rPr>
        <w:t xml:space="preserve"> by switching the inter-server communication protocol from </w:t>
      </w:r>
      <w:r w:rsidDel="00000000" w:rsidR="00000000" w:rsidRPr="00000000">
        <w:rPr>
          <w:b w:val="1"/>
          <w:sz w:val="21"/>
          <w:szCs w:val="21"/>
          <w:rtl w:val="0"/>
        </w:rPr>
        <w:t xml:space="preserve">WCF</w:t>
      </w:r>
      <w:r w:rsidDel="00000000" w:rsidR="00000000" w:rsidRPr="00000000">
        <w:rPr>
          <w:sz w:val="21"/>
          <w:szCs w:val="21"/>
          <w:rtl w:val="0"/>
        </w:rPr>
        <w:t xml:space="preserve"> to </w:t>
      </w:r>
      <w:r w:rsidDel="00000000" w:rsidR="00000000" w:rsidRPr="00000000">
        <w:rPr>
          <w:b w:val="1"/>
          <w:sz w:val="21"/>
          <w:szCs w:val="21"/>
          <w:rtl w:val="0"/>
        </w:rPr>
        <w:t xml:space="preserve">WebApi-Protobuf</w:t>
      </w:r>
      <w:r w:rsidDel="00000000" w:rsidR="00000000" w:rsidRPr="00000000">
        <w:rPr>
          <w:sz w:val="21"/>
          <w:szCs w:val="21"/>
          <w:rtl w:val="0"/>
        </w:rPr>
        <w:t xml:space="preserve">, adopting asynchronous programming, and introducing multi-layer, distributed caching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Enhanced error tracking by introducing correlation-id logging and championing </w:t>
      </w:r>
      <w:r w:rsidDel="00000000" w:rsidR="00000000" w:rsidRPr="00000000">
        <w:rPr>
          <w:b w:val="1"/>
          <w:sz w:val="21"/>
          <w:szCs w:val="21"/>
          <w:rtl w:val="0"/>
        </w:rPr>
        <w:t xml:space="preserve">ElastAlert</w:t>
      </w:r>
      <w:r w:rsidDel="00000000" w:rsidR="00000000" w:rsidRPr="00000000">
        <w:rPr>
          <w:sz w:val="21"/>
          <w:szCs w:val="21"/>
          <w:rtl w:val="0"/>
        </w:rPr>
        <w:t xml:space="preserve"> monitoring for </w:t>
      </w:r>
      <w:r w:rsidDel="00000000" w:rsidR="00000000" w:rsidRPr="00000000">
        <w:rPr>
          <w:b w:val="1"/>
          <w:sz w:val="21"/>
          <w:szCs w:val="21"/>
          <w:rtl w:val="0"/>
        </w:rPr>
        <w:t xml:space="preserve">ELK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Migrated UI assets to a CDN and added caching, reducing server load, improving scalability and user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Solidified app security around authn and authz by designing and implementing an </w:t>
      </w:r>
      <w:r w:rsidDel="00000000" w:rsidR="00000000" w:rsidRPr="00000000">
        <w:rPr>
          <w:b w:val="1"/>
          <w:sz w:val="21"/>
          <w:szCs w:val="21"/>
          <w:rtl w:val="0"/>
        </w:rPr>
        <w:t xml:space="preserve">OAuth</w:t>
      </w:r>
      <w:r w:rsidDel="00000000" w:rsidR="00000000" w:rsidRPr="00000000">
        <w:rPr>
          <w:sz w:val="21"/>
          <w:szCs w:val="21"/>
          <w:rtl w:val="0"/>
        </w:rPr>
        <w:t xml:space="preserve"> token exchange with custom claim validation, 2-Factor Authentication with </w:t>
      </w:r>
      <w:r w:rsidDel="00000000" w:rsidR="00000000" w:rsidRPr="00000000">
        <w:rPr>
          <w:b w:val="1"/>
          <w:sz w:val="21"/>
          <w:szCs w:val="21"/>
          <w:rtl w:val="0"/>
        </w:rPr>
        <w:t xml:space="preserve">TOTP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sz w:val="21"/>
          <w:szCs w:val="21"/>
          <w:rtl w:val="0"/>
        </w:rPr>
        <w:t xml:space="preserve">reCaptcha</w:t>
      </w:r>
      <w:r w:rsidDel="00000000" w:rsidR="00000000" w:rsidRPr="00000000">
        <w:rPr>
          <w:sz w:val="21"/>
          <w:szCs w:val="21"/>
          <w:rtl w:val="0"/>
        </w:rPr>
        <w:t xml:space="preserve"> verification, and adopting </w:t>
      </w:r>
      <w:r w:rsidDel="00000000" w:rsidR="00000000" w:rsidRPr="00000000">
        <w:rPr>
          <w:b w:val="1"/>
          <w:sz w:val="21"/>
          <w:szCs w:val="21"/>
          <w:rtl w:val="0"/>
        </w:rPr>
        <w:t xml:space="preserve">PBKDF2</w:t>
      </w:r>
      <w:r w:rsidDel="00000000" w:rsidR="00000000" w:rsidRPr="00000000">
        <w:rPr>
          <w:sz w:val="21"/>
          <w:szCs w:val="21"/>
          <w:rtl w:val="0"/>
        </w:rPr>
        <w:t xml:space="preserve"> for password-hashing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i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000000"/>
          <w:sz w:val="23"/>
          <w:szCs w:val="23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Software Engineer I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Online Ordering</w:t>
      </w:r>
      <w:r w:rsidDel="00000000" w:rsidR="00000000" w:rsidRPr="00000000">
        <w:rPr>
          <w:i w:val="1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Roadmap Team)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ab/>
        <w:tab/>
        <w:tab/>
        <w:t xml:space="preserve">      </w:t>
      </w:r>
      <w:r w:rsidDel="00000000" w:rsidR="00000000" w:rsidRPr="00000000">
        <w:rPr>
          <w:i w:val="1"/>
          <w:sz w:val="24"/>
          <w:szCs w:val="24"/>
          <w:rtl w:val="0"/>
        </w:rPr>
        <w:tab/>
        <w:t xml:space="preserve">           </w:t>
        <w:tab/>
        <w:t xml:space="preserve">     </w:t>
      </w:r>
      <w:r w:rsidDel="00000000" w:rsidR="00000000" w:rsidRPr="00000000">
        <w:rPr>
          <w:b w:val="1"/>
          <w:sz w:val="23"/>
          <w:szCs w:val="23"/>
          <w:rtl w:val="0"/>
        </w:rPr>
        <w:t xml:space="preserve">Jun 2013</w:t>
      </w:r>
      <w:r w:rsidDel="00000000" w:rsidR="00000000" w:rsidRPr="00000000">
        <w:rPr>
          <w:sz w:val="20"/>
          <w:szCs w:val="20"/>
          <w:rtl w:val="0"/>
        </w:rPr>
        <w:t xml:space="preserve">–</w:t>
      </w:r>
      <w:r w:rsidDel="00000000" w:rsidR="00000000" w:rsidRPr="00000000">
        <w:rPr>
          <w:b w:val="1"/>
          <w:sz w:val="23"/>
          <w:szCs w:val="23"/>
          <w:rtl w:val="0"/>
        </w:rPr>
        <w:t xml:space="preserve">Mar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="240" w:lineRule="auto"/>
        <w:ind w:left="360" w:hanging="360"/>
        <w:rPr>
          <w:color w:val="000000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Parallelized</w:t>
      </w:r>
      <w:r w:rsidDel="00000000" w:rsidR="00000000" w:rsidRPr="00000000">
        <w:rPr>
          <w:sz w:val="21"/>
          <w:szCs w:val="21"/>
          <w:rtl w:val="0"/>
        </w:rPr>
        <w:t xml:space="preserve"> a daily d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ata import service for thousands of restaurant</w:t>
      </w:r>
      <w:r w:rsidDel="00000000" w:rsidR="00000000" w:rsidRPr="00000000">
        <w:rPr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, handl</w:t>
      </w:r>
      <w:r w:rsidDel="00000000" w:rsidR="00000000" w:rsidRPr="00000000">
        <w:rPr>
          <w:sz w:val="21"/>
          <w:szCs w:val="21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 errors and status </w:t>
      </w:r>
      <w:r w:rsidDel="00000000" w:rsidR="00000000" w:rsidRPr="00000000">
        <w:rPr>
          <w:sz w:val="21"/>
          <w:szCs w:val="21"/>
          <w:rtl w:val="0"/>
        </w:rPr>
        <w:t xml:space="preserve">notifications</w:t>
      </w:r>
    </w:p>
    <w:p w:rsidR="00000000" w:rsidDel="00000000" w:rsidP="00000000" w:rsidRDefault="00000000" w:rsidRPr="00000000" w14:paraId="00000023">
      <w:pPr>
        <w:pBdr>
          <w:bottom w:color="000000" w:space="2" w:sz="8" w:val="single"/>
        </w:pBdr>
        <w:spacing w:after="0" w:line="240" w:lineRule="auto"/>
        <w:rPr>
          <w:b w:val="1"/>
          <w:sz w:val="10"/>
          <w:szCs w:val="10"/>
        </w:rPr>
      </w:pPr>
      <w:bookmarkStart w:colFirst="0" w:colLast="0" w:name="_61t1qcfaeo4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bottom w:color="000000" w:space="2" w:sz="8" w:val="single"/>
        </w:pBdr>
        <w:spacing w:after="0" w:line="240" w:lineRule="auto"/>
        <w:rPr>
          <w:color w:val="000000"/>
          <w:sz w:val="21"/>
          <w:szCs w:val="21"/>
        </w:rPr>
      </w:pPr>
      <w:bookmarkStart w:colFirst="0" w:colLast="0" w:name="_qv2a7kll57e4" w:id="1"/>
      <w:bookmarkEnd w:id="1"/>
      <w:r w:rsidDel="00000000" w:rsidR="00000000" w:rsidRPr="00000000">
        <w:rPr>
          <w:b w:val="1"/>
          <w:sz w:val="21"/>
          <w:szCs w:val="21"/>
          <w:rtl w:val="0"/>
        </w:rPr>
        <w:t xml:space="preserve">PROJECTS &amp; TINKERING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="240" w:lineRule="auto"/>
        <w:ind w:left="360" w:hanging="360"/>
        <w:rPr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Wrote the backbone of a </w:t>
      </w:r>
      <w:r w:rsidDel="00000000" w:rsidR="00000000" w:rsidRPr="00000000">
        <w:rPr>
          <w:sz w:val="21"/>
          <w:szCs w:val="21"/>
          <w:rtl w:val="0"/>
        </w:rPr>
        <w:t xml:space="preserve">swipe-right-or-left 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food rating and ordering application for meals near you 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sz w:val="21"/>
          <w:szCs w:val="21"/>
          <w:rtl w:val="0"/>
        </w:rPr>
        <w:t xml:space="preserve">ASP.NET Core 1.1)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240" w:lineRule="auto"/>
        <w:ind w:left="360" w:hanging="360"/>
        <w:rPr>
          <w:color w:val="000000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Created a data-analytics app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 that reconciles fragmented guest user information into a comprehensive customer 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sz w:val="21"/>
          <w:szCs w:val="21"/>
          <w:rtl w:val="0"/>
        </w:rPr>
        <w:t xml:space="preserve">.NET)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="240" w:lineRule="auto"/>
        <w:ind w:left="360" w:hanging="360"/>
        <w:rPr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Designed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 and soldered an 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IoT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 logic board integrating a RaspberryPi 2 </w:t>
      </w:r>
      <w:r w:rsidDel="00000000" w:rsidR="00000000" w:rsidRPr="00000000">
        <w:rPr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a set of traffic lights to </w:t>
      </w:r>
      <w:r w:rsidDel="00000000" w:rsidR="00000000" w:rsidRPr="00000000">
        <w:rPr>
          <w:sz w:val="21"/>
          <w:szCs w:val="21"/>
          <w:rtl w:val="0"/>
        </w:rPr>
        <w:t xml:space="preserve">show 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Jenkins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 build health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="240" w:lineRule="auto"/>
        <w:ind w:left="3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Learned about </w:t>
      </w:r>
      <w:r w:rsidDel="00000000" w:rsidR="00000000" w:rsidRPr="00000000">
        <w:rPr>
          <w:b w:val="1"/>
          <w:sz w:val="21"/>
          <w:szCs w:val="21"/>
          <w:rtl w:val="0"/>
        </w:rPr>
        <w:t xml:space="preserve">CV</w:t>
      </w:r>
      <w:r w:rsidDel="00000000" w:rsidR="00000000" w:rsidRPr="00000000">
        <w:rPr>
          <w:sz w:val="21"/>
          <w:szCs w:val="21"/>
          <w:rtl w:val="0"/>
        </w:rPr>
        <w:t xml:space="preserve"> by drawing a track on the floor, and “driving” an RC-car with a camera-mounted RaspberryPi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="240" w:lineRule="auto"/>
        <w:ind w:left="3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Authored an Azure function that emails subscribers every time the weather forecast shows temperatures below freezing, using </w:t>
      </w:r>
      <w:r w:rsidDel="00000000" w:rsidR="00000000" w:rsidRPr="00000000">
        <w:rPr>
          <w:b w:val="1"/>
          <w:sz w:val="21"/>
          <w:szCs w:val="21"/>
          <w:rtl w:val="0"/>
        </w:rPr>
        <w:t xml:space="preserve">Weather.gov apis, Google charts, Azure Storage</w:t>
      </w:r>
      <w:r w:rsidDel="00000000" w:rsidR="00000000" w:rsidRPr="00000000">
        <w:rPr>
          <w:sz w:val="21"/>
          <w:szCs w:val="21"/>
          <w:rtl w:val="0"/>
        </w:rPr>
        <w:t xml:space="preserve"> and </w:t>
      </w:r>
      <w:r w:rsidDel="00000000" w:rsidR="00000000" w:rsidRPr="00000000">
        <w:rPr>
          <w:b w:val="1"/>
          <w:sz w:val="21"/>
          <w:szCs w:val="21"/>
          <w:rtl w:val="0"/>
        </w:rPr>
        <w:t xml:space="preserve">Azure Functions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="240" w:lineRule="auto"/>
        <w:ind w:left="3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Developed an </w:t>
      </w:r>
      <w:r w:rsidDel="00000000" w:rsidR="00000000" w:rsidRPr="00000000">
        <w:rPr>
          <w:b w:val="1"/>
          <w:sz w:val="21"/>
          <w:szCs w:val="21"/>
          <w:rtl w:val="0"/>
        </w:rPr>
        <w:t xml:space="preserve">Angular6</w:t>
      </w:r>
      <w:r w:rsidDel="00000000" w:rsidR="00000000" w:rsidRPr="00000000">
        <w:rPr>
          <w:sz w:val="21"/>
          <w:szCs w:val="21"/>
          <w:rtl w:val="0"/>
        </w:rPr>
        <w:t xml:space="preserve"> app to save, tag and analyze receipts from a user’s expenses, using </w:t>
      </w:r>
      <w:r w:rsidDel="00000000" w:rsidR="00000000" w:rsidRPr="00000000">
        <w:rPr>
          <w:b w:val="1"/>
          <w:sz w:val="21"/>
          <w:szCs w:val="21"/>
          <w:rtl w:val="0"/>
        </w:rPr>
        <w:t xml:space="preserve">Azure Cognitive Services (OCR), US Census Geocoding API </w:t>
      </w:r>
      <w:r w:rsidDel="00000000" w:rsidR="00000000" w:rsidRPr="00000000">
        <w:rPr>
          <w:sz w:val="21"/>
          <w:szCs w:val="21"/>
          <w:rtl w:val="0"/>
        </w:rPr>
        <w:t xml:space="preserve">and </w:t>
      </w:r>
      <w:r w:rsidDel="00000000" w:rsidR="00000000" w:rsidRPr="00000000">
        <w:rPr>
          <w:b w:val="1"/>
          <w:sz w:val="21"/>
          <w:szCs w:val="21"/>
          <w:rtl w:val="0"/>
        </w:rPr>
        <w:t xml:space="preserve">Google Places API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="240" w:lineRule="auto"/>
        <w:ind w:left="3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Used </w:t>
      </w:r>
      <w:r w:rsidDel="00000000" w:rsidR="00000000" w:rsidRPr="00000000">
        <w:rPr>
          <w:b w:val="1"/>
          <w:sz w:val="21"/>
          <w:szCs w:val="21"/>
          <w:rtl w:val="0"/>
        </w:rPr>
        <w:t xml:space="preserve">dotnet/reactive</w:t>
      </w:r>
      <w:r w:rsidDel="00000000" w:rsidR="00000000" w:rsidRPr="00000000">
        <w:rPr>
          <w:sz w:val="21"/>
          <w:szCs w:val="21"/>
          <w:rtl w:val="0"/>
        </w:rPr>
        <w:t xml:space="preserve"> to create a library that can create, manage, and persist reactive Finite State Machines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0" w:line="240" w:lineRule="auto"/>
        <w:ind w:left="3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Created a </w:t>
      </w:r>
      <w:r w:rsidDel="00000000" w:rsidR="00000000" w:rsidRPr="00000000">
        <w:rPr>
          <w:b w:val="1"/>
          <w:sz w:val="21"/>
          <w:szCs w:val="21"/>
          <w:rtl w:val="0"/>
        </w:rPr>
        <w:t xml:space="preserve">.NET Core</w:t>
      </w:r>
      <w:r w:rsidDel="00000000" w:rsidR="00000000" w:rsidRPr="00000000">
        <w:rPr>
          <w:sz w:val="21"/>
          <w:szCs w:val="21"/>
          <w:rtl w:val="0"/>
        </w:rPr>
        <w:t xml:space="preserve"> console app to control a smart-bulb (TPLink LB130), with future plans to sync it with music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0" w:line="240" w:lineRule="auto"/>
        <w:ind w:left="3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Built a monkey-testing library in </w:t>
      </w:r>
      <w:r w:rsidDel="00000000" w:rsidR="00000000" w:rsidRPr="00000000">
        <w:rPr>
          <w:b w:val="1"/>
          <w:sz w:val="21"/>
          <w:szCs w:val="21"/>
          <w:rtl w:val="0"/>
        </w:rPr>
        <w:t xml:space="preserve">.NET Standard</w:t>
      </w:r>
      <w:r w:rsidDel="00000000" w:rsidR="00000000" w:rsidRPr="00000000">
        <w:rPr>
          <w:sz w:val="21"/>
          <w:szCs w:val="21"/>
          <w:rtl w:val="0"/>
        </w:rPr>
        <w:t xml:space="preserve"> for </w:t>
      </w:r>
      <w:r w:rsidDel="00000000" w:rsidR="00000000" w:rsidRPr="00000000">
        <w:rPr>
          <w:b w:val="1"/>
          <w:sz w:val="21"/>
          <w:szCs w:val="21"/>
          <w:rtl w:val="0"/>
        </w:rPr>
        <w:t xml:space="preserve">XUnit, NUnit</w:t>
      </w:r>
      <w:r w:rsidDel="00000000" w:rsidR="00000000" w:rsidRPr="00000000">
        <w:rPr>
          <w:sz w:val="21"/>
          <w:szCs w:val="21"/>
          <w:rtl w:val="0"/>
        </w:rPr>
        <w:t xml:space="preserve"> and </w:t>
      </w:r>
      <w:r w:rsidDel="00000000" w:rsidR="00000000" w:rsidRPr="00000000">
        <w:rPr>
          <w:b w:val="1"/>
          <w:sz w:val="21"/>
          <w:szCs w:val="21"/>
          <w:rtl w:val="0"/>
        </w:rPr>
        <w:t xml:space="preserve">MSTest</w:t>
      </w:r>
      <w:r w:rsidDel="00000000" w:rsidR="00000000" w:rsidRPr="00000000">
        <w:rPr>
          <w:sz w:val="21"/>
          <w:szCs w:val="21"/>
          <w:rtl w:val="0"/>
        </w:rPr>
        <w:t xml:space="preserve"> to monkey-test code with loads of unique, edge-case arguments that are often problematic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bottom w:color="000000" w:space="2" w:sz="8" w:val="single"/>
        </w:pBdr>
        <w:spacing w:after="0" w:line="240" w:lineRule="auto"/>
        <w:rPr>
          <w:sz w:val="21"/>
          <w:szCs w:val="21"/>
        </w:rPr>
      </w:pPr>
      <w:bookmarkStart w:colFirst="0" w:colLast="0" w:name="_f9ephz9nh2ng" w:id="2"/>
      <w:bookmarkEnd w:id="2"/>
      <w:r w:rsidDel="00000000" w:rsidR="00000000" w:rsidRPr="00000000">
        <w:rPr>
          <w:b w:val="1"/>
          <w:sz w:val="21"/>
          <w:szCs w:val="2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Raleway Medium" w:cs="Raleway Medium" w:eastAsia="Raleway Medium" w:hAnsi="Raleway Medium"/>
          <w:sz w:val="21"/>
          <w:szCs w:val="21"/>
        </w:rPr>
      </w:pPr>
      <w:r w:rsidDel="00000000" w:rsidR="00000000" w:rsidRPr="00000000">
        <w:rPr>
          <w:rFonts w:ascii="Raleway Medium" w:cs="Raleway Medium" w:eastAsia="Raleway Medium" w:hAnsi="Raleway Medium"/>
          <w:sz w:val="21"/>
          <w:szCs w:val="21"/>
          <w:rtl w:val="0"/>
        </w:rPr>
        <w:t xml:space="preserve">B/S Computer Science </w:t>
      </w:r>
      <w:r w:rsidDel="00000000" w:rsidR="00000000" w:rsidRPr="00000000">
        <w:rPr>
          <w:rFonts w:ascii="Raleway Medium" w:cs="Raleway Medium" w:eastAsia="Raleway Medium" w:hAnsi="Raleway Medium"/>
          <w:sz w:val="20"/>
          <w:szCs w:val="20"/>
          <w:rtl w:val="0"/>
        </w:rPr>
        <w:t xml:space="preserve">&amp; B/A Biology </w:t>
        <w:tab/>
        <w:tab/>
        <w:tab/>
        <w:tab/>
        <w:tab/>
        <w:tab/>
        <w:t xml:space="preserve">  </w:t>
      </w:r>
      <w:r w:rsidDel="00000000" w:rsidR="00000000" w:rsidRPr="00000000">
        <w:rPr>
          <w:rFonts w:ascii="Raleway Medium" w:cs="Raleway Medium" w:eastAsia="Raleway Medium" w:hAnsi="Raleway Medium"/>
          <w:sz w:val="21"/>
          <w:szCs w:val="21"/>
          <w:rtl w:val="0"/>
        </w:rPr>
        <w:t xml:space="preserve">Emory University, May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bottom w:color="000000" w:space="2" w:sz="8" w:val="single"/>
        </w:pBdr>
        <w:spacing w:after="0" w:before="0" w:line="240" w:lineRule="auto"/>
        <w:ind w:left="0" w:right="0" w:firstLine="0"/>
        <w:jc w:val="left"/>
        <w:rPr>
          <w:b w:val="1"/>
          <w:sz w:val="10"/>
          <w:szCs w:val="10"/>
        </w:rPr>
      </w:pPr>
      <w:bookmarkStart w:colFirst="0" w:colLast="0" w:name="_l42os6hooy7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bottom w:color="000000" w:space="2" w:sz="8" w:val="single"/>
        </w:pBd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bookmarkStart w:colFirst="0" w:colLast="0" w:name="_1kfpho9ustzj" w:id="4"/>
      <w:bookmarkEnd w:id="4"/>
      <w:r w:rsidDel="00000000" w:rsidR="00000000" w:rsidRPr="00000000">
        <w:rPr>
          <w:b w:val="1"/>
          <w:sz w:val="21"/>
          <w:szCs w:val="21"/>
          <w:rtl w:val="0"/>
        </w:rPr>
        <w:t xml:space="preserve">RECOGNITION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Publication</w:t>
      </w:r>
      <w:r w:rsidDel="00000000" w:rsidR="00000000" w:rsidRPr="00000000">
        <w:rPr>
          <w:sz w:val="21"/>
          <w:szCs w:val="21"/>
          <w:rtl w:val="0"/>
        </w:rPr>
        <w:t xml:space="preserve">: (Pubmed, 24068758) </w:t>
      </w:r>
      <w:r w:rsidDel="00000000" w:rsidR="00000000" w:rsidRPr="00000000">
        <w:rPr>
          <w:i w:val="1"/>
          <w:sz w:val="20"/>
          <w:szCs w:val="20"/>
          <w:rtl w:val="0"/>
        </w:rPr>
        <w:t xml:space="preserve">In vivo electrophysiology of nigral and thalamic neurons in 𝞪-synuclein-overexpressing mice…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Patents</w:t>
      </w:r>
      <w:r w:rsidDel="00000000" w:rsidR="00000000" w:rsidRPr="00000000">
        <w:rPr>
          <w:sz w:val="20"/>
          <w:szCs w:val="20"/>
          <w:rtl w:val="0"/>
        </w:rPr>
        <w:t xml:space="preserve">: (Pending) </w:t>
      </w:r>
      <w:r w:rsidDel="00000000" w:rsidR="00000000" w:rsidRPr="00000000">
        <w:rPr>
          <w:b w:val="1"/>
          <w:sz w:val="20"/>
          <w:szCs w:val="20"/>
          <w:rtl w:val="0"/>
        </w:rPr>
        <w:t xml:space="preserve">GeoFenced Promotions</w:t>
      </w:r>
      <w:r w:rsidDel="00000000" w:rsidR="00000000" w:rsidRPr="00000000">
        <w:rPr>
          <w:sz w:val="20"/>
          <w:szCs w:val="20"/>
          <w:rtl w:val="0"/>
        </w:rPr>
        <w:t xml:space="preserve"> — Enrich promotions by assigning them a geofence for better targeting and analytics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(Pending) </w:t>
      </w:r>
      <w:r w:rsidDel="00000000" w:rsidR="00000000" w:rsidRPr="00000000">
        <w:rPr>
          <w:b w:val="1"/>
          <w:sz w:val="20"/>
          <w:szCs w:val="20"/>
          <w:rtl w:val="0"/>
        </w:rPr>
        <w:t xml:space="preserve">Voice-Assistant Item Lookup</w:t>
      </w:r>
      <w:r w:rsidDel="00000000" w:rsidR="00000000" w:rsidRPr="00000000">
        <w:rPr>
          <w:sz w:val="20"/>
          <w:szCs w:val="20"/>
          <w:rtl w:val="0"/>
        </w:rPr>
        <w:t xml:space="preserve"> — Lookup an item in store inventory through your phone’s voice-assistant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bottom w:color="000000" w:space="2" w:sz="8" w:val="single"/>
        </w:pBdr>
        <w:spacing w:after="0" w:line="240" w:lineRule="auto"/>
        <w:rPr>
          <w:b w:val="1"/>
          <w:sz w:val="10"/>
          <w:szCs w:val="10"/>
        </w:rPr>
      </w:pPr>
      <w:bookmarkStart w:colFirst="0" w:colLast="0" w:name="_8q96vy4vtqe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bottom w:color="000000" w:space="2" w:sz="8" w:val="single"/>
        </w:pBdr>
        <w:spacing w:after="0" w:line="240" w:lineRule="auto"/>
        <w:rPr>
          <w:sz w:val="21"/>
          <w:szCs w:val="21"/>
        </w:rPr>
      </w:pPr>
      <w:bookmarkStart w:colFirst="0" w:colLast="0" w:name="_qxovlfvhetzx" w:id="6"/>
      <w:bookmarkEnd w:id="6"/>
      <w:r w:rsidDel="00000000" w:rsidR="00000000" w:rsidRPr="00000000">
        <w:rPr>
          <w:b w:val="1"/>
          <w:sz w:val="21"/>
          <w:szCs w:val="21"/>
          <w:rtl w:val="0"/>
        </w:rPr>
        <w:t xml:space="preserve">MISCELLANEOUS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Languages:    Fluent in English, Urdu, Hindi and Punjabi; basic fluency in Arabic</w:t>
      </w:r>
    </w:p>
    <w:p w:rsidR="00000000" w:rsidDel="00000000" w:rsidP="00000000" w:rsidRDefault="00000000" w:rsidRPr="00000000" w14:paraId="0000003A">
      <w:pPr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Interests:       Philosophical Discourse, Fantasy Fiction, Ping Pong, Soccer, Iron Maiden, Levon Minassian (Duduk) &amp; Sigur Rós</w:t>
      </w:r>
    </w:p>
    <w:sectPr>
      <w:pgSz w:h="15840" w:w="12240"/>
      <w:pgMar w:bottom="270" w:top="18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 Light">
    <w:embedRegular w:fontKey="{00000000-0000-0000-0000-000000000000}" r:id="rId5" w:subsetted="0"/>
    <w:embedBold w:fontKey="{00000000-0000-0000-0000-000000000000}" r:id="rId6" w:subsetted="0"/>
  </w:font>
  <w:font w:name="Raleway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◇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◆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○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◆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○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◆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●"/>
      <w:lvlJc w:val="left"/>
      <w:pPr>
        <w:ind w:left="6120" w:firstLine="57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bdulbeard" TargetMode="External"/><Relationship Id="rId7" Type="http://schemas.openxmlformats.org/officeDocument/2006/relationships/hyperlink" Target="https://abdulkhaliqzaheer.com" TargetMode="External"/><Relationship Id="rId8" Type="http://schemas.openxmlformats.org/officeDocument/2006/relationships/hyperlink" Target="mailto:abdulkhaliqzaheer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0" Type="http://schemas.openxmlformats.org/officeDocument/2006/relationships/font" Target="fonts/RalewayMedium-boldItalic.ttf"/><Relationship Id="rId9" Type="http://schemas.openxmlformats.org/officeDocument/2006/relationships/font" Target="fonts/RalewayMedium-italic.ttf"/><Relationship Id="rId5" Type="http://schemas.openxmlformats.org/officeDocument/2006/relationships/font" Target="fonts/OswaldLight-regular.ttf"/><Relationship Id="rId6" Type="http://schemas.openxmlformats.org/officeDocument/2006/relationships/font" Target="fonts/OswaldLight-bold.ttf"/><Relationship Id="rId7" Type="http://schemas.openxmlformats.org/officeDocument/2006/relationships/font" Target="fonts/RalewayMedium-regular.ttf"/><Relationship Id="rId8" Type="http://schemas.openxmlformats.org/officeDocument/2006/relationships/font" Target="fonts/Raleway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