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32E5A" w:rsidR="0069450E" w:rsidP="00926CB3" w:rsidRDefault="0069450E" w14:paraId="323B26EE" w14:textId="77777777">
      <w:pPr>
        <w:spacing w:line="240" w:lineRule="auto"/>
        <w:jc w:val="center"/>
        <w:rPr>
          <w:rFonts w:ascii="Arial" w:hAnsi="Arial" w:cs="Arial"/>
          <w:b/>
        </w:rPr>
      </w:pPr>
      <w:r w:rsidRPr="00432E5A">
        <w:rPr>
          <w:rFonts w:ascii="Arial" w:hAnsi="Arial" w:cs="Arial"/>
          <w:b/>
        </w:rPr>
        <w:t xml:space="preserve">INCORPORATED </w:t>
      </w:r>
      <w:r w:rsidR="00EC3393">
        <w:rPr>
          <w:rFonts w:ascii="Arial" w:hAnsi="Arial" w:cs="Arial"/>
          <w:b/>
        </w:rPr>
        <w:t>UNDER THE COMPANIES ACT, 2013</w:t>
      </w:r>
    </w:p>
    <w:p w:rsidRPr="00432E5A" w:rsidR="0069450E" w:rsidP="00926CB3" w:rsidRDefault="0069450E" w14:paraId="22513DB2" w14:textId="77777777">
      <w:pPr>
        <w:spacing w:line="240" w:lineRule="auto"/>
        <w:jc w:val="center"/>
        <w:rPr>
          <w:rFonts w:ascii="Arial" w:hAnsi="Arial" w:cs="Arial"/>
          <w:b/>
        </w:rPr>
      </w:pPr>
      <w:r w:rsidRPr="00432E5A">
        <w:rPr>
          <w:rFonts w:ascii="Arial" w:hAnsi="Arial" w:cs="Arial"/>
          <w:b/>
        </w:rPr>
        <w:t>COMPANY LIMITED BY SHARES</w:t>
      </w:r>
    </w:p>
    <w:p w:rsidRPr="00432E5A" w:rsidR="0069450E" w:rsidP="00926CB3" w:rsidRDefault="0069450E" w14:paraId="21B8A936" w14:textId="77777777">
      <w:pPr>
        <w:pStyle w:val="Heading2"/>
        <w:spacing w:line="240" w:lineRule="auto"/>
        <w:rPr>
          <w:rFonts w:ascii="Arial" w:hAnsi="Arial" w:cs="Arial"/>
          <w:bCs w:val="0"/>
          <w:sz w:val="22"/>
          <w:szCs w:val="22"/>
        </w:rPr>
      </w:pPr>
      <w:r w:rsidRPr="00432E5A">
        <w:rPr>
          <w:rFonts w:ascii="Arial" w:hAnsi="Arial" w:cs="Arial"/>
          <w:bCs w:val="0"/>
          <w:sz w:val="22"/>
          <w:szCs w:val="22"/>
        </w:rPr>
        <w:t>MEMORANDUM OF ASSOCIATION</w:t>
      </w:r>
    </w:p>
    <w:p w:rsidR="0069450E" w:rsidP="00926CB3" w:rsidRDefault="0069450E" w14:paraId="44404466" w14:textId="77777777">
      <w:pPr>
        <w:spacing w:line="240" w:lineRule="auto"/>
        <w:jc w:val="center"/>
        <w:rPr>
          <w:rFonts w:ascii="Arial" w:hAnsi="Arial" w:cs="Arial"/>
          <w:b/>
        </w:rPr>
      </w:pPr>
      <w:r w:rsidRPr="00432E5A">
        <w:rPr>
          <w:rFonts w:ascii="Arial" w:hAnsi="Arial" w:cs="Arial"/>
          <w:b/>
        </w:rPr>
        <w:t>OF</w:t>
      </w:r>
    </w:p>
    <w:p w:rsidRPr="00B345A7" w:rsidR="009C59E8" w:rsidP="00B345A7" w:rsidRDefault="00B345A7" w14:paraId="662E2016" w14:textId="4631EBD7">
      <w:pPr>
        <w:jc w:val="center"/>
        <w:rPr>
          <w:rFonts w:ascii="Verdana" w:hAnsi="Verdana"/>
          <w:b/>
          <w:sz w:val="20"/>
          <w:szCs w:val="20"/>
          <w:lang w:val="en-IN"/>
        </w:rPr>
      </w:pPr>
      <w:r w:rsidRPr="00EE2123">
        <w:rPr>
          <w:rFonts w:ascii="Verdana" w:hAnsi="Verdana"/>
          <w:b/>
          <w:highlight w:val="yellow"/>
          <w:lang w:val="en-IN"/>
        </w:rPr>
        <w:t>ALOHAPM</w:t>
      </w:r>
      <w:r w:rsidRPr="00EE2123" w:rsidR="00593161">
        <w:rPr>
          <w:rFonts w:ascii="Verdana" w:hAnsi="Verdana"/>
          <w:b/>
          <w:highlight w:val="yellow"/>
          <w:lang w:val="en-IN"/>
        </w:rPr>
        <w:t xml:space="preserve"> </w:t>
      </w:r>
      <w:r w:rsidRPr="00EE2123">
        <w:rPr>
          <w:rFonts w:ascii="Verdana" w:hAnsi="Verdana"/>
          <w:b/>
          <w:highlight w:val="yellow"/>
          <w:lang w:val="en-IN"/>
        </w:rPr>
        <w:t xml:space="preserve">INDIA </w:t>
      </w:r>
      <w:r w:rsidRPr="00EE2123" w:rsidR="00FE1C9D">
        <w:rPr>
          <w:rFonts w:ascii="Verdana" w:hAnsi="Verdana"/>
          <w:b/>
          <w:highlight w:val="yellow"/>
          <w:lang w:val="en-IN"/>
        </w:rPr>
        <w:t xml:space="preserve">PRIVATE </w:t>
      </w:r>
      <w:r w:rsidRPr="00EE2123" w:rsidR="001C70CF">
        <w:rPr>
          <w:rFonts w:ascii="Verdana" w:hAnsi="Verdana"/>
          <w:b/>
          <w:highlight w:val="yellow"/>
          <w:lang w:val="en-IN"/>
        </w:rPr>
        <w:t>LIMITED</w:t>
      </w:r>
      <w:r w:rsidR="001C70CF">
        <w:rPr>
          <w:rFonts w:ascii="Verdana" w:hAnsi="Verdana"/>
          <w:b/>
          <w:lang w:val="en-IN"/>
        </w:rPr>
        <w:t xml:space="preserve"> </w:t>
      </w:r>
      <w:r>
        <w:rPr>
          <w:rFonts w:ascii="Verdana" w:hAnsi="Verdana"/>
          <w:b/>
          <w:sz w:val="20"/>
          <w:szCs w:val="20"/>
          <w:lang w:val="en-IN"/>
        </w:rPr>
        <w:br/>
      </w:r>
      <w:r w:rsidR="00FE1C9D">
        <w:rPr>
          <w:rFonts w:ascii="Verdana" w:hAnsi="Verdana"/>
          <w:b/>
          <w:bCs/>
          <w:sz w:val="20"/>
          <w:szCs w:val="20"/>
        </w:rPr>
        <w:t xml:space="preserve"> </w:t>
      </w:r>
    </w:p>
    <w:p w:rsidRPr="00B5620D" w:rsidR="004200C4" w:rsidP="00647D17" w:rsidRDefault="00B5620D" w14:paraId="1291D306" w14:textId="06D73D5C">
      <w:pPr>
        <w:rPr>
          <w:rFonts w:ascii="Verdana" w:hAnsi="Verdana"/>
          <w:sz w:val="20"/>
          <w:szCs w:val="20"/>
        </w:rPr>
      </w:pPr>
      <w:r>
        <w:rPr>
          <w:rFonts w:ascii="Verdana" w:hAnsi="Verdana"/>
          <w:sz w:val="20"/>
          <w:szCs w:val="20"/>
        </w:rPr>
        <w:t>1</w:t>
      </w:r>
      <w:r w:rsidRPr="00B5620D">
        <w:rPr>
          <w:rFonts w:ascii="Verdana" w:hAnsi="Verdana"/>
          <w:sz w:val="20"/>
          <w:szCs w:val="20"/>
          <w:vertAlign w:val="superscript"/>
        </w:rPr>
        <w:t>st</w:t>
      </w:r>
      <w:r>
        <w:rPr>
          <w:rFonts w:ascii="Verdana" w:hAnsi="Verdana"/>
          <w:sz w:val="20"/>
          <w:szCs w:val="20"/>
        </w:rPr>
        <w:t xml:space="preserve">. </w:t>
      </w:r>
      <w:r w:rsidRPr="00B5620D" w:rsidR="004200C4">
        <w:rPr>
          <w:rFonts w:ascii="Verdana" w:hAnsi="Verdana"/>
          <w:sz w:val="20"/>
          <w:szCs w:val="20"/>
        </w:rPr>
        <w:t>The name of the company is “</w:t>
      </w:r>
      <w:r w:rsidRPr="00EE2123" w:rsidR="00B345A7">
        <w:rPr>
          <w:rFonts w:ascii="Verdana" w:hAnsi="Verdana"/>
          <w:b/>
          <w:bCs/>
          <w:sz w:val="20"/>
          <w:szCs w:val="20"/>
          <w:highlight w:val="yellow"/>
        </w:rPr>
        <w:t>ALOHAPM INDIA</w:t>
      </w:r>
      <w:r w:rsidRPr="00EE2123" w:rsidR="00593161">
        <w:rPr>
          <w:rFonts w:ascii="Verdana" w:hAnsi="Verdana"/>
          <w:sz w:val="20"/>
          <w:szCs w:val="20"/>
          <w:highlight w:val="yellow"/>
        </w:rPr>
        <w:t xml:space="preserve"> </w:t>
      </w:r>
      <w:r w:rsidRPr="00EE2123" w:rsidR="00FE1C9D">
        <w:rPr>
          <w:rFonts w:ascii="Verdana" w:hAnsi="Verdana"/>
          <w:b/>
          <w:sz w:val="20"/>
          <w:szCs w:val="20"/>
          <w:highlight w:val="yellow"/>
        </w:rPr>
        <w:t>PRIVATE LIMITED</w:t>
      </w:r>
      <w:r w:rsidRPr="00B5620D" w:rsidR="00341958">
        <w:rPr>
          <w:rFonts w:ascii="Verdana" w:hAnsi="Verdana"/>
          <w:sz w:val="20"/>
          <w:szCs w:val="20"/>
        </w:rPr>
        <w:t>”</w:t>
      </w:r>
      <w:r w:rsidRPr="00B5620D" w:rsidR="004200C4">
        <w:rPr>
          <w:rFonts w:ascii="Verdana" w:hAnsi="Verdana"/>
          <w:sz w:val="20"/>
          <w:szCs w:val="20"/>
        </w:rPr>
        <w:t>.</w:t>
      </w:r>
    </w:p>
    <w:p w:rsidR="00CB6312" w:rsidP="00CB6312" w:rsidRDefault="00CB6312" w14:paraId="7F593749" w14:textId="77777777">
      <w:pPr>
        <w:pStyle w:val="ListParagraph"/>
        <w:ind w:left="840"/>
        <w:rPr>
          <w:rFonts w:ascii="Verdana" w:hAnsi="Verdana"/>
          <w:sz w:val="20"/>
          <w:szCs w:val="20"/>
        </w:rPr>
      </w:pPr>
    </w:p>
    <w:p w:rsidRPr="00B5620D" w:rsidR="00CB6312" w:rsidP="00647D17" w:rsidRDefault="00B5620D" w14:paraId="1CAAEEDF" w14:textId="36C8C0DA">
      <w:pPr>
        <w:jc w:val="both"/>
        <w:rPr>
          <w:rFonts w:ascii="Verdana" w:hAnsi="Verdana"/>
          <w:sz w:val="20"/>
          <w:szCs w:val="20"/>
        </w:rPr>
      </w:pPr>
      <w:r>
        <w:rPr>
          <w:rFonts w:ascii="Verdana" w:hAnsi="Verdana"/>
          <w:sz w:val="20"/>
          <w:szCs w:val="20"/>
        </w:rPr>
        <w:t>2</w:t>
      </w:r>
      <w:r w:rsidRPr="00B5620D">
        <w:rPr>
          <w:rFonts w:ascii="Verdana" w:hAnsi="Verdana"/>
          <w:sz w:val="20"/>
          <w:szCs w:val="20"/>
          <w:vertAlign w:val="superscript"/>
        </w:rPr>
        <w:t>nd</w:t>
      </w:r>
      <w:r>
        <w:rPr>
          <w:rFonts w:ascii="Verdana" w:hAnsi="Verdana"/>
          <w:sz w:val="20"/>
          <w:szCs w:val="20"/>
        </w:rPr>
        <w:t>.</w:t>
      </w:r>
      <w:r w:rsidRPr="00B5620D" w:rsidR="004200C4">
        <w:rPr>
          <w:rFonts w:ascii="Verdana" w:hAnsi="Verdana"/>
          <w:sz w:val="20"/>
          <w:szCs w:val="20"/>
        </w:rPr>
        <w:t>The registered office of the company will be si</w:t>
      </w:r>
      <w:r w:rsidRPr="00B5620D" w:rsidR="00B55143">
        <w:rPr>
          <w:rFonts w:ascii="Verdana" w:hAnsi="Verdana"/>
          <w:sz w:val="20"/>
          <w:szCs w:val="20"/>
        </w:rPr>
        <w:t>tuated in th</w:t>
      </w:r>
      <w:r w:rsidRPr="00B5620D" w:rsidR="007858BB">
        <w:rPr>
          <w:rFonts w:ascii="Verdana" w:hAnsi="Verdana"/>
          <w:sz w:val="20"/>
          <w:szCs w:val="20"/>
        </w:rPr>
        <w:t xml:space="preserve">e State </w:t>
      </w:r>
      <w:r w:rsidRPr="00885144" w:rsidR="007858BB">
        <w:rPr>
          <w:rFonts w:ascii="Verdana" w:hAnsi="Verdana"/>
          <w:sz w:val="20"/>
          <w:szCs w:val="20"/>
        </w:rPr>
        <w:t>o</w:t>
      </w:r>
      <w:r w:rsidR="007E47D7">
        <w:rPr>
          <w:rFonts w:ascii="Verdana" w:hAnsi="Verdana"/>
          <w:sz w:val="20"/>
          <w:szCs w:val="20"/>
        </w:rPr>
        <w:t>f</w:t>
      </w:r>
      <w:r w:rsidR="00D93DFF">
        <w:rPr>
          <w:rFonts w:ascii="Verdana" w:hAnsi="Verdana"/>
          <w:sz w:val="20"/>
          <w:szCs w:val="20"/>
        </w:rPr>
        <w:t xml:space="preserve"> </w:t>
      </w:r>
      <w:r w:rsidRPr="00EE2123" w:rsidR="00D93DFF">
        <w:rPr>
          <w:rFonts w:ascii="Verdana" w:hAnsi="Verdana"/>
          <w:sz w:val="20"/>
          <w:szCs w:val="20"/>
          <w:highlight w:val="yellow"/>
        </w:rPr>
        <w:t>Telangana</w:t>
      </w:r>
      <w:r w:rsidRPr="00885144" w:rsidR="002A4743">
        <w:rPr>
          <w:rFonts w:ascii="Verdana" w:hAnsi="Verdana"/>
          <w:b/>
          <w:bCs/>
          <w:sz w:val="20"/>
          <w:szCs w:val="20"/>
        </w:rPr>
        <w:t>.</w:t>
      </w:r>
    </w:p>
    <w:p w:rsidRPr="002A4743" w:rsidR="002A4743" w:rsidP="002A4743" w:rsidRDefault="002A4743" w14:paraId="649AA485" w14:textId="77777777">
      <w:pPr>
        <w:pStyle w:val="ListParagraph"/>
        <w:rPr>
          <w:rFonts w:ascii="Verdana" w:hAnsi="Verdana"/>
          <w:sz w:val="20"/>
          <w:szCs w:val="20"/>
        </w:rPr>
      </w:pPr>
    </w:p>
    <w:p w:rsidRPr="00B5620D" w:rsidR="004200C4" w:rsidP="00647D17" w:rsidRDefault="00B5620D" w14:paraId="1BA67569" w14:textId="17D4F28D">
      <w:pPr>
        <w:rPr>
          <w:rFonts w:ascii="Verdana" w:hAnsi="Verdana"/>
          <w:sz w:val="20"/>
          <w:szCs w:val="20"/>
        </w:rPr>
      </w:pPr>
      <w:r>
        <w:rPr>
          <w:rFonts w:ascii="Verdana" w:hAnsi="Verdana"/>
          <w:b/>
          <w:bCs/>
          <w:sz w:val="20"/>
          <w:szCs w:val="20"/>
        </w:rPr>
        <w:t>3</w:t>
      </w:r>
      <w:r w:rsidRPr="00B5620D">
        <w:rPr>
          <w:rFonts w:ascii="Verdana" w:hAnsi="Verdana"/>
          <w:b/>
          <w:bCs/>
          <w:sz w:val="20"/>
          <w:szCs w:val="20"/>
          <w:vertAlign w:val="superscript"/>
        </w:rPr>
        <w:t>rd</w:t>
      </w:r>
      <w:r>
        <w:rPr>
          <w:rFonts w:ascii="Verdana" w:hAnsi="Verdana"/>
          <w:b/>
          <w:bCs/>
          <w:sz w:val="20"/>
          <w:szCs w:val="20"/>
        </w:rPr>
        <w:t xml:space="preserve">. </w:t>
      </w:r>
      <w:r w:rsidRPr="00B5620D" w:rsidR="004200C4">
        <w:rPr>
          <w:rFonts w:ascii="Verdana" w:hAnsi="Verdana"/>
          <w:b/>
          <w:bCs/>
          <w:sz w:val="20"/>
          <w:szCs w:val="20"/>
        </w:rPr>
        <w:t>(a) The objects to be pursued by the company on its incorporation</w:t>
      </w:r>
      <w:r w:rsidR="00F31120">
        <w:rPr>
          <w:rFonts w:ascii="Verdana" w:hAnsi="Verdana"/>
          <w:b/>
          <w:bCs/>
          <w:sz w:val="20"/>
          <w:szCs w:val="20"/>
        </w:rPr>
        <w:t xml:space="preserve"> </w:t>
      </w:r>
      <w:r w:rsidRPr="00B5620D" w:rsidR="00747448">
        <w:rPr>
          <w:rFonts w:ascii="Verdana" w:hAnsi="Verdana"/>
          <w:b/>
          <w:bCs/>
          <w:sz w:val="20"/>
          <w:szCs w:val="20"/>
        </w:rPr>
        <w:t>are: -</w:t>
      </w:r>
    </w:p>
    <w:p w:rsidR="00ED586E" w:rsidP="0068453C" w:rsidRDefault="00ED586E" w14:paraId="5282B8C8" w14:textId="2B0BC994">
      <w:pPr>
        <w:numPr>
          <w:ilvl w:val="0"/>
          <w:numId w:val="5"/>
        </w:numPr>
        <w:spacing w:after="0" w:line="240" w:lineRule="auto"/>
        <w:jc w:val="both"/>
        <w:rPr>
          <w:rFonts w:ascii="Verdana" w:hAnsi="Verdana" w:eastAsia="Calibri" w:cs="Times New Roman"/>
          <w:sz w:val="20"/>
          <w:szCs w:val="20"/>
        </w:rPr>
      </w:pPr>
      <w:r>
        <w:rPr>
          <w:rFonts w:ascii="Verdana" w:hAnsi="Verdana" w:eastAsia="Calibri" w:cs="Times New Roman"/>
          <w:sz w:val="20"/>
          <w:szCs w:val="20"/>
        </w:rPr>
        <w:t>To render software and product development services to its holding company ensuring qualified personnel hired and retained in the organization.</w:t>
      </w:r>
    </w:p>
    <w:p w:rsidR="00ED586E" w:rsidP="009913BB" w:rsidRDefault="00ED586E" w14:paraId="2BCF7061" w14:textId="77777777">
      <w:pPr>
        <w:spacing w:after="0" w:line="240" w:lineRule="auto"/>
        <w:ind w:left="810"/>
        <w:jc w:val="both"/>
        <w:rPr>
          <w:rFonts w:ascii="Verdana" w:hAnsi="Verdana" w:eastAsia="Calibri" w:cs="Times New Roman"/>
          <w:sz w:val="20"/>
          <w:szCs w:val="20"/>
        </w:rPr>
      </w:pPr>
    </w:p>
    <w:p w:rsidRPr="0068453C" w:rsidR="0068453C" w:rsidP="0068453C" w:rsidRDefault="0068453C" w14:paraId="76159F74" w14:textId="2C3725B0">
      <w:pPr>
        <w:numPr>
          <w:ilvl w:val="0"/>
          <w:numId w:val="5"/>
        </w:numPr>
        <w:spacing w:after="0" w:line="240" w:lineRule="auto"/>
        <w:jc w:val="both"/>
        <w:rPr>
          <w:rFonts w:ascii="Verdana" w:hAnsi="Verdana" w:eastAsia="Calibri" w:cs="Times New Roman"/>
          <w:sz w:val="20"/>
          <w:szCs w:val="20"/>
        </w:rPr>
      </w:pPr>
      <w:r w:rsidRPr="0068453C">
        <w:rPr>
          <w:rFonts w:ascii="Verdana" w:hAnsi="Verdana" w:eastAsia="Calibri" w:cs="Times New Roman"/>
          <w:sz w:val="20"/>
          <w:szCs w:val="20"/>
        </w:rPr>
        <w:t>To carry on the business of providing Business Process services, including but not limited to data entry</w:t>
      </w:r>
      <w:r w:rsidR="00ED586E">
        <w:rPr>
          <w:rFonts w:ascii="Verdana" w:hAnsi="Verdana" w:eastAsia="Calibri" w:cs="Times New Roman"/>
          <w:sz w:val="20"/>
          <w:szCs w:val="20"/>
        </w:rPr>
        <w:t xml:space="preserve"> &amp; </w:t>
      </w:r>
      <w:r w:rsidRPr="0068453C">
        <w:rPr>
          <w:rFonts w:ascii="Verdana" w:hAnsi="Verdana" w:eastAsia="Calibri" w:cs="Times New Roman"/>
          <w:sz w:val="20"/>
          <w:szCs w:val="20"/>
        </w:rPr>
        <w:t xml:space="preserve">processing, customer interaction services </w:t>
      </w:r>
      <w:r w:rsidRPr="00ED124C" w:rsidR="00ED124C">
        <w:rPr>
          <w:rFonts w:ascii="Verdana" w:hAnsi="Verdana" w:eastAsia="Calibri" w:cs="Times New Roman"/>
          <w:sz w:val="20"/>
          <w:szCs w:val="20"/>
        </w:rPr>
        <w:t>(via voice, email, chat, or other digital channels),</w:t>
      </w:r>
      <w:r w:rsidR="00ED124C">
        <w:rPr>
          <w:rFonts w:ascii="Verdana" w:hAnsi="Verdana" w:eastAsia="Calibri" w:cs="Times New Roman"/>
          <w:sz w:val="20"/>
          <w:szCs w:val="20"/>
        </w:rPr>
        <w:t xml:space="preserve"> </w:t>
      </w:r>
      <w:r w:rsidRPr="0068453C">
        <w:rPr>
          <w:rFonts w:ascii="Verdana" w:hAnsi="Verdana" w:eastAsia="Calibri" w:cs="Times New Roman"/>
          <w:sz w:val="20"/>
          <w:szCs w:val="20"/>
        </w:rPr>
        <w:t>knowledge process outsourcing (KPO), and allied services, whether for domestic or international clients, including its holding or group companies, through owned, leased, or outsourced infrastructure.</w:t>
      </w:r>
    </w:p>
    <w:p w:rsidRPr="0068453C" w:rsidR="0068453C" w:rsidP="0068453C" w:rsidRDefault="0068453C" w14:paraId="36931A08" w14:textId="77777777">
      <w:pPr>
        <w:spacing w:after="0" w:line="240" w:lineRule="auto"/>
        <w:ind w:left="1170"/>
        <w:jc w:val="both"/>
        <w:rPr>
          <w:rFonts w:ascii="Verdana" w:hAnsi="Verdana" w:eastAsia="Calibri" w:cs="Times New Roman"/>
          <w:sz w:val="20"/>
          <w:szCs w:val="20"/>
        </w:rPr>
      </w:pPr>
    </w:p>
    <w:p w:rsidRPr="0068453C" w:rsidR="0068453C" w:rsidP="0068453C" w:rsidRDefault="0068453C" w14:paraId="445A662B" w14:textId="57FAE1EA">
      <w:pPr>
        <w:numPr>
          <w:ilvl w:val="0"/>
          <w:numId w:val="5"/>
        </w:numPr>
        <w:spacing w:after="0" w:line="240" w:lineRule="auto"/>
        <w:jc w:val="both"/>
        <w:rPr>
          <w:rFonts w:ascii="Verdana" w:hAnsi="Verdana" w:eastAsia="Calibri" w:cs="Times New Roman"/>
          <w:sz w:val="20"/>
          <w:szCs w:val="20"/>
        </w:rPr>
      </w:pPr>
      <w:r w:rsidRPr="0068453C">
        <w:rPr>
          <w:rFonts w:ascii="Verdana" w:hAnsi="Verdana" w:eastAsia="Calibri" w:cs="Times New Roman"/>
          <w:sz w:val="20"/>
          <w:szCs w:val="20"/>
        </w:rPr>
        <w:t xml:space="preserve">To render Business Support Services to </w:t>
      </w:r>
      <w:r w:rsidR="00ED586E">
        <w:rPr>
          <w:rFonts w:ascii="Verdana" w:hAnsi="Verdana" w:eastAsia="Calibri" w:cs="Times New Roman"/>
          <w:sz w:val="20"/>
          <w:szCs w:val="20"/>
        </w:rPr>
        <w:t>connected</w:t>
      </w:r>
      <w:r w:rsidRPr="0068453C">
        <w:rPr>
          <w:rFonts w:ascii="Verdana" w:hAnsi="Verdana" w:eastAsia="Calibri" w:cs="Times New Roman"/>
          <w:sz w:val="20"/>
          <w:szCs w:val="20"/>
        </w:rPr>
        <w:t xml:space="preserve"> entities, including group companies and affiliates, comprising </w:t>
      </w:r>
      <w:r w:rsidR="00664D3F">
        <w:rPr>
          <w:rFonts w:ascii="Verdana" w:hAnsi="Verdana" w:eastAsia="Calibri" w:cs="Times New Roman"/>
          <w:sz w:val="20"/>
          <w:szCs w:val="20"/>
        </w:rPr>
        <w:t>back-office</w:t>
      </w:r>
      <w:r w:rsidR="00ED586E">
        <w:rPr>
          <w:rFonts w:ascii="Verdana" w:hAnsi="Verdana" w:eastAsia="Calibri" w:cs="Times New Roman"/>
          <w:sz w:val="20"/>
          <w:szCs w:val="20"/>
        </w:rPr>
        <w:t xml:space="preserve"> Finance &amp; Accounting functions</w:t>
      </w:r>
      <w:r w:rsidRPr="0068453C">
        <w:rPr>
          <w:rFonts w:ascii="Verdana" w:hAnsi="Verdana" w:eastAsia="Calibri" w:cs="Times New Roman"/>
          <w:sz w:val="20"/>
          <w:szCs w:val="20"/>
        </w:rPr>
        <w:t>, human resources support services</w:t>
      </w:r>
      <w:r w:rsidR="00ED586E">
        <w:rPr>
          <w:rFonts w:ascii="Verdana" w:hAnsi="Verdana" w:eastAsia="Calibri" w:cs="Times New Roman"/>
          <w:sz w:val="20"/>
          <w:szCs w:val="20"/>
        </w:rPr>
        <w:t xml:space="preserve"> including Talent Acquisition and Learning &amp; Development</w:t>
      </w:r>
      <w:r w:rsidRPr="0068453C">
        <w:rPr>
          <w:rFonts w:ascii="Verdana" w:hAnsi="Verdana" w:eastAsia="Calibri" w:cs="Times New Roman"/>
          <w:sz w:val="20"/>
          <w:szCs w:val="20"/>
        </w:rPr>
        <w:t xml:space="preserve">, </w:t>
      </w:r>
      <w:r w:rsidR="00ED586E">
        <w:rPr>
          <w:rFonts w:ascii="Verdana" w:hAnsi="Verdana" w:eastAsia="Calibri" w:cs="Times New Roman"/>
          <w:sz w:val="20"/>
          <w:szCs w:val="20"/>
        </w:rPr>
        <w:t>Procurement Services</w:t>
      </w:r>
      <w:r w:rsidRPr="0068453C">
        <w:rPr>
          <w:rFonts w:ascii="Verdana" w:hAnsi="Verdana" w:eastAsia="Calibri" w:cs="Times New Roman"/>
          <w:sz w:val="20"/>
          <w:szCs w:val="20"/>
        </w:rPr>
        <w:t xml:space="preserve">, </w:t>
      </w:r>
      <w:r w:rsidR="00ED586E">
        <w:rPr>
          <w:rFonts w:ascii="Verdana" w:hAnsi="Verdana" w:eastAsia="Calibri" w:cs="Times New Roman"/>
          <w:sz w:val="20"/>
          <w:szCs w:val="20"/>
        </w:rPr>
        <w:t>legal</w:t>
      </w:r>
      <w:r w:rsidR="00ED124C">
        <w:rPr>
          <w:rFonts w:ascii="Verdana" w:hAnsi="Verdana" w:eastAsia="Calibri" w:cs="Times New Roman"/>
          <w:sz w:val="20"/>
          <w:szCs w:val="20"/>
        </w:rPr>
        <w:t xml:space="preserve"> and compliance</w:t>
      </w:r>
      <w:r w:rsidR="00ED586E">
        <w:rPr>
          <w:rFonts w:ascii="Verdana" w:hAnsi="Verdana" w:eastAsia="Calibri" w:cs="Times New Roman"/>
          <w:sz w:val="20"/>
          <w:szCs w:val="20"/>
        </w:rPr>
        <w:t xml:space="preserve"> </w:t>
      </w:r>
      <w:proofErr w:type="gramStart"/>
      <w:r w:rsidR="00ED586E">
        <w:rPr>
          <w:rFonts w:ascii="Verdana" w:hAnsi="Verdana" w:eastAsia="Calibri" w:cs="Times New Roman"/>
          <w:sz w:val="20"/>
          <w:szCs w:val="20"/>
        </w:rPr>
        <w:t>back office</w:t>
      </w:r>
      <w:proofErr w:type="gramEnd"/>
      <w:r w:rsidR="00ED586E">
        <w:rPr>
          <w:rFonts w:ascii="Verdana" w:hAnsi="Verdana" w:eastAsia="Calibri" w:cs="Times New Roman"/>
          <w:sz w:val="20"/>
          <w:szCs w:val="20"/>
        </w:rPr>
        <w:t xml:space="preserve"> functions, </w:t>
      </w:r>
      <w:r w:rsidRPr="0068453C">
        <w:rPr>
          <w:rFonts w:ascii="Verdana" w:hAnsi="Verdana" w:eastAsia="Calibri" w:cs="Times New Roman"/>
          <w:sz w:val="20"/>
          <w:szCs w:val="20"/>
        </w:rPr>
        <w:t>MIS reporting, and any ancillary or incidental support functions essential for business continuity and operational excellence.</w:t>
      </w:r>
    </w:p>
    <w:p w:rsidRPr="0068453C" w:rsidR="0068453C" w:rsidP="0068453C" w:rsidRDefault="0068453C" w14:paraId="5B0E617A" w14:textId="77777777">
      <w:pPr>
        <w:spacing w:after="0" w:line="240" w:lineRule="auto"/>
        <w:ind w:left="1170"/>
        <w:jc w:val="both"/>
        <w:rPr>
          <w:rFonts w:ascii="Verdana" w:hAnsi="Verdana" w:eastAsia="Calibri" w:cs="Times New Roman"/>
          <w:sz w:val="20"/>
          <w:szCs w:val="20"/>
        </w:rPr>
      </w:pPr>
    </w:p>
    <w:p w:rsidRPr="0068453C" w:rsidR="0068453C" w:rsidP="0068453C" w:rsidRDefault="0068453C" w14:paraId="18BEC906" w14:textId="7B1E121D">
      <w:pPr>
        <w:numPr>
          <w:ilvl w:val="0"/>
          <w:numId w:val="5"/>
        </w:numPr>
        <w:spacing w:after="0" w:line="240" w:lineRule="auto"/>
        <w:jc w:val="both"/>
        <w:rPr>
          <w:rFonts w:ascii="Verdana" w:hAnsi="Verdana" w:eastAsia="Calibri" w:cs="Times New Roman"/>
          <w:sz w:val="20"/>
          <w:szCs w:val="20"/>
        </w:rPr>
      </w:pPr>
      <w:r w:rsidRPr="0068453C">
        <w:rPr>
          <w:rFonts w:ascii="Verdana" w:hAnsi="Verdana" w:eastAsia="Calibri" w:cs="Times New Roman"/>
          <w:sz w:val="20"/>
          <w:szCs w:val="20"/>
        </w:rPr>
        <w:t>To establish, manage, operate, and maintain Shared Services and Back Office Support Centers, for the purpose of delivering centralized operational services in the fields of IT support</w:t>
      </w:r>
      <w:r w:rsidR="00ED586E">
        <w:rPr>
          <w:rFonts w:ascii="Verdana" w:hAnsi="Verdana" w:eastAsia="Calibri" w:cs="Times New Roman"/>
          <w:sz w:val="20"/>
          <w:szCs w:val="20"/>
        </w:rPr>
        <w:t xml:space="preserve"> and </w:t>
      </w:r>
      <w:r w:rsidR="00ED124C">
        <w:rPr>
          <w:rFonts w:ascii="Verdana" w:hAnsi="Verdana" w:eastAsia="Calibri" w:cs="Times New Roman"/>
          <w:sz w:val="20"/>
          <w:szCs w:val="20"/>
        </w:rPr>
        <w:t>other</w:t>
      </w:r>
      <w:r w:rsidR="00ED586E">
        <w:rPr>
          <w:rFonts w:ascii="Verdana" w:hAnsi="Verdana" w:eastAsia="Calibri" w:cs="Times New Roman"/>
          <w:sz w:val="20"/>
          <w:szCs w:val="20"/>
        </w:rPr>
        <w:t xml:space="preserve"> </w:t>
      </w:r>
      <w:r w:rsidRPr="0068453C">
        <w:rPr>
          <w:rFonts w:ascii="Verdana" w:hAnsi="Verdana" w:eastAsia="Calibri" w:cs="Times New Roman"/>
          <w:sz w:val="20"/>
          <w:szCs w:val="20"/>
        </w:rPr>
        <w:t>similar enterprise-wide functions, for and on behalf of its holding company, subsidiaries, affiliates, joint ventures, or other related or unrelated business entities, either independently or in collaboration with other service providers</w:t>
      </w:r>
      <w:r w:rsidR="00ED586E">
        <w:rPr>
          <w:rFonts w:ascii="Verdana" w:hAnsi="Verdana" w:eastAsia="Calibri" w:cs="Times New Roman"/>
          <w:sz w:val="20"/>
          <w:szCs w:val="20"/>
        </w:rPr>
        <w:t>.</w:t>
      </w:r>
    </w:p>
    <w:p w:rsidRPr="0068453C" w:rsidR="009B2449" w:rsidP="0068453C" w:rsidRDefault="009B2449" w14:paraId="2521406C" w14:textId="77777777">
      <w:pPr>
        <w:spacing w:after="0" w:line="240" w:lineRule="auto"/>
        <w:ind w:left="1170"/>
        <w:jc w:val="both"/>
        <w:rPr>
          <w:rFonts w:ascii="Verdana" w:hAnsi="Verdana" w:eastAsia="Calibri" w:cs="Times New Roman"/>
          <w:sz w:val="20"/>
          <w:szCs w:val="20"/>
        </w:rPr>
      </w:pPr>
    </w:p>
    <w:p w:rsidRPr="00A530AE" w:rsidR="004200C4" w:rsidP="00BC060C" w:rsidRDefault="00794490" w14:paraId="07B13A51" w14:textId="79EE29DC">
      <w:pPr>
        <w:ind w:left="851" w:hanging="567"/>
        <w:jc w:val="both"/>
        <w:rPr>
          <w:rFonts w:ascii="Verdana" w:hAnsi="Verdana"/>
          <w:b/>
          <w:bCs/>
          <w:sz w:val="20"/>
          <w:szCs w:val="20"/>
        </w:rPr>
      </w:pPr>
      <w:r w:rsidRPr="00A530AE">
        <w:rPr>
          <w:rFonts w:ascii="Verdana" w:hAnsi="Verdana"/>
          <w:b/>
          <w:bCs/>
          <w:sz w:val="20"/>
          <w:szCs w:val="20"/>
        </w:rPr>
        <w:t>3</w:t>
      </w:r>
      <w:r w:rsidRPr="00E27D5A" w:rsidR="00E27D5A">
        <w:rPr>
          <w:rFonts w:ascii="Verdana" w:hAnsi="Verdana"/>
          <w:b/>
          <w:bCs/>
          <w:sz w:val="20"/>
          <w:szCs w:val="20"/>
          <w:vertAlign w:val="superscript"/>
        </w:rPr>
        <w:t>rd</w:t>
      </w:r>
      <w:r w:rsidRPr="00A530AE">
        <w:rPr>
          <w:rFonts w:ascii="Verdana" w:hAnsi="Verdana"/>
          <w:b/>
          <w:bCs/>
          <w:sz w:val="20"/>
          <w:szCs w:val="20"/>
        </w:rPr>
        <w:t xml:space="preserve">. </w:t>
      </w:r>
      <w:r w:rsidRPr="00A530AE" w:rsidR="004200C4">
        <w:rPr>
          <w:rFonts w:ascii="Verdana" w:hAnsi="Verdana"/>
          <w:b/>
          <w:bCs/>
          <w:sz w:val="20"/>
          <w:szCs w:val="20"/>
        </w:rPr>
        <w:t>(b) Matters which are necessary for furtherance of t</w:t>
      </w:r>
      <w:r w:rsidR="00F31120">
        <w:rPr>
          <w:rFonts w:ascii="Verdana" w:hAnsi="Verdana"/>
          <w:b/>
          <w:bCs/>
          <w:sz w:val="20"/>
          <w:szCs w:val="20"/>
        </w:rPr>
        <w:t xml:space="preserve">he objects specified in clause </w:t>
      </w:r>
      <w:r w:rsidR="00747448">
        <w:rPr>
          <w:rFonts w:ascii="Verdana" w:hAnsi="Verdana"/>
          <w:b/>
          <w:bCs/>
          <w:sz w:val="20"/>
          <w:szCs w:val="20"/>
        </w:rPr>
        <w:t>a</w:t>
      </w:r>
      <w:r w:rsidRPr="00A530AE" w:rsidR="00747448">
        <w:rPr>
          <w:rFonts w:ascii="Verdana" w:hAnsi="Verdana"/>
          <w:b/>
          <w:bCs/>
          <w:sz w:val="20"/>
          <w:szCs w:val="20"/>
        </w:rPr>
        <w:t>re: -</w:t>
      </w:r>
    </w:p>
    <w:p w:rsidRPr="00A530AE" w:rsidR="00763564" w:rsidP="00810B4A" w:rsidRDefault="00763564" w14:paraId="3516E90D"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acquire by purchase, lease, exchange, hire, or otherwise, and to own, hold, exploit, use, develop, operate sell, assign, lease, transfer, convey, exchange, create security interests in, take options over, pledge, or otherwise dispose of or rights or privileges of any kind over or in respect of any property for the purpose of business of the Company, and to construct, decorate, develop, furnish, maintain, manage, operate, lease, enlarge, alter or improve any building or other structure, now or hereafter erected on any such property, including setting in database for the business of the Company.</w:t>
      </w:r>
    </w:p>
    <w:p w:rsidRPr="00A530AE" w:rsidR="00CB6312" w:rsidP="00810B4A" w:rsidRDefault="00CB6312" w14:paraId="4AF77755" w14:textId="77777777">
      <w:pPr>
        <w:pStyle w:val="ListParagraph"/>
        <w:tabs>
          <w:tab w:val="num" w:pos="851"/>
        </w:tabs>
        <w:ind w:left="851" w:hanging="425"/>
        <w:jc w:val="both"/>
        <w:rPr>
          <w:rFonts w:ascii="Verdana" w:hAnsi="Verdana"/>
          <w:b/>
          <w:bCs/>
          <w:sz w:val="20"/>
          <w:szCs w:val="20"/>
        </w:rPr>
      </w:pPr>
    </w:p>
    <w:p w:rsidRPr="00A530AE" w:rsidR="00834D94" w:rsidP="00810B4A" w:rsidRDefault="00763564" w14:paraId="12A9C908"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 xml:space="preserve">To grant to other </w:t>
      </w:r>
      <w:proofErr w:type="gramStart"/>
      <w:r w:rsidRPr="00A530AE">
        <w:rPr>
          <w:rFonts w:ascii="Verdana" w:hAnsi="Verdana"/>
          <w:sz w:val="20"/>
          <w:szCs w:val="20"/>
        </w:rPr>
        <w:t>persons</w:t>
      </w:r>
      <w:proofErr w:type="gramEnd"/>
      <w:r w:rsidRPr="00A530AE">
        <w:rPr>
          <w:rFonts w:ascii="Verdana" w:hAnsi="Verdana"/>
          <w:sz w:val="20"/>
          <w:szCs w:val="20"/>
        </w:rPr>
        <w:t xml:space="preserve"> or companies or firms the right, lease, sub-lease, license, sub-license or privilege to carry on any kind of business on the property of the Company on such terms as the Company deems expedient or proper.</w:t>
      </w:r>
    </w:p>
    <w:p w:rsidRPr="00A530AE" w:rsidR="00CB6312" w:rsidP="00810B4A" w:rsidRDefault="00CB6312" w14:paraId="1691E085" w14:textId="77777777">
      <w:pPr>
        <w:pStyle w:val="ListParagraph"/>
        <w:tabs>
          <w:tab w:val="num" w:pos="851"/>
        </w:tabs>
        <w:ind w:left="851" w:hanging="425"/>
        <w:rPr>
          <w:rFonts w:ascii="Verdana" w:hAnsi="Verdana"/>
          <w:b/>
          <w:bCs/>
          <w:sz w:val="20"/>
          <w:szCs w:val="20"/>
        </w:rPr>
      </w:pPr>
    </w:p>
    <w:p w:rsidRPr="00A530AE" w:rsidR="00763564" w:rsidP="00810B4A" w:rsidRDefault="00763564" w14:paraId="755F1306"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apply for, register, purchase, or by any other means acquire and protect, prolong and renew, whether in India or abroad any patent, patent right, license, secret process, trade mark, design, copyright, protection or concession and to disclaim, alter, modify, use and turn to account and to manufacture under or grant license or privilege in respect of the same, and to expend money in experimenting upon, testing and improving any of the aforesaid rights which the Company may acquire or propose to acquire.</w:t>
      </w:r>
    </w:p>
    <w:p w:rsidRPr="00A530AE" w:rsidR="00CB6312" w:rsidP="00810B4A" w:rsidRDefault="00CB6312" w14:paraId="5B69BCAC" w14:textId="77777777">
      <w:pPr>
        <w:pStyle w:val="ListParagraph"/>
        <w:tabs>
          <w:tab w:val="num" w:pos="851"/>
        </w:tabs>
        <w:ind w:left="851" w:hanging="425"/>
        <w:rPr>
          <w:rFonts w:ascii="Verdana" w:hAnsi="Verdana"/>
          <w:b/>
          <w:bCs/>
          <w:sz w:val="20"/>
          <w:szCs w:val="20"/>
        </w:rPr>
      </w:pPr>
    </w:p>
    <w:p w:rsidRPr="00A530AE" w:rsidR="00763564" w:rsidP="00810B4A" w:rsidRDefault="00763564" w14:paraId="0277F71E"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acquire and undertake the whole or any part of the business, goodwill or assets of any person, firm or company and as part of the consideration for such acquire an interest in, amalgamate with, or enter into partnership or any arrangement for sharing profits, or for co-operation, or joint venture or mutual assistance with any such person, firm or company, or for subsidizing or otherwise assisting any such person, firm or company, and to give or accept, by way of consideration for any of the acts or things aforesaid or property acquire, any shares, debentures, debenture stock or securities that may be agreed upon, and to hold and retain or sell, mortgage and deal with any shares, debentures stock or securities so received.</w:t>
      </w:r>
    </w:p>
    <w:p w:rsidRPr="00A530AE" w:rsidR="00CB6312" w:rsidP="00810B4A" w:rsidRDefault="00CB6312" w14:paraId="4F4FEB33" w14:textId="77777777">
      <w:pPr>
        <w:pStyle w:val="ListParagraph"/>
        <w:tabs>
          <w:tab w:val="num" w:pos="851"/>
        </w:tabs>
        <w:ind w:left="851" w:hanging="425"/>
        <w:rPr>
          <w:rFonts w:ascii="Verdana" w:hAnsi="Verdana"/>
          <w:b/>
          <w:bCs/>
          <w:sz w:val="20"/>
          <w:szCs w:val="20"/>
        </w:rPr>
      </w:pPr>
    </w:p>
    <w:p w:rsidRPr="00A530AE" w:rsidR="00763564" w:rsidP="00810B4A" w:rsidRDefault="00763564" w14:paraId="47FEF14D"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establish, promote and/or make investments in ventures, companies, firms and other entities.</w:t>
      </w:r>
    </w:p>
    <w:p w:rsidRPr="00A530AE" w:rsidR="00CB6312" w:rsidP="00810B4A" w:rsidRDefault="00CB6312" w14:paraId="1A7BE56D" w14:textId="77777777">
      <w:pPr>
        <w:pStyle w:val="ListParagraph"/>
        <w:tabs>
          <w:tab w:val="num" w:pos="851"/>
        </w:tabs>
        <w:ind w:left="851" w:hanging="425"/>
        <w:rPr>
          <w:rFonts w:ascii="Verdana" w:hAnsi="Verdana"/>
          <w:b/>
          <w:bCs/>
          <w:sz w:val="20"/>
          <w:szCs w:val="20"/>
        </w:rPr>
      </w:pPr>
    </w:p>
    <w:p w:rsidRPr="00A530AE" w:rsidR="00763564" w:rsidP="00810B4A" w:rsidRDefault="00763564" w14:paraId="1E1D40E5"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 xml:space="preserve">To improve, manage, construct, repair, develop, exchange, let on lease, otherwise mortgage, charge, sell, dispose </w:t>
      </w:r>
      <w:proofErr w:type="spellStart"/>
      <w:proofErr w:type="gramStart"/>
      <w:r w:rsidRPr="00A530AE">
        <w:rPr>
          <w:rFonts w:ascii="Verdana" w:hAnsi="Verdana"/>
          <w:sz w:val="20"/>
          <w:szCs w:val="20"/>
        </w:rPr>
        <w:t>off</w:t>
      </w:r>
      <w:proofErr w:type="spellEnd"/>
      <w:proofErr w:type="gramEnd"/>
      <w:r w:rsidRPr="00A530AE">
        <w:rPr>
          <w:rFonts w:ascii="Verdana" w:hAnsi="Verdana"/>
          <w:sz w:val="20"/>
          <w:szCs w:val="20"/>
        </w:rPr>
        <w:t>, turn to account, grant license, option, right or privileges in respect of, or otherwise deal with, all or any part of the property and rights of the Company.</w:t>
      </w:r>
    </w:p>
    <w:p w:rsidRPr="00A530AE" w:rsidR="00CB6312" w:rsidP="00810B4A" w:rsidRDefault="00CB6312" w14:paraId="634F50CE" w14:textId="77777777">
      <w:pPr>
        <w:pStyle w:val="ListParagraph"/>
        <w:tabs>
          <w:tab w:val="num" w:pos="851"/>
        </w:tabs>
        <w:ind w:left="851" w:hanging="425"/>
        <w:rPr>
          <w:rFonts w:ascii="Verdana" w:hAnsi="Verdana"/>
          <w:b/>
          <w:bCs/>
          <w:sz w:val="20"/>
          <w:szCs w:val="20"/>
        </w:rPr>
      </w:pPr>
    </w:p>
    <w:p w:rsidRPr="00A530AE" w:rsidR="00763564" w:rsidP="00810B4A" w:rsidRDefault="00763564" w14:paraId="74DBD0D7" w14:textId="3920BBC0">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 xml:space="preserve">To invest and deal with the surplus </w:t>
      </w:r>
      <w:proofErr w:type="gramStart"/>
      <w:r w:rsidRPr="00A530AE">
        <w:rPr>
          <w:rFonts w:ascii="Verdana" w:hAnsi="Verdana"/>
          <w:sz w:val="20"/>
          <w:szCs w:val="20"/>
        </w:rPr>
        <w:t>moneys</w:t>
      </w:r>
      <w:proofErr w:type="gramEnd"/>
      <w:r w:rsidRPr="00A530AE">
        <w:rPr>
          <w:rFonts w:ascii="Verdana" w:hAnsi="Verdana"/>
          <w:sz w:val="20"/>
          <w:szCs w:val="20"/>
        </w:rPr>
        <w:t xml:space="preserve"> of the</w:t>
      </w:r>
      <w:r w:rsidR="003F7D10">
        <w:rPr>
          <w:rFonts w:ascii="Verdana" w:hAnsi="Verdana"/>
          <w:sz w:val="20"/>
          <w:szCs w:val="20"/>
        </w:rPr>
        <w:t xml:space="preserve"> Company in such manner as </w:t>
      </w:r>
      <w:r w:rsidR="00747448">
        <w:rPr>
          <w:rFonts w:ascii="Verdana" w:hAnsi="Verdana"/>
          <w:sz w:val="20"/>
          <w:szCs w:val="20"/>
        </w:rPr>
        <w:t>May,</w:t>
      </w:r>
      <w:r w:rsidRPr="00A530AE" w:rsidR="00747448">
        <w:rPr>
          <w:rFonts w:ascii="Verdana" w:hAnsi="Verdana"/>
          <w:sz w:val="20"/>
          <w:szCs w:val="20"/>
        </w:rPr>
        <w:t xml:space="preserve"> from</w:t>
      </w:r>
      <w:r w:rsidRPr="00A530AE">
        <w:rPr>
          <w:rFonts w:ascii="Verdana" w:hAnsi="Verdana"/>
          <w:sz w:val="20"/>
          <w:szCs w:val="20"/>
        </w:rPr>
        <w:t xml:space="preserve"> time to time, is determined surplus and to hold otherwise deal with any investments made.</w:t>
      </w:r>
    </w:p>
    <w:p w:rsidRPr="00A530AE" w:rsidR="00CB6312" w:rsidP="00810B4A" w:rsidRDefault="00CB6312" w14:paraId="2FE7B86D" w14:textId="77777777">
      <w:pPr>
        <w:pStyle w:val="ListParagraph"/>
        <w:tabs>
          <w:tab w:val="num" w:pos="851"/>
        </w:tabs>
        <w:ind w:left="851" w:hanging="425"/>
        <w:rPr>
          <w:rFonts w:ascii="Verdana" w:hAnsi="Verdana"/>
          <w:b/>
          <w:bCs/>
          <w:sz w:val="20"/>
          <w:szCs w:val="20"/>
        </w:rPr>
      </w:pPr>
    </w:p>
    <w:p w:rsidRPr="00A530AE" w:rsidR="00763564" w:rsidP="00810B4A" w:rsidRDefault="00763564" w14:paraId="679AEBDC"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 xml:space="preserve">To subscribe for, take, purchase, or otherwise acquire and hold shares or other interest in or securities of, any other </w:t>
      </w:r>
      <w:proofErr w:type="gramStart"/>
      <w:r w:rsidRPr="00A530AE">
        <w:rPr>
          <w:rFonts w:ascii="Verdana" w:hAnsi="Verdana"/>
          <w:sz w:val="20"/>
          <w:szCs w:val="20"/>
        </w:rPr>
        <w:t>companies</w:t>
      </w:r>
      <w:proofErr w:type="gramEnd"/>
      <w:r w:rsidRPr="00A530AE">
        <w:rPr>
          <w:rFonts w:ascii="Verdana" w:hAnsi="Verdana"/>
          <w:sz w:val="20"/>
          <w:szCs w:val="20"/>
        </w:rPr>
        <w:t xml:space="preserve"> and to co-ordinate, finance and manage the businesses and operations of any company in which the company holds any such interest.</w:t>
      </w:r>
    </w:p>
    <w:p w:rsidRPr="00A530AE" w:rsidR="00CB6312" w:rsidP="00810B4A" w:rsidRDefault="00CB6312" w14:paraId="3D5754F4" w14:textId="77777777">
      <w:pPr>
        <w:pStyle w:val="ListParagraph"/>
        <w:tabs>
          <w:tab w:val="num" w:pos="851"/>
        </w:tabs>
        <w:ind w:left="851" w:hanging="425"/>
        <w:rPr>
          <w:rFonts w:ascii="Verdana" w:hAnsi="Verdana"/>
          <w:b/>
          <w:bCs/>
          <w:sz w:val="20"/>
          <w:szCs w:val="20"/>
        </w:rPr>
      </w:pPr>
    </w:p>
    <w:p w:rsidRPr="00A530AE" w:rsidR="00763564" w:rsidP="00810B4A" w:rsidRDefault="00763564" w14:paraId="5A62DC0C"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subscribe for, purchase, or own and hold the securities of other companies, and to direct the operations of other companies, through the ownership of securities therein and to promote any other company for the purpose of acquiring the whole or any part of the business or property, undertaking or liabilities of the company, or of undertaking any business or operations which may appear likely to assist or benefit the company or to enhance the value of any property or business of the Company, and to place or guarantee the placing of, underwrite, subscribe for, or otherwise acquire all or any part of the shares or securities of any such company as aforesaid.</w:t>
      </w:r>
    </w:p>
    <w:p w:rsidRPr="00A530AE" w:rsidR="00CB6312" w:rsidP="00810B4A" w:rsidRDefault="00CB6312" w14:paraId="1DA0962C" w14:textId="77777777">
      <w:pPr>
        <w:pStyle w:val="ListParagraph"/>
        <w:tabs>
          <w:tab w:val="num" w:pos="851"/>
        </w:tabs>
        <w:ind w:left="851" w:hanging="425"/>
        <w:rPr>
          <w:rFonts w:ascii="Verdana" w:hAnsi="Verdana"/>
          <w:b/>
          <w:bCs/>
          <w:sz w:val="20"/>
          <w:szCs w:val="20"/>
        </w:rPr>
      </w:pPr>
    </w:p>
    <w:p w:rsidRPr="00A530AE" w:rsidR="00763564" w:rsidP="00810B4A" w:rsidRDefault="00763564" w14:paraId="34ADD959"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lend and advance surplus money or give credit on such terms as may seem expedient and with or without surplus security to customers and others, to enter into guarantee, contracts of indemnity and surety ship, of all kinds, to receive money on deposit or loan and to secure or guarantee the payment of any sums of money or the performance of any obligation by any company, firm or person including any parent or subsidiary company provided that the Company shall not do any banking within the meaning of Banking Regulation Act, 1949.</w:t>
      </w:r>
    </w:p>
    <w:p w:rsidRPr="00A530AE" w:rsidR="00CB6312" w:rsidP="00810B4A" w:rsidRDefault="00CB6312" w14:paraId="0C77EA20" w14:textId="77777777">
      <w:pPr>
        <w:pStyle w:val="ListParagraph"/>
        <w:tabs>
          <w:tab w:val="num" w:pos="851"/>
        </w:tabs>
        <w:ind w:left="851" w:hanging="425"/>
        <w:rPr>
          <w:rFonts w:ascii="Verdana" w:hAnsi="Verdana"/>
          <w:b/>
          <w:bCs/>
          <w:sz w:val="20"/>
          <w:szCs w:val="20"/>
        </w:rPr>
      </w:pPr>
    </w:p>
    <w:p w:rsidRPr="00A530AE" w:rsidR="00763564" w:rsidP="00810B4A" w:rsidRDefault="00834D94" w14:paraId="6F5D8957"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S</w:t>
      </w:r>
      <w:r w:rsidRPr="00A530AE" w:rsidR="00763564">
        <w:rPr>
          <w:rFonts w:ascii="Verdana" w:hAnsi="Verdana"/>
          <w:sz w:val="20"/>
          <w:szCs w:val="20"/>
        </w:rPr>
        <w:t xml:space="preserve">ubject to the provision of the Companies Act, </w:t>
      </w:r>
      <w:r w:rsidR="00E07401">
        <w:rPr>
          <w:rFonts w:ascii="Verdana" w:hAnsi="Verdana"/>
          <w:sz w:val="20"/>
          <w:szCs w:val="20"/>
        </w:rPr>
        <w:t>2013</w:t>
      </w:r>
      <w:r w:rsidRPr="00A530AE" w:rsidR="00763564">
        <w:rPr>
          <w:rFonts w:ascii="Verdana" w:hAnsi="Verdana"/>
          <w:sz w:val="20"/>
          <w:szCs w:val="20"/>
        </w:rPr>
        <w:t xml:space="preserve">, to borrow and raise money, other than public deposits, and to secure the repayment of any money borrowed, </w:t>
      </w:r>
      <w:r w:rsidRPr="00A530AE" w:rsidR="00763564">
        <w:rPr>
          <w:rFonts w:ascii="Verdana" w:hAnsi="Verdana"/>
          <w:sz w:val="20"/>
          <w:szCs w:val="20"/>
        </w:rPr>
        <w:lastRenderedPageBreak/>
        <w:t>raised or owing by mortgage, charge, standard security, lien or other security upon the whole or any part of the company’s property or assets (whether present of future), including its uncalled capital, and also by a similar mortgage, charge, standard security, lien or security to secure and guarantee the performance by the Company of any obligation or liability it may undertake or which may become binding on it.</w:t>
      </w:r>
    </w:p>
    <w:p w:rsidRPr="00A530AE" w:rsidR="00CB6312" w:rsidP="00810B4A" w:rsidRDefault="00CB6312" w14:paraId="726AC5E3" w14:textId="77777777">
      <w:pPr>
        <w:pStyle w:val="ListParagraph"/>
        <w:tabs>
          <w:tab w:val="num" w:pos="851"/>
        </w:tabs>
        <w:ind w:left="851" w:hanging="425"/>
        <w:rPr>
          <w:rFonts w:ascii="Verdana" w:hAnsi="Verdana"/>
          <w:b/>
          <w:bCs/>
          <w:sz w:val="20"/>
          <w:szCs w:val="20"/>
        </w:rPr>
      </w:pPr>
    </w:p>
    <w:p w:rsidRPr="00A530AE" w:rsidR="00763564" w:rsidP="00810B4A" w:rsidRDefault="00763564" w14:paraId="05369C44"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open bank accounts and to draw, make, accept, endorse, discount, negotiate execute and issue cheques, promissory notes, bills of lading, warrants, debentures and other negotiable or transferable instruments.</w:t>
      </w:r>
    </w:p>
    <w:p w:rsidRPr="00A530AE" w:rsidR="00CB6312" w:rsidP="00810B4A" w:rsidRDefault="00CB6312" w14:paraId="1B15877D" w14:textId="77777777">
      <w:pPr>
        <w:pStyle w:val="ListParagraph"/>
        <w:tabs>
          <w:tab w:val="num" w:pos="851"/>
        </w:tabs>
        <w:ind w:left="851" w:hanging="425"/>
        <w:rPr>
          <w:rFonts w:ascii="Verdana" w:hAnsi="Verdana"/>
          <w:b/>
          <w:bCs/>
          <w:sz w:val="20"/>
          <w:szCs w:val="20"/>
        </w:rPr>
      </w:pPr>
    </w:p>
    <w:p w:rsidRPr="00A530AE" w:rsidR="00763564" w:rsidP="00810B4A" w:rsidRDefault="00763564" w14:paraId="23FB9563"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apply for, promote and obtain any order or license of the concerned authority for enabling the Company to carry any of its objects into effect, or for effecting any modification of the company’s constitution, or for any other purpose which may seem calculated directly or indirectly to promote the Company’s interest, and to oppose any proceedings directly or indirectly likely to prejudice the Company’s interest.</w:t>
      </w:r>
    </w:p>
    <w:p w:rsidRPr="00A530AE" w:rsidR="00CB6312" w:rsidP="00810B4A" w:rsidRDefault="00CB6312" w14:paraId="059EBBAE" w14:textId="77777777">
      <w:pPr>
        <w:pStyle w:val="ListParagraph"/>
        <w:tabs>
          <w:tab w:val="num" w:pos="851"/>
        </w:tabs>
        <w:ind w:left="851" w:hanging="425"/>
        <w:rPr>
          <w:rFonts w:ascii="Verdana" w:hAnsi="Verdana"/>
          <w:b/>
          <w:bCs/>
          <w:sz w:val="20"/>
          <w:szCs w:val="20"/>
        </w:rPr>
      </w:pPr>
    </w:p>
    <w:p w:rsidRPr="00A530AE" w:rsidR="00763564" w:rsidP="00810B4A" w:rsidRDefault="00763564" w14:paraId="3592A4FB"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 xml:space="preserve">To adopt, carry out or give effect to any pre-incorporation or post incorporation agreements, or arrangements or any modifications and amendments thereto, arrived at between the Company’s shareholders, promoters and/or any Government authority (Central, State, Municipal, Local or otherwise), company (whether incorporated in India or outside India), firm or person for promotion of the Company, provision of technical </w:t>
      </w:r>
      <w:r w:rsidRPr="00A530AE" w:rsidR="00137AB3">
        <w:rPr>
          <w:rFonts w:ascii="Verdana" w:hAnsi="Verdana"/>
          <w:sz w:val="20"/>
          <w:szCs w:val="20"/>
        </w:rPr>
        <w:t>knowhow</w:t>
      </w:r>
      <w:r w:rsidRPr="00A530AE">
        <w:rPr>
          <w:rFonts w:ascii="Verdana" w:hAnsi="Verdana"/>
          <w:sz w:val="20"/>
          <w:szCs w:val="20"/>
        </w:rPr>
        <w:t xml:space="preserve"> to the Company and or in respect of any matters concerning the affairs and business of the Company.</w:t>
      </w:r>
    </w:p>
    <w:p w:rsidRPr="00A530AE" w:rsidR="00CB6312" w:rsidP="00810B4A" w:rsidRDefault="00CB6312" w14:paraId="55CFEF73" w14:textId="77777777">
      <w:pPr>
        <w:pStyle w:val="ListParagraph"/>
        <w:tabs>
          <w:tab w:val="num" w:pos="851"/>
        </w:tabs>
        <w:ind w:left="851" w:hanging="425"/>
        <w:rPr>
          <w:rFonts w:ascii="Verdana" w:hAnsi="Verdana"/>
          <w:b/>
          <w:bCs/>
          <w:sz w:val="20"/>
          <w:szCs w:val="20"/>
        </w:rPr>
      </w:pPr>
    </w:p>
    <w:p w:rsidRPr="00A530AE" w:rsidR="00763564" w:rsidP="00810B4A" w:rsidRDefault="00763564" w14:paraId="2521E672"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enter into, make, perform, and carry out any contracts, agreements or arrangements of every sort and kind with any Government authority (central State Central, State, Municipal, Local or otherwise), company (whether incorporated in India or outside India), firm or person that may seem necessary or convenient or conducive for the business of the Company or to the attainment of the Company’s objects or any of them, and to obtain from any such Government or authority any charters, decrees, rights, services, privileges or concessions which the Company may think desirable and to carry out, exercise, and comply with any such charters, decrees, rights, privileges and concessions.</w:t>
      </w:r>
    </w:p>
    <w:p w:rsidRPr="00A530AE" w:rsidR="00CB6312" w:rsidP="00810B4A" w:rsidRDefault="00CB6312" w14:paraId="20926AD3" w14:textId="77777777">
      <w:pPr>
        <w:pStyle w:val="ListParagraph"/>
        <w:tabs>
          <w:tab w:val="num" w:pos="851"/>
        </w:tabs>
        <w:ind w:left="851" w:hanging="425"/>
        <w:rPr>
          <w:rFonts w:ascii="Verdana" w:hAnsi="Verdana"/>
          <w:b/>
          <w:bCs/>
          <w:sz w:val="20"/>
          <w:szCs w:val="20"/>
        </w:rPr>
      </w:pPr>
    </w:p>
    <w:p w:rsidRPr="00A530AE" w:rsidR="00763564" w:rsidP="00810B4A" w:rsidRDefault="00763564" w14:paraId="2C18D81A"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enter into any partnership, limited or general, as limited or general partners, or both, and to enter into any other arrangement for sharing profits, union of interest, unitization or farm out agreement, reciprocal concession, or cooperation, with any corporation, association, partnership, syndicate, entity, person, or governmental, municipal, or public authority, domestic or foreign, in the carrying on of any business which the Company is authorized to carry on, or any business or transaction deemed necessary, convenient, or incidental to carrying out any of the purposes of the company.</w:t>
      </w:r>
    </w:p>
    <w:p w:rsidRPr="00A530AE" w:rsidR="00CB6312" w:rsidP="00810B4A" w:rsidRDefault="00CB6312" w14:paraId="502720CE" w14:textId="77777777">
      <w:pPr>
        <w:pStyle w:val="ListParagraph"/>
        <w:tabs>
          <w:tab w:val="num" w:pos="851"/>
        </w:tabs>
        <w:ind w:left="851" w:hanging="425"/>
        <w:rPr>
          <w:rFonts w:ascii="Verdana" w:hAnsi="Verdana"/>
          <w:b/>
          <w:bCs/>
          <w:sz w:val="20"/>
          <w:szCs w:val="20"/>
        </w:rPr>
      </w:pPr>
    </w:p>
    <w:p w:rsidRPr="00A530AE" w:rsidR="00763564" w:rsidP="00810B4A" w:rsidRDefault="00763564" w14:paraId="082263FE"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set up, establish, promote, start research and training institutes, centers, libraries, workshops and provide and assist in the provision of training, education, aid and advice and to publish and distribute material in respect of any matters connected with or incidental to the business of the Company.</w:t>
      </w:r>
    </w:p>
    <w:p w:rsidRPr="00A530AE" w:rsidR="00CB6312" w:rsidP="00810B4A" w:rsidRDefault="00CB6312" w14:paraId="2A62C2FE" w14:textId="77777777">
      <w:pPr>
        <w:pStyle w:val="ListParagraph"/>
        <w:tabs>
          <w:tab w:val="num" w:pos="851"/>
        </w:tabs>
        <w:ind w:left="851" w:hanging="425"/>
        <w:rPr>
          <w:rFonts w:ascii="Verdana" w:hAnsi="Verdana"/>
          <w:b/>
          <w:bCs/>
          <w:sz w:val="20"/>
          <w:szCs w:val="20"/>
        </w:rPr>
      </w:pPr>
    </w:p>
    <w:p w:rsidRPr="00A530AE" w:rsidR="00763564" w:rsidP="00810B4A" w:rsidRDefault="00763564" w14:paraId="29DF5B33"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engage any person, firm or company rendering professional, consultancy or advisory services to the Company and to remunerate any such person, firm or Company as may be thought expedient.</w:t>
      </w:r>
    </w:p>
    <w:p w:rsidRPr="00A530AE" w:rsidR="00CB6312" w:rsidP="00810B4A" w:rsidRDefault="00CB6312" w14:paraId="78BA6D98" w14:textId="77777777">
      <w:pPr>
        <w:pStyle w:val="ListParagraph"/>
        <w:tabs>
          <w:tab w:val="num" w:pos="851"/>
        </w:tabs>
        <w:ind w:left="851" w:hanging="425"/>
        <w:rPr>
          <w:rFonts w:ascii="Verdana" w:hAnsi="Verdana"/>
          <w:b/>
          <w:bCs/>
          <w:sz w:val="20"/>
          <w:szCs w:val="20"/>
        </w:rPr>
      </w:pPr>
    </w:p>
    <w:p w:rsidRPr="00A530AE" w:rsidR="00763564" w:rsidP="00810B4A" w:rsidRDefault="00763564" w14:paraId="230B57A8" w14:textId="7942FED3">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 xml:space="preserve">To employ, retrench, lay-off, suspend, terminate the appointment of or dismiss executives, </w:t>
      </w:r>
      <w:r w:rsidRPr="00A530AE" w:rsidR="00747448">
        <w:rPr>
          <w:rFonts w:ascii="Verdana" w:hAnsi="Verdana"/>
          <w:sz w:val="20"/>
          <w:szCs w:val="20"/>
        </w:rPr>
        <w:t>managers</w:t>
      </w:r>
      <w:r w:rsidRPr="00A530AE">
        <w:rPr>
          <w:rFonts w:ascii="Verdana" w:hAnsi="Verdana"/>
          <w:sz w:val="20"/>
          <w:szCs w:val="20"/>
        </w:rPr>
        <w:t xml:space="preserve">, assistants, support staff and other employees and other employees and </w:t>
      </w:r>
      <w:proofErr w:type="gramStart"/>
      <w:r w:rsidRPr="00A530AE">
        <w:rPr>
          <w:rFonts w:ascii="Verdana" w:hAnsi="Verdana"/>
          <w:sz w:val="20"/>
          <w:szCs w:val="20"/>
        </w:rPr>
        <w:t>to remunerate</w:t>
      </w:r>
      <w:proofErr w:type="gramEnd"/>
      <w:r w:rsidRPr="00A530AE">
        <w:rPr>
          <w:rFonts w:ascii="Verdana" w:hAnsi="Verdana"/>
          <w:sz w:val="20"/>
          <w:szCs w:val="20"/>
        </w:rPr>
        <w:t xml:space="preserve"> them at such rates as shall be thought fit.</w:t>
      </w:r>
    </w:p>
    <w:p w:rsidRPr="00A530AE" w:rsidR="00CB6312" w:rsidP="00810B4A" w:rsidRDefault="00CB6312" w14:paraId="052E9031" w14:textId="77777777">
      <w:pPr>
        <w:pStyle w:val="ListParagraph"/>
        <w:tabs>
          <w:tab w:val="num" w:pos="851"/>
        </w:tabs>
        <w:ind w:left="851" w:hanging="425"/>
        <w:rPr>
          <w:rFonts w:ascii="Verdana" w:hAnsi="Verdana"/>
          <w:b/>
          <w:bCs/>
          <w:sz w:val="20"/>
          <w:szCs w:val="20"/>
        </w:rPr>
      </w:pPr>
    </w:p>
    <w:p w:rsidRPr="00A530AE" w:rsidR="00763564" w:rsidP="00810B4A" w:rsidRDefault="00763564" w14:paraId="665E5834"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pay all or any expenses incurred in connection with the promotion, formation and incorporation of the Company.</w:t>
      </w:r>
    </w:p>
    <w:p w:rsidRPr="00A530AE" w:rsidR="00CB6312" w:rsidP="00810B4A" w:rsidRDefault="00CB6312" w14:paraId="4C6AA9C4" w14:textId="77777777">
      <w:pPr>
        <w:pStyle w:val="ListParagraph"/>
        <w:tabs>
          <w:tab w:val="num" w:pos="851"/>
        </w:tabs>
        <w:ind w:left="851" w:hanging="425"/>
        <w:rPr>
          <w:rFonts w:ascii="Verdana" w:hAnsi="Verdana"/>
          <w:b/>
          <w:bCs/>
          <w:sz w:val="20"/>
          <w:szCs w:val="20"/>
        </w:rPr>
      </w:pPr>
    </w:p>
    <w:p w:rsidRPr="00A530AE" w:rsidR="00763564" w:rsidP="00810B4A" w:rsidRDefault="00763564" w14:paraId="32FFAD1B"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act for itself or others in the development, promotion, exploitation, and marketing of new devices and ideas with respect to any merchantable product and for that purpose to adopt such means of making known the products and activities of the Company as may seem expedient.</w:t>
      </w:r>
    </w:p>
    <w:p w:rsidRPr="00A530AE" w:rsidR="00CB6312" w:rsidP="00810B4A" w:rsidRDefault="00CB6312" w14:paraId="15A0A3AD" w14:textId="77777777">
      <w:pPr>
        <w:pStyle w:val="ListParagraph"/>
        <w:tabs>
          <w:tab w:val="num" w:pos="851"/>
        </w:tabs>
        <w:ind w:left="851" w:hanging="425"/>
        <w:rPr>
          <w:rFonts w:ascii="Verdana" w:hAnsi="Verdana"/>
          <w:b/>
          <w:bCs/>
          <w:sz w:val="20"/>
          <w:szCs w:val="20"/>
        </w:rPr>
      </w:pPr>
    </w:p>
    <w:p w:rsidRPr="00A530AE" w:rsidR="00763564" w:rsidP="00810B4A" w:rsidRDefault="00763564" w14:paraId="4EB3E689"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 xml:space="preserve">Subject to the provisions of the Companies Act, </w:t>
      </w:r>
      <w:r w:rsidR="003159A1">
        <w:rPr>
          <w:rFonts w:ascii="Verdana" w:hAnsi="Verdana"/>
          <w:sz w:val="20"/>
          <w:szCs w:val="20"/>
        </w:rPr>
        <w:t>2013</w:t>
      </w:r>
      <w:r w:rsidRPr="00A530AE">
        <w:rPr>
          <w:rFonts w:ascii="Verdana" w:hAnsi="Verdana"/>
          <w:sz w:val="20"/>
          <w:szCs w:val="20"/>
        </w:rPr>
        <w:t xml:space="preserve"> to support and subscribe to any charitable or public object and to support and subscribe to any institution, society or club which may be for the benefit of the Company or its Directors of employees, or which may be connected with any town or place where the Company carries on business: to give or award pensions, annuities, gratuities, and superannuation or other allowances or benefits or charitable aid and generally to provide advantages, facilities and services for any persons who are or have been directors of or who are or have been employed by or who are serving  or have served the Company or its holding company or any company which is a subsidiary of the Company or the holding company or of the predecessors in business of the Company and to the wives, widows, children and other relatives and dependents of such Directors or employees: and to set up, establish, support and maintain profit sharing or share of the Company or of any such subsidiary or holding company and to lend money to any such director or employees or trustees on their behalf and to enable any such schemes to be established or maintained.</w:t>
      </w:r>
    </w:p>
    <w:p w:rsidRPr="00A530AE" w:rsidR="00CB6312" w:rsidP="00810B4A" w:rsidRDefault="00CB6312" w14:paraId="669FE292" w14:textId="77777777">
      <w:pPr>
        <w:pStyle w:val="ListParagraph"/>
        <w:tabs>
          <w:tab w:val="num" w:pos="851"/>
        </w:tabs>
        <w:ind w:left="851" w:hanging="425"/>
        <w:jc w:val="both"/>
        <w:rPr>
          <w:rFonts w:ascii="Verdana" w:hAnsi="Verdana"/>
          <w:b/>
          <w:bCs/>
          <w:sz w:val="20"/>
          <w:szCs w:val="20"/>
        </w:rPr>
      </w:pPr>
    </w:p>
    <w:p w:rsidRPr="00A530AE" w:rsidR="00763564" w:rsidP="00810B4A" w:rsidRDefault="00763564" w14:paraId="1EC3DBD9"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create any depreciation fund, reserve fund, sinking fund, insurance fund or any special or other fund whether for depreciation or for repairing, improving, replacing, renewing</w:t>
      </w:r>
      <w:proofErr w:type="gramStart"/>
      <w:r w:rsidRPr="00A530AE">
        <w:rPr>
          <w:rFonts w:ascii="Verdana" w:hAnsi="Verdana"/>
          <w:sz w:val="20"/>
          <w:szCs w:val="20"/>
        </w:rPr>
        <w:t>, extending</w:t>
      </w:r>
      <w:proofErr w:type="gramEnd"/>
      <w:r w:rsidRPr="00A530AE">
        <w:rPr>
          <w:rFonts w:ascii="Verdana" w:hAnsi="Verdana"/>
          <w:sz w:val="20"/>
          <w:szCs w:val="20"/>
        </w:rPr>
        <w:t xml:space="preserve"> or maintaining any of the properties of the Company or for any other purpose whatsoever deemed beneficial to the Company.</w:t>
      </w:r>
    </w:p>
    <w:p w:rsidRPr="00A530AE" w:rsidR="00CB6312" w:rsidP="00810B4A" w:rsidRDefault="00CB6312" w14:paraId="5AD5E162" w14:textId="77777777">
      <w:pPr>
        <w:pStyle w:val="ListParagraph"/>
        <w:tabs>
          <w:tab w:val="num" w:pos="851"/>
        </w:tabs>
        <w:ind w:left="851" w:hanging="425"/>
        <w:rPr>
          <w:rFonts w:ascii="Verdana" w:hAnsi="Verdana"/>
          <w:b/>
          <w:bCs/>
          <w:sz w:val="20"/>
          <w:szCs w:val="20"/>
        </w:rPr>
      </w:pPr>
    </w:p>
    <w:p w:rsidRPr="00A530AE" w:rsidR="00763564" w:rsidP="00810B4A" w:rsidRDefault="00763564" w14:paraId="5A34465D"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sell or otherwise dispose of the whole or any part of the business or property of the Company, either or together in and to receive in return any form of consideration including shares, debentures or securities of any company purchasing the same.</w:t>
      </w:r>
    </w:p>
    <w:p w:rsidRPr="00A530AE" w:rsidR="00CB6312" w:rsidP="00810B4A" w:rsidRDefault="00CB6312" w14:paraId="227C4EDB" w14:textId="77777777">
      <w:pPr>
        <w:pStyle w:val="ListParagraph"/>
        <w:tabs>
          <w:tab w:val="num" w:pos="851"/>
        </w:tabs>
        <w:ind w:left="851" w:hanging="425"/>
        <w:rPr>
          <w:rFonts w:ascii="Verdana" w:hAnsi="Verdana"/>
          <w:b/>
          <w:bCs/>
          <w:sz w:val="20"/>
          <w:szCs w:val="20"/>
        </w:rPr>
      </w:pPr>
    </w:p>
    <w:p w:rsidRPr="00A530AE" w:rsidR="00763564" w:rsidP="00810B4A" w:rsidRDefault="00763564" w14:paraId="15E9DEB5"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 xml:space="preserve">To distribute, subject to the provisions of the Companies </w:t>
      </w:r>
      <w:proofErr w:type="gramStart"/>
      <w:r w:rsidRPr="00A530AE">
        <w:rPr>
          <w:rFonts w:ascii="Verdana" w:hAnsi="Verdana"/>
          <w:sz w:val="20"/>
          <w:szCs w:val="20"/>
        </w:rPr>
        <w:t>Act,</w:t>
      </w:r>
      <w:proofErr w:type="gramEnd"/>
      <w:r w:rsidRPr="00A530AE">
        <w:rPr>
          <w:rFonts w:ascii="Verdana" w:hAnsi="Verdana"/>
          <w:sz w:val="20"/>
          <w:szCs w:val="20"/>
        </w:rPr>
        <w:t xml:space="preserve"> </w:t>
      </w:r>
      <w:r w:rsidR="00E50AB3">
        <w:rPr>
          <w:rFonts w:ascii="Verdana" w:hAnsi="Verdana"/>
          <w:sz w:val="20"/>
          <w:szCs w:val="20"/>
        </w:rPr>
        <w:t>2013</w:t>
      </w:r>
      <w:r w:rsidRPr="00A530AE">
        <w:rPr>
          <w:rFonts w:ascii="Verdana" w:hAnsi="Verdana"/>
          <w:sz w:val="20"/>
          <w:szCs w:val="20"/>
        </w:rPr>
        <w:t xml:space="preserve">, among the shareholders of the Company in kind or </w:t>
      </w:r>
      <w:proofErr w:type="gramStart"/>
      <w:r w:rsidRPr="00A530AE">
        <w:rPr>
          <w:rFonts w:ascii="Verdana" w:hAnsi="Verdana"/>
          <w:sz w:val="20"/>
          <w:szCs w:val="20"/>
        </w:rPr>
        <w:t>specie</w:t>
      </w:r>
      <w:proofErr w:type="gramEnd"/>
      <w:r w:rsidRPr="00A530AE">
        <w:rPr>
          <w:rFonts w:ascii="Verdana" w:hAnsi="Verdana"/>
          <w:sz w:val="20"/>
          <w:szCs w:val="20"/>
        </w:rPr>
        <w:t xml:space="preserve"> any property of the Company of whatever nature.</w:t>
      </w:r>
    </w:p>
    <w:p w:rsidRPr="00A530AE" w:rsidR="00CB6312" w:rsidP="00810B4A" w:rsidRDefault="00CB6312" w14:paraId="4811939B" w14:textId="77777777">
      <w:pPr>
        <w:pStyle w:val="ListParagraph"/>
        <w:tabs>
          <w:tab w:val="num" w:pos="851"/>
        </w:tabs>
        <w:ind w:left="851" w:hanging="425"/>
        <w:rPr>
          <w:rFonts w:ascii="Verdana" w:hAnsi="Verdana"/>
          <w:b/>
          <w:bCs/>
          <w:sz w:val="20"/>
          <w:szCs w:val="20"/>
        </w:rPr>
      </w:pPr>
    </w:p>
    <w:p w:rsidRPr="00A530AE" w:rsidR="00763564" w:rsidP="00810B4A" w:rsidRDefault="00763564" w14:paraId="65587095"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become a member of and communicate with trade, industry and business associations, chambers of commerce and other mercantile and public bodies throughout India and, in other parts of the world and to promote measures for the advancement and protection of the trade, industry and business in which the Company may be engaged.</w:t>
      </w:r>
    </w:p>
    <w:p w:rsidRPr="00CB6312" w:rsidR="00CB6312" w:rsidP="00CB6312" w:rsidRDefault="00CB6312" w14:paraId="0CE3E4B7" w14:textId="77777777">
      <w:pPr>
        <w:pStyle w:val="ListParagraph"/>
        <w:rPr>
          <w:rFonts w:ascii="Verdana" w:hAnsi="Verdana"/>
          <w:b/>
          <w:bCs/>
          <w:sz w:val="20"/>
          <w:szCs w:val="20"/>
        </w:rPr>
      </w:pPr>
    </w:p>
    <w:p w:rsidRPr="00763564" w:rsidR="004200C4" w:rsidP="00137AB3" w:rsidRDefault="004200C4" w14:paraId="1DC9F921" w14:textId="77777777">
      <w:pPr>
        <w:ind w:left="426" w:hanging="426"/>
        <w:jc w:val="both"/>
        <w:rPr>
          <w:rFonts w:ascii="Verdana" w:hAnsi="Verdana"/>
          <w:sz w:val="20"/>
          <w:szCs w:val="20"/>
        </w:rPr>
      </w:pPr>
      <w:r w:rsidRPr="006068E9">
        <w:rPr>
          <w:rFonts w:ascii="Verdana" w:hAnsi="Verdana"/>
          <w:bCs/>
          <w:sz w:val="20"/>
          <w:szCs w:val="20"/>
        </w:rPr>
        <w:t>4</w:t>
      </w:r>
      <w:r w:rsidRPr="006068E9" w:rsidR="00860B74">
        <w:rPr>
          <w:rFonts w:ascii="Verdana" w:hAnsi="Verdana"/>
          <w:bCs/>
          <w:sz w:val="20"/>
          <w:szCs w:val="20"/>
          <w:vertAlign w:val="superscript"/>
        </w:rPr>
        <w:t>th</w:t>
      </w:r>
      <w:r w:rsidRPr="006068E9" w:rsidR="00AA1CD8">
        <w:rPr>
          <w:rFonts w:ascii="Verdana" w:hAnsi="Verdana"/>
          <w:bCs/>
          <w:sz w:val="20"/>
          <w:szCs w:val="20"/>
        </w:rPr>
        <w:t>.</w:t>
      </w:r>
      <w:r w:rsidR="00AA1CD8">
        <w:rPr>
          <w:rFonts w:ascii="Verdana" w:hAnsi="Verdana"/>
          <w:sz w:val="20"/>
          <w:szCs w:val="20"/>
        </w:rPr>
        <w:t>The</w:t>
      </w:r>
      <w:r w:rsidRPr="00763564">
        <w:rPr>
          <w:rFonts w:ascii="Verdana" w:hAnsi="Verdana"/>
          <w:sz w:val="20"/>
          <w:szCs w:val="20"/>
        </w:rPr>
        <w:t xml:space="preserve"> liability of the members(s)</w:t>
      </w:r>
      <w:r w:rsidRPr="00763564" w:rsidR="00000A07">
        <w:rPr>
          <w:rFonts w:ascii="Verdana" w:hAnsi="Verdana"/>
          <w:sz w:val="20"/>
          <w:szCs w:val="20"/>
        </w:rPr>
        <w:t xml:space="preserve"> is </w:t>
      </w:r>
      <w:proofErr w:type="gramStart"/>
      <w:r w:rsidRPr="00763564" w:rsidR="00000A07">
        <w:rPr>
          <w:rFonts w:ascii="Verdana" w:hAnsi="Verdana"/>
          <w:sz w:val="20"/>
          <w:szCs w:val="20"/>
        </w:rPr>
        <w:t>limited</w:t>
      </w:r>
      <w:proofErr w:type="gramEnd"/>
      <w:r w:rsidRPr="00763564" w:rsidR="00000A07">
        <w:rPr>
          <w:rFonts w:ascii="Verdana" w:hAnsi="Verdana"/>
          <w:sz w:val="20"/>
          <w:szCs w:val="20"/>
        </w:rPr>
        <w:t xml:space="preserve"> and this liability is limited to the</w:t>
      </w:r>
      <w:r w:rsidR="002456C1">
        <w:rPr>
          <w:rFonts w:ascii="Verdana" w:hAnsi="Verdana"/>
          <w:sz w:val="20"/>
          <w:szCs w:val="20"/>
        </w:rPr>
        <w:t xml:space="preserve"> amount unpaid, if any</w:t>
      </w:r>
      <w:r w:rsidR="00943C4B">
        <w:rPr>
          <w:rFonts w:ascii="Verdana" w:hAnsi="Verdana"/>
          <w:sz w:val="20"/>
          <w:szCs w:val="20"/>
        </w:rPr>
        <w:t xml:space="preserve"> </w:t>
      </w:r>
      <w:r w:rsidRPr="00763564" w:rsidR="003378DE">
        <w:rPr>
          <w:rFonts w:ascii="Verdana" w:hAnsi="Verdana"/>
          <w:sz w:val="20"/>
          <w:szCs w:val="20"/>
        </w:rPr>
        <w:t>on the</w:t>
      </w:r>
      <w:r w:rsidRPr="00763564" w:rsidR="00E1556B">
        <w:rPr>
          <w:rFonts w:ascii="Verdana" w:hAnsi="Verdana"/>
          <w:sz w:val="20"/>
          <w:szCs w:val="20"/>
        </w:rPr>
        <w:t xml:space="preserve"> shares held by them.</w:t>
      </w:r>
    </w:p>
    <w:p w:rsidR="00640F1A" w:rsidP="00137AB3" w:rsidRDefault="004D7FD1" w14:paraId="686726C0" w14:textId="3B3130AA">
      <w:pPr>
        <w:ind w:left="426" w:hanging="426"/>
        <w:jc w:val="both"/>
        <w:rPr>
          <w:rFonts w:ascii="Verdana" w:hAnsi="Verdana"/>
          <w:sz w:val="20"/>
          <w:szCs w:val="20"/>
        </w:rPr>
      </w:pPr>
      <w:r w:rsidRPr="006068E9">
        <w:rPr>
          <w:rFonts w:ascii="Verdana" w:hAnsi="Verdana"/>
          <w:bCs/>
          <w:sz w:val="20"/>
          <w:szCs w:val="20"/>
        </w:rPr>
        <w:t>5</w:t>
      </w:r>
      <w:r w:rsidRPr="006068E9" w:rsidR="00860B74">
        <w:rPr>
          <w:rFonts w:ascii="Verdana" w:hAnsi="Verdana"/>
          <w:bCs/>
          <w:sz w:val="20"/>
          <w:szCs w:val="20"/>
          <w:vertAlign w:val="superscript"/>
        </w:rPr>
        <w:t>th</w:t>
      </w:r>
      <w:r w:rsidRPr="006068E9" w:rsidR="00137AB3">
        <w:rPr>
          <w:rFonts w:ascii="Verdana" w:hAnsi="Verdana"/>
          <w:bCs/>
          <w:sz w:val="20"/>
          <w:szCs w:val="20"/>
        </w:rPr>
        <w:t>.</w:t>
      </w:r>
      <w:r w:rsidRPr="00763564" w:rsidR="00FE76A5">
        <w:rPr>
          <w:rFonts w:ascii="Verdana" w:hAnsi="Verdana"/>
          <w:sz w:val="20"/>
          <w:szCs w:val="20"/>
        </w:rPr>
        <w:t xml:space="preserve">The </w:t>
      </w:r>
      <w:r w:rsidR="00E2539D">
        <w:rPr>
          <w:rFonts w:ascii="Verdana" w:hAnsi="Verdana"/>
          <w:sz w:val="20"/>
          <w:szCs w:val="20"/>
        </w:rPr>
        <w:t>authorized</w:t>
      </w:r>
      <w:r w:rsidR="00FE76A5">
        <w:rPr>
          <w:rFonts w:ascii="Verdana" w:hAnsi="Verdana"/>
          <w:sz w:val="20"/>
          <w:szCs w:val="20"/>
        </w:rPr>
        <w:t xml:space="preserve"> share capital of the company is </w:t>
      </w:r>
      <w:r w:rsidRPr="00EE2123" w:rsidR="00FE76A5">
        <w:rPr>
          <w:rFonts w:ascii="Verdana" w:hAnsi="Verdana"/>
          <w:sz w:val="20"/>
          <w:szCs w:val="20"/>
          <w:highlight w:val="yellow"/>
        </w:rPr>
        <w:t>Rs.</w:t>
      </w:r>
      <w:r w:rsidRPr="00EE2123" w:rsidR="009A0160">
        <w:rPr>
          <w:rFonts w:ascii="Verdana" w:hAnsi="Verdana"/>
          <w:sz w:val="20"/>
          <w:szCs w:val="20"/>
          <w:highlight w:val="yellow"/>
        </w:rPr>
        <w:t>10,00,000</w:t>
      </w:r>
      <w:r w:rsidRPr="00EE2123" w:rsidR="00FE76A5">
        <w:rPr>
          <w:rFonts w:ascii="Verdana" w:hAnsi="Verdana"/>
          <w:bCs/>
          <w:sz w:val="20"/>
          <w:szCs w:val="20"/>
          <w:highlight w:val="yellow"/>
        </w:rPr>
        <w:t>/-</w:t>
      </w:r>
      <w:r w:rsidR="00FE76A5">
        <w:rPr>
          <w:rFonts w:ascii="Verdana" w:hAnsi="Verdana"/>
          <w:b/>
          <w:bCs/>
          <w:sz w:val="20"/>
          <w:szCs w:val="20"/>
        </w:rPr>
        <w:t xml:space="preserve"> </w:t>
      </w:r>
      <w:r w:rsidRPr="00EE2123" w:rsidR="00FE76A5">
        <w:rPr>
          <w:rFonts w:ascii="Verdana" w:hAnsi="Verdana"/>
          <w:bCs/>
          <w:sz w:val="20"/>
          <w:szCs w:val="20"/>
          <w:highlight w:val="yellow"/>
        </w:rPr>
        <w:t>(</w:t>
      </w:r>
      <w:r w:rsidRPr="00EE2123" w:rsidR="00FE76A5">
        <w:rPr>
          <w:rFonts w:ascii="Verdana" w:hAnsi="Verdana"/>
          <w:sz w:val="20"/>
          <w:szCs w:val="20"/>
          <w:highlight w:val="yellow"/>
        </w:rPr>
        <w:t xml:space="preserve">Rupees </w:t>
      </w:r>
      <w:r w:rsidRPr="00EE2123" w:rsidR="00C078A8">
        <w:rPr>
          <w:rFonts w:ascii="Verdana" w:hAnsi="Verdana"/>
          <w:sz w:val="20"/>
          <w:szCs w:val="20"/>
          <w:highlight w:val="yellow"/>
        </w:rPr>
        <w:t>Ten Lakh</w:t>
      </w:r>
      <w:r w:rsidRPr="00EE2123" w:rsidR="00FE76A5">
        <w:rPr>
          <w:rFonts w:ascii="Verdana" w:hAnsi="Verdana"/>
          <w:sz w:val="20"/>
          <w:szCs w:val="20"/>
          <w:highlight w:val="yellow"/>
        </w:rPr>
        <w:t xml:space="preserve"> only</w:t>
      </w:r>
      <w:r w:rsidR="00FE76A5">
        <w:rPr>
          <w:rFonts w:ascii="Verdana" w:hAnsi="Verdana"/>
          <w:sz w:val="20"/>
          <w:szCs w:val="20"/>
        </w:rPr>
        <w:t>)</w:t>
      </w:r>
      <w:r w:rsidRPr="00763564" w:rsidR="00FE76A5">
        <w:rPr>
          <w:rFonts w:ascii="Verdana" w:hAnsi="Verdana"/>
          <w:sz w:val="20"/>
          <w:szCs w:val="20"/>
        </w:rPr>
        <w:t xml:space="preserve"> divided </w:t>
      </w:r>
      <w:r w:rsidR="00FE76A5">
        <w:rPr>
          <w:rFonts w:ascii="Verdana" w:hAnsi="Verdana"/>
          <w:sz w:val="20"/>
          <w:szCs w:val="20"/>
        </w:rPr>
        <w:t xml:space="preserve">into </w:t>
      </w:r>
      <w:r w:rsidRPr="00EE2123" w:rsidR="005F2DFE">
        <w:rPr>
          <w:rFonts w:ascii="Verdana" w:hAnsi="Verdana"/>
          <w:bCs/>
          <w:sz w:val="20"/>
          <w:szCs w:val="20"/>
          <w:highlight w:val="yellow"/>
        </w:rPr>
        <w:t>1,00,000</w:t>
      </w:r>
      <w:r w:rsidRPr="00EE2123" w:rsidR="00FE76A5">
        <w:rPr>
          <w:rFonts w:ascii="Verdana" w:hAnsi="Verdana"/>
          <w:sz w:val="20"/>
          <w:szCs w:val="20"/>
          <w:highlight w:val="yellow"/>
        </w:rPr>
        <w:t>(</w:t>
      </w:r>
      <w:r w:rsidRPr="00EE2123" w:rsidR="001C74EF">
        <w:rPr>
          <w:rFonts w:ascii="Verdana" w:hAnsi="Verdana"/>
          <w:sz w:val="20"/>
          <w:szCs w:val="20"/>
          <w:highlight w:val="yellow"/>
        </w:rPr>
        <w:t>One Lakh</w:t>
      </w:r>
      <w:r w:rsidRPr="00EE2123" w:rsidR="00FE76A5">
        <w:rPr>
          <w:rFonts w:ascii="Verdana" w:hAnsi="Verdana"/>
          <w:sz w:val="20"/>
          <w:szCs w:val="20"/>
          <w:highlight w:val="yellow"/>
        </w:rPr>
        <w:t xml:space="preserve"> Only</w:t>
      </w:r>
      <w:r w:rsidR="00FE76A5">
        <w:rPr>
          <w:rFonts w:ascii="Verdana" w:hAnsi="Verdana"/>
          <w:sz w:val="20"/>
          <w:szCs w:val="20"/>
        </w:rPr>
        <w:t xml:space="preserve">) Equity Shares of </w:t>
      </w:r>
      <w:r w:rsidRPr="00F31120" w:rsidR="00FE76A5">
        <w:rPr>
          <w:rFonts w:ascii="Verdana" w:hAnsi="Verdana"/>
          <w:sz w:val="20"/>
          <w:szCs w:val="20"/>
        </w:rPr>
        <w:t>Rs</w:t>
      </w:r>
      <w:r w:rsidRPr="00EE2123" w:rsidR="00FE76A5">
        <w:rPr>
          <w:rFonts w:ascii="Verdana" w:hAnsi="Verdana"/>
          <w:sz w:val="20"/>
          <w:szCs w:val="20"/>
          <w:highlight w:val="yellow"/>
        </w:rPr>
        <w:t>.</w:t>
      </w:r>
      <w:r w:rsidRPr="00EE2123" w:rsidR="00FE76A5">
        <w:rPr>
          <w:rFonts w:ascii="Verdana" w:hAnsi="Verdana"/>
          <w:bCs/>
          <w:sz w:val="20"/>
          <w:szCs w:val="20"/>
          <w:highlight w:val="yellow"/>
        </w:rPr>
        <w:t>10/</w:t>
      </w:r>
      <w:r w:rsidRPr="00EE2123" w:rsidR="00FE76A5">
        <w:rPr>
          <w:rFonts w:ascii="Verdana" w:hAnsi="Verdana"/>
          <w:sz w:val="20"/>
          <w:szCs w:val="20"/>
          <w:highlight w:val="yellow"/>
        </w:rPr>
        <w:t>-</w:t>
      </w:r>
      <w:r w:rsidR="00FE76A5">
        <w:rPr>
          <w:rFonts w:ascii="Verdana" w:hAnsi="Verdana"/>
          <w:sz w:val="20"/>
          <w:szCs w:val="20"/>
        </w:rPr>
        <w:t xml:space="preserve"> (Rupees Ten only) each</w:t>
      </w:r>
      <w:r w:rsidR="00F74502">
        <w:rPr>
          <w:rFonts w:ascii="Verdana" w:hAnsi="Verdana"/>
          <w:sz w:val="20"/>
          <w:szCs w:val="20"/>
        </w:rPr>
        <w:t>.</w:t>
      </w:r>
    </w:p>
    <w:sectPr w:rsidR="00640F1A" w:rsidSect="00976B1A">
      <w:footerReference w:type="default" r:id="rId11"/>
      <w:pgSz w:w="11906" w:h="16838" w:orient="portrait"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3399" w:rsidP="00A80C2E" w:rsidRDefault="00803399" w14:paraId="1819F86F" w14:textId="77777777">
      <w:pPr>
        <w:spacing w:after="0" w:line="240" w:lineRule="auto"/>
      </w:pPr>
      <w:r>
        <w:separator/>
      </w:r>
    </w:p>
  </w:endnote>
  <w:endnote w:type="continuationSeparator" w:id="0">
    <w:p w:rsidR="00803399" w:rsidP="00A80C2E" w:rsidRDefault="00803399" w14:paraId="717131A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7582"/>
      <w:docPartObj>
        <w:docPartGallery w:val="Page Numbers (Bottom of Page)"/>
        <w:docPartUnique/>
      </w:docPartObj>
    </w:sdtPr>
    <w:sdtContent>
      <w:p w:rsidR="007C6984" w:rsidRDefault="008B55B0" w14:paraId="5AF9BE1E" w14:textId="77777777">
        <w:pPr>
          <w:pStyle w:val="Footer"/>
          <w:jc w:val="center"/>
        </w:pPr>
        <w:r>
          <w:fldChar w:fldCharType="begin"/>
        </w:r>
        <w:r w:rsidR="00F33E6C">
          <w:instrText xml:space="preserve"> PAGE   \* MERGEFORMAT </w:instrText>
        </w:r>
        <w:r>
          <w:fldChar w:fldCharType="separate"/>
        </w:r>
        <w:r w:rsidR="007059D0">
          <w:rPr>
            <w:noProof/>
          </w:rPr>
          <w:t>1</w:t>
        </w:r>
        <w:r>
          <w:rPr>
            <w:noProof/>
          </w:rPr>
          <w:fldChar w:fldCharType="end"/>
        </w:r>
      </w:p>
    </w:sdtContent>
  </w:sdt>
  <w:p w:rsidR="00A80C2E" w:rsidRDefault="00A80C2E" w14:paraId="39FF628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3399" w:rsidP="00A80C2E" w:rsidRDefault="00803399" w14:paraId="32413D5B" w14:textId="77777777">
      <w:pPr>
        <w:spacing w:after="0" w:line="240" w:lineRule="auto"/>
      </w:pPr>
      <w:r>
        <w:separator/>
      </w:r>
    </w:p>
  </w:footnote>
  <w:footnote w:type="continuationSeparator" w:id="0">
    <w:p w:rsidR="00803399" w:rsidP="00A80C2E" w:rsidRDefault="00803399" w14:paraId="01C6594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23ADC"/>
    <w:multiLevelType w:val="hybridMultilevel"/>
    <w:tmpl w:val="3412193C"/>
    <w:lvl w:ilvl="0" w:tplc="6AEAEAD2">
      <w:start w:val="1"/>
      <w:numFmt w:val="decimal"/>
      <w:lvlText w:val="%1."/>
      <w:lvlJc w:val="left"/>
      <w:pPr>
        <w:tabs>
          <w:tab w:val="num" w:pos="720"/>
        </w:tabs>
        <w:ind w:left="720" w:hanging="360"/>
      </w:pPr>
      <w:rPr>
        <w:rFonts w:hint="default" w:ascii="Verdana" w:hAnsi="Verdana"/>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3B16EB4"/>
    <w:multiLevelType w:val="hybridMultilevel"/>
    <w:tmpl w:val="E8221CD0"/>
    <w:lvl w:ilvl="0" w:tplc="1F56700C">
      <w:start w:val="1"/>
      <w:numFmt w:val="decimal"/>
      <w:lvlText w:val="%1."/>
      <w:lvlJc w:val="left"/>
      <w:pPr>
        <w:ind w:left="840" w:hanging="48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F77880"/>
    <w:multiLevelType w:val="hybridMultilevel"/>
    <w:tmpl w:val="2B3C0818"/>
    <w:lvl w:ilvl="0" w:tplc="E0F2283E">
      <w:start w:val="1"/>
      <w:numFmt w:val="decimal"/>
      <w:lvlText w:val="%1."/>
      <w:lvlJc w:val="left"/>
      <w:pPr>
        <w:ind w:left="108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3" w15:restartNumberingAfterBreak="0">
    <w:nsid w:val="42DE04CE"/>
    <w:multiLevelType w:val="hybridMultilevel"/>
    <w:tmpl w:val="C39E2736"/>
    <w:lvl w:ilvl="0" w:tplc="88406842">
      <w:start w:val="1"/>
      <w:numFmt w:val="decimal"/>
      <w:lvlText w:val="%1."/>
      <w:lvlJc w:val="left"/>
      <w:pPr>
        <w:tabs>
          <w:tab w:val="num" w:pos="2282"/>
        </w:tabs>
        <w:ind w:left="2282" w:hanging="360"/>
      </w:pPr>
      <w:rPr>
        <w:b w:val="0"/>
      </w:rPr>
    </w:lvl>
    <w:lvl w:ilvl="1" w:tplc="04090019" w:tentative="1">
      <w:start w:val="1"/>
      <w:numFmt w:val="lowerLetter"/>
      <w:lvlText w:val="%2."/>
      <w:lvlJc w:val="left"/>
      <w:pPr>
        <w:tabs>
          <w:tab w:val="num" w:pos="3002"/>
        </w:tabs>
        <w:ind w:left="3002" w:hanging="360"/>
      </w:pPr>
    </w:lvl>
    <w:lvl w:ilvl="2" w:tplc="0409001B" w:tentative="1">
      <w:start w:val="1"/>
      <w:numFmt w:val="lowerRoman"/>
      <w:lvlText w:val="%3."/>
      <w:lvlJc w:val="right"/>
      <w:pPr>
        <w:tabs>
          <w:tab w:val="num" w:pos="3722"/>
        </w:tabs>
        <w:ind w:left="3722" w:hanging="180"/>
      </w:pPr>
    </w:lvl>
    <w:lvl w:ilvl="3" w:tplc="0409000F" w:tentative="1">
      <w:start w:val="1"/>
      <w:numFmt w:val="decimal"/>
      <w:lvlText w:val="%4."/>
      <w:lvlJc w:val="left"/>
      <w:pPr>
        <w:tabs>
          <w:tab w:val="num" w:pos="4442"/>
        </w:tabs>
        <w:ind w:left="4442" w:hanging="360"/>
      </w:pPr>
    </w:lvl>
    <w:lvl w:ilvl="4" w:tplc="04090019" w:tentative="1">
      <w:start w:val="1"/>
      <w:numFmt w:val="lowerLetter"/>
      <w:lvlText w:val="%5."/>
      <w:lvlJc w:val="left"/>
      <w:pPr>
        <w:tabs>
          <w:tab w:val="num" w:pos="5162"/>
        </w:tabs>
        <w:ind w:left="5162" w:hanging="360"/>
      </w:pPr>
    </w:lvl>
    <w:lvl w:ilvl="5" w:tplc="0409001B" w:tentative="1">
      <w:start w:val="1"/>
      <w:numFmt w:val="lowerRoman"/>
      <w:lvlText w:val="%6."/>
      <w:lvlJc w:val="right"/>
      <w:pPr>
        <w:tabs>
          <w:tab w:val="num" w:pos="5882"/>
        </w:tabs>
        <w:ind w:left="5882" w:hanging="180"/>
      </w:pPr>
    </w:lvl>
    <w:lvl w:ilvl="6" w:tplc="0409000F" w:tentative="1">
      <w:start w:val="1"/>
      <w:numFmt w:val="decimal"/>
      <w:lvlText w:val="%7."/>
      <w:lvlJc w:val="left"/>
      <w:pPr>
        <w:tabs>
          <w:tab w:val="num" w:pos="6602"/>
        </w:tabs>
        <w:ind w:left="6602" w:hanging="360"/>
      </w:pPr>
    </w:lvl>
    <w:lvl w:ilvl="7" w:tplc="04090019" w:tentative="1">
      <w:start w:val="1"/>
      <w:numFmt w:val="lowerLetter"/>
      <w:lvlText w:val="%8."/>
      <w:lvlJc w:val="left"/>
      <w:pPr>
        <w:tabs>
          <w:tab w:val="num" w:pos="7322"/>
        </w:tabs>
        <w:ind w:left="7322" w:hanging="360"/>
      </w:pPr>
    </w:lvl>
    <w:lvl w:ilvl="8" w:tplc="0409001B" w:tentative="1">
      <w:start w:val="1"/>
      <w:numFmt w:val="lowerRoman"/>
      <w:lvlText w:val="%9."/>
      <w:lvlJc w:val="right"/>
      <w:pPr>
        <w:tabs>
          <w:tab w:val="num" w:pos="8042"/>
        </w:tabs>
        <w:ind w:left="8042" w:hanging="180"/>
      </w:pPr>
    </w:lvl>
  </w:abstractNum>
  <w:abstractNum w:abstractNumId="4" w15:restartNumberingAfterBreak="0">
    <w:nsid w:val="73107A8E"/>
    <w:multiLevelType w:val="hybridMultilevel"/>
    <w:tmpl w:val="C1986ABC"/>
    <w:lvl w:ilvl="0" w:tplc="40461066">
      <w:start w:val="1"/>
      <w:numFmt w:val="decimal"/>
      <w:lvlText w:val="%1."/>
      <w:lvlJc w:val="left"/>
      <w:pPr>
        <w:ind w:left="1170" w:hanging="360"/>
      </w:pPr>
      <w:rPr>
        <w:b w:val="0"/>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143816414">
    <w:abstractNumId w:val="3"/>
  </w:num>
  <w:num w:numId="2" w16cid:durableId="1410035987">
    <w:abstractNumId w:val="0"/>
  </w:num>
  <w:num w:numId="3" w16cid:durableId="1992253339">
    <w:abstractNumId w:val="1"/>
  </w:num>
  <w:num w:numId="4" w16cid:durableId="45227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523099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0C4"/>
    <w:rsid w:val="00000A07"/>
    <w:rsid w:val="00027E00"/>
    <w:rsid w:val="00040E8A"/>
    <w:rsid w:val="0004221F"/>
    <w:rsid w:val="000C5A89"/>
    <w:rsid w:val="000E6041"/>
    <w:rsid w:val="000F554E"/>
    <w:rsid w:val="00104459"/>
    <w:rsid w:val="0012286F"/>
    <w:rsid w:val="001278AE"/>
    <w:rsid w:val="00137AB3"/>
    <w:rsid w:val="00141760"/>
    <w:rsid w:val="00141F59"/>
    <w:rsid w:val="00192D0B"/>
    <w:rsid w:val="001C70CF"/>
    <w:rsid w:val="001C74EF"/>
    <w:rsid w:val="001F1232"/>
    <w:rsid w:val="002063A7"/>
    <w:rsid w:val="002456C1"/>
    <w:rsid w:val="00252708"/>
    <w:rsid w:val="00255B4D"/>
    <w:rsid w:val="002605E6"/>
    <w:rsid w:val="0028574A"/>
    <w:rsid w:val="002932A0"/>
    <w:rsid w:val="00294B94"/>
    <w:rsid w:val="002A4743"/>
    <w:rsid w:val="002E33FA"/>
    <w:rsid w:val="00314368"/>
    <w:rsid w:val="003159A1"/>
    <w:rsid w:val="00323B5D"/>
    <w:rsid w:val="003378DE"/>
    <w:rsid w:val="00341918"/>
    <w:rsid w:val="00341958"/>
    <w:rsid w:val="0034529A"/>
    <w:rsid w:val="003536AA"/>
    <w:rsid w:val="003735D2"/>
    <w:rsid w:val="00387F26"/>
    <w:rsid w:val="003A23D5"/>
    <w:rsid w:val="003B0C24"/>
    <w:rsid w:val="003C5E5F"/>
    <w:rsid w:val="003F720A"/>
    <w:rsid w:val="003F7D10"/>
    <w:rsid w:val="004017DF"/>
    <w:rsid w:val="00416AAC"/>
    <w:rsid w:val="00417100"/>
    <w:rsid w:val="004200C4"/>
    <w:rsid w:val="0044662E"/>
    <w:rsid w:val="00453875"/>
    <w:rsid w:val="0047556B"/>
    <w:rsid w:val="0047636E"/>
    <w:rsid w:val="004848D9"/>
    <w:rsid w:val="004903FB"/>
    <w:rsid w:val="00494475"/>
    <w:rsid w:val="004D7FD1"/>
    <w:rsid w:val="004E336E"/>
    <w:rsid w:val="00514DBC"/>
    <w:rsid w:val="00526559"/>
    <w:rsid w:val="005541A9"/>
    <w:rsid w:val="005679FF"/>
    <w:rsid w:val="00584AE8"/>
    <w:rsid w:val="00593161"/>
    <w:rsid w:val="00594466"/>
    <w:rsid w:val="005A0602"/>
    <w:rsid w:val="005D53BC"/>
    <w:rsid w:val="005E0FBB"/>
    <w:rsid w:val="005F2DFE"/>
    <w:rsid w:val="005F500C"/>
    <w:rsid w:val="006068E9"/>
    <w:rsid w:val="00610D16"/>
    <w:rsid w:val="00614059"/>
    <w:rsid w:val="00634A88"/>
    <w:rsid w:val="00640F1A"/>
    <w:rsid w:val="006459F9"/>
    <w:rsid w:val="00647D17"/>
    <w:rsid w:val="00664D3F"/>
    <w:rsid w:val="0068453C"/>
    <w:rsid w:val="006912FD"/>
    <w:rsid w:val="00691E6F"/>
    <w:rsid w:val="006928CE"/>
    <w:rsid w:val="0069450E"/>
    <w:rsid w:val="006A52FC"/>
    <w:rsid w:val="006B2B95"/>
    <w:rsid w:val="006B31A5"/>
    <w:rsid w:val="006D5765"/>
    <w:rsid w:val="006F3E67"/>
    <w:rsid w:val="006F7A48"/>
    <w:rsid w:val="007059D0"/>
    <w:rsid w:val="007306C5"/>
    <w:rsid w:val="00734F87"/>
    <w:rsid w:val="00747448"/>
    <w:rsid w:val="00747D67"/>
    <w:rsid w:val="00750AD6"/>
    <w:rsid w:val="0075166F"/>
    <w:rsid w:val="00751678"/>
    <w:rsid w:val="00763564"/>
    <w:rsid w:val="0077421E"/>
    <w:rsid w:val="0077751F"/>
    <w:rsid w:val="007834E3"/>
    <w:rsid w:val="007858BB"/>
    <w:rsid w:val="00794490"/>
    <w:rsid w:val="00797B2E"/>
    <w:rsid w:val="007C6984"/>
    <w:rsid w:val="007D116E"/>
    <w:rsid w:val="007E47D7"/>
    <w:rsid w:val="007F2928"/>
    <w:rsid w:val="00803399"/>
    <w:rsid w:val="00805C3A"/>
    <w:rsid w:val="00810304"/>
    <w:rsid w:val="00810B4A"/>
    <w:rsid w:val="00834D94"/>
    <w:rsid w:val="00841BCB"/>
    <w:rsid w:val="00860B74"/>
    <w:rsid w:val="008738A0"/>
    <w:rsid w:val="00883DB7"/>
    <w:rsid w:val="00885144"/>
    <w:rsid w:val="00890979"/>
    <w:rsid w:val="0089299C"/>
    <w:rsid w:val="008B0F8D"/>
    <w:rsid w:val="008B394F"/>
    <w:rsid w:val="008B55B0"/>
    <w:rsid w:val="008C4A63"/>
    <w:rsid w:val="008C5642"/>
    <w:rsid w:val="008D4603"/>
    <w:rsid w:val="0090688A"/>
    <w:rsid w:val="00926CB3"/>
    <w:rsid w:val="00940648"/>
    <w:rsid w:val="00943C4B"/>
    <w:rsid w:val="0095385B"/>
    <w:rsid w:val="00964401"/>
    <w:rsid w:val="00976B1A"/>
    <w:rsid w:val="009913BB"/>
    <w:rsid w:val="009919FC"/>
    <w:rsid w:val="009942CD"/>
    <w:rsid w:val="009A0160"/>
    <w:rsid w:val="009B2449"/>
    <w:rsid w:val="009B5AFE"/>
    <w:rsid w:val="009C59E8"/>
    <w:rsid w:val="009F2AEA"/>
    <w:rsid w:val="009F3C23"/>
    <w:rsid w:val="00A11936"/>
    <w:rsid w:val="00A41121"/>
    <w:rsid w:val="00A467D5"/>
    <w:rsid w:val="00A47557"/>
    <w:rsid w:val="00A530AE"/>
    <w:rsid w:val="00A75432"/>
    <w:rsid w:val="00A80C2E"/>
    <w:rsid w:val="00A848C1"/>
    <w:rsid w:val="00AA1CD8"/>
    <w:rsid w:val="00AD005A"/>
    <w:rsid w:val="00AE4C48"/>
    <w:rsid w:val="00AF19DF"/>
    <w:rsid w:val="00B02197"/>
    <w:rsid w:val="00B037C9"/>
    <w:rsid w:val="00B22BE7"/>
    <w:rsid w:val="00B25EC9"/>
    <w:rsid w:val="00B27372"/>
    <w:rsid w:val="00B345A7"/>
    <w:rsid w:val="00B53938"/>
    <w:rsid w:val="00B55143"/>
    <w:rsid w:val="00B5620D"/>
    <w:rsid w:val="00B8401B"/>
    <w:rsid w:val="00B94D71"/>
    <w:rsid w:val="00B964DD"/>
    <w:rsid w:val="00BA5EA0"/>
    <w:rsid w:val="00BC060C"/>
    <w:rsid w:val="00BF240F"/>
    <w:rsid w:val="00BF75F9"/>
    <w:rsid w:val="00C078A8"/>
    <w:rsid w:val="00C121F1"/>
    <w:rsid w:val="00C13F69"/>
    <w:rsid w:val="00C22523"/>
    <w:rsid w:val="00C31E04"/>
    <w:rsid w:val="00C563E4"/>
    <w:rsid w:val="00C622CD"/>
    <w:rsid w:val="00C62BC1"/>
    <w:rsid w:val="00C82A93"/>
    <w:rsid w:val="00C93737"/>
    <w:rsid w:val="00CB22A1"/>
    <w:rsid w:val="00CB432E"/>
    <w:rsid w:val="00CB6312"/>
    <w:rsid w:val="00CD310A"/>
    <w:rsid w:val="00CD3DBB"/>
    <w:rsid w:val="00D115DB"/>
    <w:rsid w:val="00D2620B"/>
    <w:rsid w:val="00D44492"/>
    <w:rsid w:val="00D6214A"/>
    <w:rsid w:val="00D8520E"/>
    <w:rsid w:val="00D87883"/>
    <w:rsid w:val="00D934E6"/>
    <w:rsid w:val="00D93DFF"/>
    <w:rsid w:val="00DA42AA"/>
    <w:rsid w:val="00DA763C"/>
    <w:rsid w:val="00DE5667"/>
    <w:rsid w:val="00E07401"/>
    <w:rsid w:val="00E1556B"/>
    <w:rsid w:val="00E217DE"/>
    <w:rsid w:val="00E2539D"/>
    <w:rsid w:val="00E2677C"/>
    <w:rsid w:val="00E27D5A"/>
    <w:rsid w:val="00E50AB3"/>
    <w:rsid w:val="00E71527"/>
    <w:rsid w:val="00EC3393"/>
    <w:rsid w:val="00ED124C"/>
    <w:rsid w:val="00ED586E"/>
    <w:rsid w:val="00EE2123"/>
    <w:rsid w:val="00EE2B6E"/>
    <w:rsid w:val="00F1722E"/>
    <w:rsid w:val="00F31120"/>
    <w:rsid w:val="00F311E3"/>
    <w:rsid w:val="00F33E6C"/>
    <w:rsid w:val="00F53556"/>
    <w:rsid w:val="00F74502"/>
    <w:rsid w:val="00F913BD"/>
    <w:rsid w:val="00FA6247"/>
    <w:rsid w:val="00FB43E7"/>
    <w:rsid w:val="00FC0AEF"/>
    <w:rsid w:val="00FE1C9D"/>
    <w:rsid w:val="00FE76A5"/>
    <w:rsid w:val="767F9DB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999D0"/>
  <w15:docId w15:val="{5CAE72FB-11FE-44B9-AAE9-58E807431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41F59"/>
  </w:style>
  <w:style w:type="paragraph" w:styleId="Heading2">
    <w:name w:val="heading 2"/>
    <w:basedOn w:val="Normal"/>
    <w:next w:val="Normal"/>
    <w:link w:val="Heading2Char"/>
    <w:qFormat/>
    <w:rsid w:val="0069450E"/>
    <w:pPr>
      <w:keepNext/>
      <w:spacing w:after="0" w:line="278" w:lineRule="exact"/>
      <w:jc w:val="center"/>
      <w:outlineLvl w:val="1"/>
    </w:pPr>
    <w:rPr>
      <w:rFonts w:ascii="Times New Roman" w:hAnsi="Times New Roman" w:eastAsia="Times New Roman" w:cs="Times New Roman"/>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rsid w:val="00763564"/>
    <w:pPr>
      <w:spacing w:after="0" w:line="360" w:lineRule="auto"/>
    </w:pPr>
    <w:rPr>
      <w:rFonts w:ascii="Verdana" w:hAnsi="Verdana" w:eastAsia="Times New Roman" w:cs="Times New Roman"/>
      <w:sz w:val="20"/>
      <w:szCs w:val="24"/>
      <w:lang w:bidi="en-US"/>
    </w:rPr>
  </w:style>
  <w:style w:type="character" w:styleId="BodyTextChar" w:customStyle="1">
    <w:name w:val="Body Text Char"/>
    <w:basedOn w:val="DefaultParagraphFont"/>
    <w:link w:val="BodyText"/>
    <w:rsid w:val="00763564"/>
    <w:rPr>
      <w:rFonts w:ascii="Verdana" w:hAnsi="Verdana" w:eastAsia="Times New Roman" w:cs="Times New Roman"/>
      <w:sz w:val="20"/>
      <w:szCs w:val="24"/>
      <w:lang w:bidi="en-US"/>
    </w:rPr>
  </w:style>
  <w:style w:type="paragraph" w:styleId="ListParagraph">
    <w:name w:val="List Paragraph"/>
    <w:basedOn w:val="Normal"/>
    <w:uiPriority w:val="34"/>
    <w:qFormat/>
    <w:rsid w:val="00763564"/>
    <w:pPr>
      <w:spacing w:after="0" w:line="240" w:lineRule="auto"/>
      <w:ind w:left="720"/>
      <w:contextualSpacing/>
    </w:pPr>
    <w:rPr>
      <w:rFonts w:ascii="Calibri" w:hAnsi="Calibri" w:eastAsia="Times New Roman" w:cs="Times New Roman"/>
      <w:sz w:val="24"/>
      <w:szCs w:val="24"/>
      <w:lang w:bidi="en-US"/>
    </w:rPr>
  </w:style>
  <w:style w:type="paragraph" w:styleId="Style1" w:customStyle="1">
    <w:name w:val="Style 1"/>
    <w:basedOn w:val="Normal"/>
    <w:uiPriority w:val="99"/>
    <w:rsid w:val="009B2449"/>
    <w:pPr>
      <w:widowControl w:val="0"/>
      <w:autoSpaceDE w:val="0"/>
      <w:autoSpaceDN w:val="0"/>
      <w:spacing w:before="108" w:after="0" w:line="288" w:lineRule="atLeast"/>
      <w:ind w:left="504" w:hanging="504"/>
      <w:jc w:val="both"/>
    </w:pPr>
    <w:rPr>
      <w:rFonts w:ascii="Times New Roman" w:hAnsi="Times New Roman" w:eastAsia="Times New Roman" w:cs="Times New Roman"/>
      <w:sz w:val="24"/>
      <w:szCs w:val="24"/>
    </w:rPr>
  </w:style>
  <w:style w:type="character" w:styleId="Heading2Char" w:customStyle="1">
    <w:name w:val="Heading 2 Char"/>
    <w:basedOn w:val="DefaultParagraphFont"/>
    <w:link w:val="Heading2"/>
    <w:rsid w:val="0069450E"/>
    <w:rPr>
      <w:rFonts w:ascii="Times New Roman" w:hAnsi="Times New Roman" w:eastAsia="Times New Roman" w:cs="Times New Roman"/>
      <w:b/>
      <w:bCs/>
      <w:sz w:val="24"/>
      <w:szCs w:val="24"/>
    </w:rPr>
  </w:style>
  <w:style w:type="table" w:styleId="TableGrid">
    <w:name w:val="Table Grid"/>
    <w:basedOn w:val="TableNormal"/>
    <w:uiPriority w:val="59"/>
    <w:rsid w:val="004903FB"/>
    <w:pPr>
      <w:spacing w:after="0" w:line="240" w:lineRule="auto"/>
    </w:pPr>
    <w:rPr>
      <w:rFonts w:eastAsiaTheme="minorEastAsia"/>
      <w:lang w:bidi="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semiHidden/>
    <w:unhideWhenUsed/>
    <w:rsid w:val="00A80C2E"/>
    <w:pPr>
      <w:tabs>
        <w:tab w:val="center" w:pos="4513"/>
        <w:tab w:val="right" w:pos="9026"/>
      </w:tabs>
      <w:spacing w:after="0" w:line="240" w:lineRule="auto"/>
    </w:pPr>
  </w:style>
  <w:style w:type="character" w:styleId="HeaderChar" w:customStyle="1">
    <w:name w:val="Header Char"/>
    <w:basedOn w:val="DefaultParagraphFont"/>
    <w:link w:val="Header"/>
    <w:uiPriority w:val="99"/>
    <w:semiHidden/>
    <w:rsid w:val="00A80C2E"/>
  </w:style>
  <w:style w:type="paragraph" w:styleId="Footer">
    <w:name w:val="footer"/>
    <w:basedOn w:val="Normal"/>
    <w:link w:val="FooterChar"/>
    <w:uiPriority w:val="99"/>
    <w:unhideWhenUsed/>
    <w:rsid w:val="00A80C2E"/>
    <w:pPr>
      <w:tabs>
        <w:tab w:val="center" w:pos="4513"/>
        <w:tab w:val="right" w:pos="9026"/>
      </w:tabs>
      <w:spacing w:after="0" w:line="240" w:lineRule="auto"/>
    </w:pPr>
  </w:style>
  <w:style w:type="character" w:styleId="FooterChar" w:customStyle="1">
    <w:name w:val="Footer Char"/>
    <w:basedOn w:val="DefaultParagraphFont"/>
    <w:link w:val="Footer"/>
    <w:uiPriority w:val="99"/>
    <w:rsid w:val="00A80C2E"/>
  </w:style>
  <w:style w:type="paragraph" w:styleId="Revision">
    <w:name w:val="Revision"/>
    <w:hidden/>
    <w:uiPriority w:val="99"/>
    <w:semiHidden/>
    <w:rsid w:val="00ED58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343867">
      <w:bodyDiv w:val="1"/>
      <w:marLeft w:val="0"/>
      <w:marRight w:val="0"/>
      <w:marTop w:val="0"/>
      <w:marBottom w:val="0"/>
      <w:divBdr>
        <w:top w:val="none" w:sz="0" w:space="0" w:color="auto"/>
        <w:left w:val="none" w:sz="0" w:space="0" w:color="auto"/>
        <w:bottom w:val="none" w:sz="0" w:space="0" w:color="auto"/>
        <w:right w:val="none" w:sz="0" w:space="0" w:color="auto"/>
      </w:divBdr>
    </w:div>
    <w:div w:id="93482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bf1b813-6d60-456d-8ecd-8495dbc8f9d4">
      <Terms xmlns="http://schemas.microsoft.com/office/infopath/2007/PartnerControls"/>
    </lcf76f155ced4ddcb4097134ff3c332f>
    <TaxCatchAll xmlns="ab1e2af6-65fe-48fe-a6ac-2a61b1d1908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BF458C13FB7640AA5B9D1127D8D7BC" ma:contentTypeVersion="19" ma:contentTypeDescription="Create a new document." ma:contentTypeScope="" ma:versionID="6213bfd6b6e3e1bd458d702e75f3f38c">
  <xsd:schema xmlns:xsd="http://www.w3.org/2001/XMLSchema" xmlns:xs="http://www.w3.org/2001/XMLSchema" xmlns:p="http://schemas.microsoft.com/office/2006/metadata/properties" xmlns:ns2="0bf1b813-6d60-456d-8ecd-8495dbc8f9d4" xmlns:ns3="ab1e2af6-65fe-48fe-a6ac-2a61b1d19085" targetNamespace="http://schemas.microsoft.com/office/2006/metadata/properties" ma:root="true" ma:fieldsID="260954b090be844abed97d9040bd65de" ns2:_="" ns3:_="">
    <xsd:import namespace="0bf1b813-6d60-456d-8ecd-8495dbc8f9d4"/>
    <xsd:import namespace="ab1e2af6-65fe-48fe-a6ac-2a61b1d1908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f1b813-6d60-456d-8ecd-8495dbc8f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1e81edd-e918-41f4-a8ab-c4b8505963d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1e2af6-65fe-48fe-a6ac-2a61b1d1908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b292f8-373a-4a4a-b33e-bb3ce9568613}" ma:internalName="TaxCatchAll" ma:showField="CatchAllData" ma:web="ab1e2af6-65fe-48fe-a6ac-2a61b1d190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80E79-EF2C-4BD5-949F-3ED291AD96F0}">
  <ds:schemaRefs>
    <ds:schemaRef ds:uri="http://schemas.microsoft.com/sharepoint/v3/contenttype/forms"/>
  </ds:schemaRefs>
</ds:datastoreItem>
</file>

<file path=customXml/itemProps2.xml><?xml version="1.0" encoding="utf-8"?>
<ds:datastoreItem xmlns:ds="http://schemas.openxmlformats.org/officeDocument/2006/customXml" ds:itemID="{AAD0C35F-08B3-4650-BE0E-545A135A2AB0}">
  <ds:schemaRefs>
    <ds:schemaRef ds:uri="http://schemas.microsoft.com/office/2006/metadata/properties"/>
    <ds:schemaRef ds:uri="http://schemas.microsoft.com/office/infopath/2007/PartnerControls"/>
    <ds:schemaRef ds:uri="0bf1b813-6d60-456d-8ecd-8495dbc8f9d4"/>
    <ds:schemaRef ds:uri="ab1e2af6-65fe-48fe-a6ac-2a61b1d19085"/>
  </ds:schemaRefs>
</ds:datastoreItem>
</file>

<file path=customXml/itemProps3.xml><?xml version="1.0" encoding="utf-8"?>
<ds:datastoreItem xmlns:ds="http://schemas.openxmlformats.org/officeDocument/2006/customXml" ds:itemID="{3B1C4AC5-3E70-49CA-8C4C-F810C2C2CD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f1b813-6d60-456d-8ecd-8495dbc8f9d4"/>
    <ds:schemaRef ds:uri="ab1e2af6-65fe-48fe-a6ac-2a61b1d19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1908DE-9D5F-4146-A266-823FD3788A2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system10</dc:creator>
  <lastModifiedBy>Prithish Sai Reddy Pilaka</lastModifiedBy>
  <revision>6</revision>
  <lastPrinted>2024-11-25T06:25:00.0000000Z</lastPrinted>
  <dcterms:created xsi:type="dcterms:W3CDTF">2025-11-13T15:37:00.0000000Z</dcterms:created>
  <dcterms:modified xsi:type="dcterms:W3CDTF">2026-06-02T14:35:25.5922801Z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0x01010054BF458C13FB7640AA5B9D1127D8D7BC</vt:lpwstr>
  </property>
  <property fmtid="{D5CDD505-2E9C-101B-9397-08002B2CF9AE}" pid="3" name="MediaServiceImageTags">
    <vt:lpwstr/>
  </property>
</Properties>
</file>