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MAHASISWA KKNT INOVASI IPB UBAH LIMBAH RUMAH TANGGA MENJADI PRODUK YANG BERNILAI GUNA: PRAKTIK PEMBUATAN ECOENZYME DI DESA TAMBAKSUMUR, KARAWANG</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 KARAWANGKAB06 KKNT Inovasi IPB University yang beranggotakan Muhammad Naufal Haidar Aidin, Kayla Kallista, Ayesha Ghaida Munawwara Syihab, Muhammad Rifqi Kaizar, Putri Ayu Aziizah, Auresyifa Ahysta Putri Margono, dan Akbar Maulana menyelenggarakan kegiatan sosialisasi dan praktik pembuatan ecoenzyme bersama ibu-ibu rumah tangga di Desa Tambaksumur, Karawang. Tim KARAWANGKAB06 bertekad meningkatkan kesadaran masyarakat dalam mengelola limbah organik rumah tangga menjadi produk yang bernilai guna.</w:t>
      </w:r>
    </w:p>
    <w:p w:rsidR="00000000" w:rsidDel="00000000" w:rsidP="00000000" w:rsidRDefault="00000000" w:rsidRPr="00000000" w14:paraId="00000004">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Ecoenzyme merupakan cairan hasil fermentasi limbah organik, seperti kulit buah dan sayuran, yang dicampurkan dengan gula merah atau molase serta air. Hasil fermentasi tersebut dapat dimanfaatkan sebagai pembersih alami. Melalui pemanfaatan limbah organik ini, volume sampah rumah tangga yang berakhir di tempat pembuangan akhir dapat dikurangi secara signifikan.</w:t>
      </w:r>
    </w:p>
    <w:p w:rsidR="00000000" w:rsidDel="00000000" w:rsidP="00000000" w:rsidRDefault="00000000" w:rsidRPr="00000000" w14:paraId="00000005">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diawali dengan penyampaian materi mengenai pengenalan ecoenzyme, manfaat, bahan-bahan yang digunakan, serta tahapan pembuatannya. Antusiasme peserta terlihat dari berbagai pertanyaan yang diajukan terkait proses fermentasi, masa penyimpanan, hingga cara pemanfaatan ecoenzyme dalam kehidupan sehari-hari. Setelah sesi sosialisasi, kegiatan dilanjutkan dengan praktik pembuatan ecoenzyme secara langsung. Peserta diajak untuk membantu pemotongan kulit buah, kemudian mencampurkannya dengan molase dan air sesuai komposisi yang telah dijelaskan. Seluruh proses dilakukan secara bersama-sama sehingga peserta memperoleh pengalaman langsung dalam membuat ecoenzyme yang benar dan dapat menerapkannya kembali di rumah.</w:t>
      </w:r>
    </w:p>
    <w:p w:rsidR="00000000" w:rsidDel="00000000" w:rsidP="00000000" w:rsidRDefault="00000000" w:rsidRPr="00000000" w14:paraId="00000006">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ini menjadi salah satu upaya untuk membangun budaya pengelolaan sampah rumah tangga yang sederhana, ekonomis, dan berkelanjutan. Kegiatan pembuatan ecoenzyme ini diharapkan mampu menjadi langkah awal dalam membentuk masyarakat yang lebih peduli terhadap lingkungan. Dengan keterlibatan aktif ibu-ibu rumah tangga sebagai pengelola utama limbah domestik, praktik pengolahan sampah organik diharapkan dapat terus berlanjut dan memberikan dampak positif bagi kebersihan lingkungan serta keberlanjutan ekosistem di Desa Tambaksumur.</w:t>
      </w:r>
    </w:p>
    <w:p w:rsidR="00000000" w:rsidDel="00000000" w:rsidP="00000000" w:rsidRDefault="00000000" w:rsidRPr="00000000" w14:paraId="00000007">
      <w:pPr>
        <w:jc w:val="both"/>
        <w:rPr>
          <w:rFonts w:ascii="Times New Roman" w:cs="Times New Roman" w:eastAsia="Times New Roman" w:hAnsi="Times New Roman"/>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