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B" w:rsidRPr="007471BB" w:rsidRDefault="007471BB" w:rsidP="007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Kepada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Yth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Bapak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Ignatius </w:t>
      </w:r>
      <w:proofErr w:type="spellStart"/>
      <w:proofErr w:type="gram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Dwi</w:t>
      </w:r>
      <w:proofErr w:type="spellEnd"/>
      <w:proofErr w:type="gram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Wahyu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(Editor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Bupel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Bapak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Muhammad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Baihaqi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(Editor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Bupel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Ibu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Rengganis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Rianingtyas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(Editor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Bupel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</w:t>
      </w:r>
      <w:proofErr w:type="gram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Tempat</w:t>
      </w:r>
      <w:proofErr w:type="spellEnd"/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Dengan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hormat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Sehubungan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dengan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pelaksanaan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TOEFL IBT Test yang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sudah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dipastikan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dilaksanakan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pada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Sabtu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, 23 April 2016,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bersama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ini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kami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mohon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agar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bapak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ibu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dapat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tetap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mengikuti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TOEFL IBT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tersebut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sesuai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jadwal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dikarenakan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Nama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bapak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ibu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sudah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didaftarkan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untuk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pada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tanggal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tersebut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2. Perusahaan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sudah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membayar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biaya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Ketentuan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dari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penyelenggara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menyebutkan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bahwa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tidak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dapat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dilakukan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pergantian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peserta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jika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dilakukan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penjadwalan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ulang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proofErr w:type="gram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dikenai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denda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Demikian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permintaan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ini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kami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sampaikan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dengan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mempertimbangkan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hal-hal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di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atas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Atas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perhatiannya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kami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ucapkan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terima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471BB">
        <w:rPr>
          <w:rFonts w:ascii="Arial" w:eastAsia="Times New Roman" w:hAnsi="Arial" w:cs="Arial"/>
          <w:color w:val="222222"/>
          <w:sz w:val="19"/>
          <w:szCs w:val="19"/>
        </w:rPr>
        <w:t>kasih</w:t>
      </w:r>
      <w:proofErr w:type="spellEnd"/>
      <w:r w:rsidRPr="007471BB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Best Regards,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br/>
        <w:t xml:space="preserve">Aziz </w:t>
      </w:r>
      <w:proofErr w:type="spell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Isnaeni</w:t>
      </w:r>
      <w:proofErr w:type="spellEnd"/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HR Training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 xml:space="preserve">PT </w:t>
      </w:r>
      <w:proofErr w:type="spell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Penerbit</w:t>
      </w:r>
      <w:proofErr w:type="spellEnd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 xml:space="preserve"> </w:t>
      </w:r>
      <w:proofErr w:type="spell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Erlangga</w:t>
      </w:r>
      <w:proofErr w:type="spellEnd"/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Jalan</w:t>
      </w:r>
      <w:proofErr w:type="spellEnd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 xml:space="preserve"> </w:t>
      </w:r>
      <w:proofErr w:type="spell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H.Baping</w:t>
      </w:r>
      <w:proofErr w:type="spellEnd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 xml:space="preserve"> Raya No.100 </w:t>
      </w:r>
      <w:proofErr w:type="spell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Ciracas</w:t>
      </w:r>
      <w:proofErr w:type="spellEnd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 xml:space="preserve"> Jakarta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Phone:</w:t>
      </w:r>
      <w:proofErr w:type="gramEnd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(021)8717006</w:t>
      </w:r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Mobile</w:t>
      </w:r>
      <w:proofErr w:type="gramStart"/>
      <w:r w:rsidRPr="007471BB">
        <w:rPr>
          <w:rFonts w:ascii="Comic Sans MS" w:eastAsia="Times New Roman" w:hAnsi="Comic Sans MS" w:cs="Arial"/>
          <w:b/>
          <w:bCs/>
          <w:color w:val="0000FF"/>
          <w:sz w:val="19"/>
          <w:szCs w:val="19"/>
        </w:rPr>
        <w:t>:08567378279</w:t>
      </w:r>
      <w:proofErr w:type="gramEnd"/>
    </w:p>
    <w:p w:rsidR="007471BB" w:rsidRPr="007471BB" w:rsidRDefault="007471BB" w:rsidP="007471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7471BB">
          <w:rPr>
            <w:rFonts w:ascii="Comic Sans MS" w:eastAsia="Times New Roman" w:hAnsi="Comic Sans MS" w:cs="Arial"/>
            <w:b/>
            <w:bCs/>
            <w:color w:val="1155CC"/>
            <w:sz w:val="19"/>
            <w:szCs w:val="19"/>
            <w:u w:val="single"/>
          </w:rPr>
          <w:t>E-mail:aziz.isnaeni@gmail.com</w:t>
        </w:r>
      </w:hyperlink>
    </w:p>
    <w:p w:rsidR="0051614F" w:rsidRDefault="0051614F">
      <w:bookmarkStart w:id="0" w:name="_GoBack"/>
      <w:bookmarkEnd w:id="0"/>
    </w:p>
    <w:sectPr w:rsidR="0051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BB"/>
    <w:rsid w:val="0051614F"/>
    <w:rsid w:val="0074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1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2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4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0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13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-mail%3Aaziz.isnae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COE1</dc:creator>
  <cp:lastModifiedBy>COE1</cp:lastModifiedBy>
  <cp:revision>1</cp:revision>
  <dcterms:created xsi:type="dcterms:W3CDTF">2016-04-25T07:12:00Z</dcterms:created>
  <dcterms:modified xsi:type="dcterms:W3CDTF">2016-04-25T07:13:00Z</dcterms:modified>
</cp:coreProperties>
</file>