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office combines modern industrial style with bold neon-green accents for a dynamic, high-tech feel. Matte black elements, light wood flooring, and frosted glass define the open work zones. Long black desks, metal shelves, and gray ergonomic chairs emphasize function.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