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[“PIM Jakarta Selatan”, “Design”,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