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1730A9">
        <w:trPr>
          <w:trHeight w:val="927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26C6939A" w:rsidR="006B4806" w:rsidRDefault="00EB5400" w:rsidP="00EC699C">
            <w:r>
              <w:t>28</w:t>
            </w:r>
            <w:r w:rsidR="00792464" w:rsidRPr="00792464">
              <w:rPr>
                <w:vertAlign w:val="superscript"/>
              </w:rPr>
              <w:t>th</w:t>
            </w:r>
            <w:r w:rsidR="00792464">
              <w:t xml:space="preserve"> February </w:t>
            </w:r>
            <w:r w:rsidR="00DF29E0">
              <w:t>2018</w:t>
            </w:r>
            <w:r w:rsidR="009F2D88">
              <w:t xml:space="preserve"> </w:t>
            </w:r>
            <w:r w:rsidR="00EC699C">
              <w:br/>
            </w:r>
            <w:r w:rsidR="00EC699C">
              <w:t>1200hrs – 1300hrs</w:t>
            </w:r>
            <w:r w:rsidR="00EC699C">
              <w:br/>
              <w:t xml:space="preserve"> </w:t>
            </w:r>
            <w:r w:rsidR="00EC699C">
              <w:t>SIS Level 4 study area</w:t>
            </w:r>
          </w:p>
        </w:tc>
      </w:tr>
      <w:tr w:rsidR="006B4806" w14:paraId="0BE7AAF5" w14:textId="77777777" w:rsidTr="0004140C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18E1D008" w:rsidR="006B4806" w:rsidRDefault="001730A9" w:rsidP="0004140C">
            <w:r>
              <w:t>Ahmad, Deborah</w:t>
            </w:r>
            <w:r w:rsidR="001754CA">
              <w:t>, Sebastian</w:t>
            </w:r>
            <w:r w:rsidR="009F2D88">
              <w:t xml:space="preserve">, Jack, </w:t>
            </w:r>
            <w:proofErr w:type="spellStart"/>
            <w:r w:rsidR="009F2D88">
              <w:t>Haqqim</w:t>
            </w:r>
            <w:proofErr w:type="spellEnd"/>
          </w:p>
        </w:tc>
      </w:tr>
      <w:tr w:rsidR="006B4806" w14:paraId="017C77A6" w14:textId="77777777" w:rsidTr="0004140C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605301F" w14:textId="77777777" w:rsidR="00EC699C" w:rsidRDefault="00792464" w:rsidP="00EC699C">
            <w:pPr>
              <w:pStyle w:val="ListParagraph"/>
              <w:numPr>
                <w:ilvl w:val="0"/>
                <w:numId w:val="14"/>
              </w:numPr>
            </w:pPr>
            <w:r>
              <w:t>Progress Updates</w:t>
            </w:r>
          </w:p>
          <w:p w14:paraId="5A9782A9" w14:textId="3013D2DB" w:rsidR="002A609B" w:rsidRDefault="002A609B" w:rsidP="00EC699C">
            <w:pPr>
              <w:pStyle w:val="ListParagraph"/>
              <w:numPr>
                <w:ilvl w:val="0"/>
                <w:numId w:val="14"/>
              </w:numPr>
            </w:pPr>
            <w:r>
              <w:t>Action Points</w:t>
            </w:r>
          </w:p>
        </w:tc>
      </w:tr>
      <w:tr w:rsidR="006B4806" w14:paraId="3B4FBC4C" w14:textId="77777777" w:rsidTr="003B59F6">
        <w:trPr>
          <w:trHeight w:val="3275"/>
        </w:trPr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04140C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548BF146" w:rsidR="006B4806" w:rsidRDefault="006B4806" w:rsidP="0004140C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23059EA5" w14:textId="0CA040EE" w:rsidR="0067273D" w:rsidRPr="00E25884" w:rsidRDefault="001F2DB2" w:rsidP="00E2588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25884">
              <w:rPr>
                <w:rFonts w:cstheme="minorHAnsi"/>
                <w:b/>
              </w:rPr>
              <w:t>WordPress Update</w:t>
            </w:r>
            <w:r w:rsidR="00715D16" w:rsidRPr="00E25884">
              <w:rPr>
                <w:rFonts w:cstheme="minorHAnsi"/>
                <w:b/>
              </w:rPr>
              <w:t>s</w:t>
            </w:r>
          </w:p>
          <w:p w14:paraId="41C8E9D2" w14:textId="09BE2C83" w:rsidR="00715D16" w:rsidRPr="00952E1C" w:rsidRDefault="00715D16" w:rsidP="00715D16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Booking plugin still in the midst of </w:t>
            </w:r>
            <w:r w:rsidR="004F72F6">
              <w:rPr>
                <w:rFonts w:cstheme="minorHAnsi"/>
              </w:rPr>
              <w:t>adjustments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6FB803E6" w14:textId="5F07C9C0" w:rsidR="004A0872" w:rsidRDefault="00095280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updates</w:t>
            </w:r>
          </w:p>
          <w:p w14:paraId="2FAAA452" w14:textId="5FACE285" w:rsidR="008D4494" w:rsidRPr="00683008" w:rsidRDefault="00662820" w:rsidP="006830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1B3D68F7" w14:textId="18ADB5A2" w:rsidR="00FE76EA" w:rsidRPr="0024771B" w:rsidRDefault="00683008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Devise a new game</w:t>
            </w:r>
          </w:p>
          <w:p w14:paraId="5B1DBF13" w14:textId="1D9C781F" w:rsidR="0024771B" w:rsidRPr="00974C98" w:rsidRDefault="0024771B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Login/logout functionality</w:t>
            </w:r>
          </w:p>
          <w:p w14:paraId="16B90485" w14:textId="5EAAB874" w:rsidR="00974C98" w:rsidRPr="001F5432" w:rsidRDefault="00974C98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Backend team to start o</w:t>
            </w:r>
            <w:r w:rsidR="002A7E47">
              <w:rPr>
                <w:rFonts w:cstheme="minorHAnsi"/>
                <w:color w:val="C00000"/>
              </w:rPr>
              <w:t xml:space="preserve">n the security aspects of the </w:t>
            </w:r>
            <w:r w:rsidR="00A60592">
              <w:rPr>
                <w:rFonts w:cstheme="minorHAnsi"/>
                <w:color w:val="C00000"/>
              </w:rPr>
              <w:t xml:space="preserve">robot </w:t>
            </w:r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04140C">
        <w:tc>
          <w:tcPr>
            <w:tcW w:w="1303" w:type="dxa"/>
            <w:shd w:val="clear" w:color="auto" w:fill="323E4F" w:themeFill="text2" w:themeFillShade="BF"/>
          </w:tcPr>
          <w:p w14:paraId="7CF7821A" w14:textId="53BF018B" w:rsidR="006B4806" w:rsidRPr="00B252CE" w:rsidRDefault="006B4806" w:rsidP="0004140C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F653926" w:rsidR="006B4806" w:rsidRDefault="00820147" w:rsidP="0004140C">
            <w:r>
              <w:t>Ahmad Saifullah</w:t>
            </w:r>
            <w:bookmarkStart w:id="0" w:name="_GoBack"/>
            <w:bookmarkEnd w:id="0"/>
          </w:p>
        </w:tc>
      </w:tr>
      <w:tr w:rsidR="006B4806" w14:paraId="3F7B0BA3" w14:textId="77777777" w:rsidTr="0004140C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04140C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57FD4"/>
    <w:multiLevelType w:val="hybridMultilevel"/>
    <w:tmpl w:val="84B6A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3E55D9"/>
    <w:multiLevelType w:val="hybridMultilevel"/>
    <w:tmpl w:val="9FBC9968"/>
    <w:lvl w:ilvl="0" w:tplc="5CB2B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C5F07"/>
    <w:multiLevelType w:val="hybridMultilevel"/>
    <w:tmpl w:val="208609D0"/>
    <w:lvl w:ilvl="0" w:tplc="04B298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14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4140C"/>
    <w:rsid w:val="00095280"/>
    <w:rsid w:val="00097DAA"/>
    <w:rsid w:val="001730A9"/>
    <w:rsid w:val="001754CA"/>
    <w:rsid w:val="001F2DB2"/>
    <w:rsid w:val="001F5432"/>
    <w:rsid w:val="00202355"/>
    <w:rsid w:val="00230448"/>
    <w:rsid w:val="0024771B"/>
    <w:rsid w:val="00271E0B"/>
    <w:rsid w:val="002A609B"/>
    <w:rsid w:val="002A7E47"/>
    <w:rsid w:val="003B59F6"/>
    <w:rsid w:val="004A0872"/>
    <w:rsid w:val="004C6B7E"/>
    <w:rsid w:val="004F72F6"/>
    <w:rsid w:val="00607362"/>
    <w:rsid w:val="00612792"/>
    <w:rsid w:val="00662820"/>
    <w:rsid w:val="00665EDA"/>
    <w:rsid w:val="0067273D"/>
    <w:rsid w:val="00683008"/>
    <w:rsid w:val="006B4806"/>
    <w:rsid w:val="00715D16"/>
    <w:rsid w:val="0072169E"/>
    <w:rsid w:val="00771040"/>
    <w:rsid w:val="00781404"/>
    <w:rsid w:val="00792464"/>
    <w:rsid w:val="007C4302"/>
    <w:rsid w:val="00820147"/>
    <w:rsid w:val="008D4494"/>
    <w:rsid w:val="009055D4"/>
    <w:rsid w:val="00952E1C"/>
    <w:rsid w:val="00974C98"/>
    <w:rsid w:val="009F2D88"/>
    <w:rsid w:val="00A06600"/>
    <w:rsid w:val="00A14075"/>
    <w:rsid w:val="00A60592"/>
    <w:rsid w:val="00B30885"/>
    <w:rsid w:val="00C61FB4"/>
    <w:rsid w:val="00C64147"/>
    <w:rsid w:val="00C92E25"/>
    <w:rsid w:val="00D639EE"/>
    <w:rsid w:val="00DA59E3"/>
    <w:rsid w:val="00DF29E0"/>
    <w:rsid w:val="00E25884"/>
    <w:rsid w:val="00E814EF"/>
    <w:rsid w:val="00EB5400"/>
    <w:rsid w:val="00EC699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Ahmad Saifullah Bin MUSTAFFA</cp:lastModifiedBy>
  <cp:revision>12</cp:revision>
  <dcterms:created xsi:type="dcterms:W3CDTF">2018-02-28T04:17:00Z</dcterms:created>
  <dcterms:modified xsi:type="dcterms:W3CDTF">2018-02-28T04:39:00Z</dcterms:modified>
</cp:coreProperties>
</file>