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E80" w14:textId="0B296926" w:rsidR="00FF099E" w:rsidRPr="009446B5" w:rsidRDefault="0078061F" w:rsidP="0078061F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DESIGN</w:t>
      </w:r>
    </w:p>
    <w:p w14:paraId="034E4270" w14:textId="7AA48057" w:rsidR="00737C7C" w:rsidRPr="009446B5" w:rsidRDefault="00737C7C" w:rsidP="007806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t xml:space="preserve">Video Games Sales </w:t>
      </w:r>
    </w:p>
    <w:p w14:paraId="13DC74D5" w14:textId="77777777" w:rsidR="00737C7C" w:rsidRPr="009446B5" w:rsidRDefault="00737C7C" w:rsidP="007806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</w:p>
    <w:p w14:paraId="5F6F8A34" w14:textId="7D6E15FB" w:rsidR="0078061F" w:rsidRPr="009446B5" w:rsidRDefault="0078061F" w:rsidP="00737C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This dataset contains a list of video games with sales greater than 100,000 copies.  </w:t>
      </w:r>
    </w:p>
    <w:p w14:paraId="5515CC33" w14:textId="77777777" w:rsidR="0078061F" w:rsidRPr="009446B5" w:rsidRDefault="0078061F" w:rsidP="0078061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Fields include</w:t>
      </w:r>
    </w:p>
    <w:p w14:paraId="40479C2A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Rank - Ranking of overall sales</w:t>
      </w:r>
    </w:p>
    <w:p w14:paraId="163ED6B8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Name - The games name</w:t>
      </w:r>
    </w:p>
    <w:p w14:paraId="03C0140F" w14:textId="0DAAD029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Platform - Platform of the games release </w:t>
      </w:r>
    </w:p>
    <w:p w14:paraId="7ACE344D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Year - Year of the game's release</w:t>
      </w:r>
    </w:p>
    <w:p w14:paraId="53B9584C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Genre - Genre of the game</w:t>
      </w:r>
    </w:p>
    <w:p w14:paraId="087D2BDC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color w:val="000000" w:themeColor="text1"/>
          <w:sz w:val="28"/>
          <w:szCs w:val="28"/>
        </w:rPr>
        <w:t>Publisher - Publisher of the game</w:t>
      </w:r>
    </w:p>
    <w:p w14:paraId="45085F01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 w:cs="Arial"/>
          <w:color w:val="000000" w:themeColor="text1"/>
          <w:sz w:val="28"/>
          <w:szCs w:val="28"/>
        </w:rPr>
        <w:t>NA_Sales</w:t>
      </w:r>
      <w:proofErr w:type="spellEnd"/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 - Sales in North America (in millions)</w:t>
      </w:r>
    </w:p>
    <w:p w14:paraId="6D317929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 w:cs="Arial"/>
          <w:color w:val="000000" w:themeColor="text1"/>
          <w:sz w:val="28"/>
          <w:szCs w:val="28"/>
        </w:rPr>
        <w:t>EU_Sales</w:t>
      </w:r>
      <w:proofErr w:type="spellEnd"/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 - Sales in Europe (in millions)</w:t>
      </w:r>
    </w:p>
    <w:p w14:paraId="1E0204E5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 w:cs="Arial"/>
          <w:color w:val="000000" w:themeColor="text1"/>
          <w:sz w:val="28"/>
          <w:szCs w:val="28"/>
        </w:rPr>
        <w:t>JP_Sales</w:t>
      </w:r>
      <w:proofErr w:type="spellEnd"/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 - Sales in Japan (in millions)</w:t>
      </w:r>
    </w:p>
    <w:p w14:paraId="4E82875A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 w:cs="Arial"/>
          <w:color w:val="000000" w:themeColor="text1"/>
          <w:sz w:val="28"/>
          <w:szCs w:val="28"/>
        </w:rPr>
        <w:t>Other_Sales</w:t>
      </w:r>
      <w:proofErr w:type="spellEnd"/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 - Sales in the rest of the world (in millions)</w:t>
      </w:r>
    </w:p>
    <w:p w14:paraId="008F7073" w14:textId="77777777" w:rsidR="0078061F" w:rsidRPr="009446B5" w:rsidRDefault="0078061F" w:rsidP="007806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 w:cs="Arial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 w:cs="Arial"/>
          <w:color w:val="000000" w:themeColor="text1"/>
          <w:sz w:val="28"/>
          <w:szCs w:val="28"/>
        </w:rPr>
        <w:t>Global_Sales</w:t>
      </w:r>
      <w:proofErr w:type="spellEnd"/>
      <w:r w:rsidRPr="009446B5">
        <w:rPr>
          <w:rFonts w:ascii="Bahnschrift" w:hAnsi="Bahnschrift" w:cs="Arial"/>
          <w:color w:val="000000" w:themeColor="text1"/>
          <w:sz w:val="28"/>
          <w:szCs w:val="28"/>
        </w:rPr>
        <w:t xml:space="preserve"> - Total worldwide sales.</w:t>
      </w:r>
    </w:p>
    <w:p w14:paraId="63C14DA4" w14:textId="77777777" w:rsidR="009446B5" w:rsidRDefault="009446B5" w:rsidP="0078061F">
      <w:pPr>
        <w:pStyle w:val="ListParagraph"/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</w:p>
    <w:p w14:paraId="0222E14E" w14:textId="77777777" w:rsidR="009446B5" w:rsidRDefault="009446B5" w:rsidP="009446B5">
      <w:pPr>
        <w:pStyle w:val="ListParagraph"/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</w:p>
    <w:p w14:paraId="03A2F6C6" w14:textId="09CC6A9E" w:rsidR="0078061F" w:rsidRPr="009446B5" w:rsidRDefault="00737C7C" w:rsidP="009446B5">
      <w:pPr>
        <w:pStyle w:val="ListParagraph"/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hAnsi="Bahnschrift" w:cs="Arial"/>
          <w:b/>
          <w:bCs/>
          <w:color w:val="000000" w:themeColor="text1"/>
          <w:sz w:val="28"/>
          <w:szCs w:val="28"/>
          <w:shd w:val="clear" w:color="auto" w:fill="FFFFFF"/>
        </w:rPr>
        <w:t>Summary</w:t>
      </w:r>
    </w:p>
    <w:p w14:paraId="3A1AB5E4" w14:textId="77777777" w:rsidR="00737C7C" w:rsidRPr="009446B5" w:rsidRDefault="00737C7C" w:rsidP="00737C7C">
      <w:pPr>
        <w:pStyle w:val="ListParagraph"/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</w:p>
    <w:p w14:paraId="541FCEDD" w14:textId="25F40926" w:rsidR="0078061F" w:rsidRPr="009446B5" w:rsidRDefault="0078061F" w:rsidP="00737C7C">
      <w:pPr>
        <w:pStyle w:val="ListParagraph"/>
        <w:numPr>
          <w:ilvl w:val="0"/>
          <w:numId w:val="4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>11 columns</w:t>
      </w:r>
    </w:p>
    <w:p w14:paraId="1E0FB2C0" w14:textId="0145FABC" w:rsidR="00CE419A" w:rsidRPr="009446B5" w:rsidRDefault="00CE419A" w:rsidP="00CE419A">
      <w:pPr>
        <w:pStyle w:val="ListParagraph"/>
        <w:numPr>
          <w:ilvl w:val="0"/>
          <w:numId w:val="4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F4A76">
        <w:rPr>
          <w:rFonts w:ascii="Bahnschrift" w:eastAsia="Times New Roman" w:hAnsi="Bahnschrift" w:cs="Courier New"/>
          <w:color w:val="000000" w:themeColor="text1"/>
          <w:sz w:val="28"/>
          <w:szCs w:val="28"/>
        </w:rPr>
        <w:t>16598</w:t>
      </w: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 Rows</w:t>
      </w:r>
    </w:p>
    <w:p w14:paraId="098EFD30" w14:textId="399B0ADD" w:rsidR="0078061F" w:rsidRPr="009446B5" w:rsidRDefault="00CE419A" w:rsidP="0078061F">
      <w:pPr>
        <w:pStyle w:val="ListParagraph"/>
        <w:numPr>
          <w:ilvl w:val="0"/>
          <w:numId w:val="1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5 </w:t>
      </w:r>
      <w:r w:rsidR="0078061F"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>String</w:t>
      </w:r>
    </w:p>
    <w:p w14:paraId="11DA52ED" w14:textId="6FF0848A" w:rsidR="0078061F" w:rsidRPr="009446B5" w:rsidRDefault="00CE419A" w:rsidP="00CE419A">
      <w:pPr>
        <w:pStyle w:val="ListParagraph"/>
        <w:numPr>
          <w:ilvl w:val="0"/>
          <w:numId w:val="1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5 </w:t>
      </w:r>
      <w:r w:rsidR="0078061F"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>Decimal</w:t>
      </w:r>
    </w:p>
    <w:p w14:paraId="739077E1" w14:textId="321F5B60" w:rsidR="0078061F" w:rsidRPr="009446B5" w:rsidRDefault="00CE419A" w:rsidP="0078061F">
      <w:pPr>
        <w:pStyle w:val="ListParagraph"/>
        <w:numPr>
          <w:ilvl w:val="0"/>
          <w:numId w:val="1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1 </w:t>
      </w:r>
      <w:r w:rsidR="0078061F"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>Integer</w:t>
      </w:r>
    </w:p>
    <w:p w14:paraId="78014A4A" w14:textId="451D65FD" w:rsidR="009C2FB0" w:rsidRPr="009446B5" w:rsidRDefault="009C2FB0" w:rsidP="009C2FB0">
      <w:pPr>
        <w:pStyle w:val="ListParagraph"/>
        <w:numPr>
          <w:ilvl w:val="0"/>
          <w:numId w:val="1"/>
        </w:numPr>
        <w:shd w:val="clear" w:color="auto" w:fill="FFFFFF"/>
        <w:bidi w:val="0"/>
        <w:spacing w:before="60" w:after="60" w:line="300" w:lineRule="atLeast"/>
        <w:textAlignment w:val="baseline"/>
        <w:rPr>
          <w:rFonts w:ascii="Bahnschrift" w:eastAsia="Times New Roman" w:hAnsi="Bahnschrift" w:cs="Arial"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Type of </w:t>
      </w:r>
      <w:proofErr w:type="gramStart"/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>dataset  .</w:t>
      </w:r>
      <w:proofErr w:type="gramEnd"/>
      <w:r w:rsidRPr="009446B5">
        <w:rPr>
          <w:rFonts w:ascii="Bahnschrift" w:eastAsia="Times New Roman" w:hAnsi="Bahnschrift" w:cs="Arial"/>
          <w:color w:val="000000" w:themeColor="text1"/>
          <w:sz w:val="28"/>
          <w:szCs w:val="28"/>
        </w:rPr>
        <w:t xml:space="preserve">csv </w:t>
      </w:r>
    </w:p>
    <w:p w14:paraId="35CD68DB" w14:textId="66E232EB" w:rsidR="009F4A76" w:rsidRPr="009446B5" w:rsidRDefault="009F4A76" w:rsidP="009F4A76">
      <w:pPr>
        <w:bidi w:val="0"/>
        <w:rPr>
          <w:rFonts w:ascii="Bahnschrift" w:eastAsia="Times New Roman" w:hAnsi="Bahnschrift" w:cs="Courier New"/>
          <w:color w:val="000000" w:themeColor="text1"/>
          <w:sz w:val="28"/>
          <w:szCs w:val="28"/>
        </w:rPr>
      </w:pPr>
    </w:p>
    <w:p w14:paraId="0EC84F72" w14:textId="2C58751F" w:rsidR="00E916C0" w:rsidRPr="009446B5" w:rsidRDefault="00E916C0" w:rsidP="00E916C0">
      <w:pPr>
        <w:bidi w:val="0"/>
        <w:rPr>
          <w:rFonts w:ascii="Bahnschrift" w:eastAsia="Times New Roman" w:hAnsi="Bahnschrift" w:cs="Courier New"/>
          <w:b/>
          <w:bCs/>
          <w:color w:val="000000" w:themeColor="text1"/>
          <w:sz w:val="28"/>
          <w:szCs w:val="28"/>
        </w:rPr>
      </w:pPr>
      <w:r w:rsidRPr="009446B5">
        <w:rPr>
          <w:rFonts w:ascii="Bahnschrift" w:eastAsia="Times New Roman" w:hAnsi="Bahnschrift" w:cs="Courier New"/>
          <w:b/>
          <w:bCs/>
          <w:color w:val="000000" w:themeColor="text1"/>
          <w:sz w:val="28"/>
          <w:szCs w:val="28"/>
        </w:rPr>
        <w:t>Features</w:t>
      </w:r>
    </w:p>
    <w:p w14:paraId="7DADEECC" w14:textId="2F559FB4" w:rsidR="00E916C0" w:rsidRPr="009446B5" w:rsidRDefault="00E916C0" w:rsidP="00E916C0">
      <w:pPr>
        <w:pStyle w:val="HTMLPreformatted"/>
        <w:shd w:val="clear" w:color="auto" w:fill="FFFFFF"/>
        <w:wordWrap w:val="0"/>
        <w:textAlignment w:val="baseline"/>
        <w:rPr>
          <w:rFonts w:ascii="Bahnschrift" w:hAnsi="Bahnschrift"/>
          <w:color w:val="000000" w:themeColor="text1"/>
          <w:sz w:val="28"/>
          <w:szCs w:val="28"/>
        </w:rPr>
      </w:pPr>
      <w:proofErr w:type="spellStart"/>
      <w:proofErr w:type="gramStart"/>
      <w:r w:rsidRPr="009446B5">
        <w:rPr>
          <w:rFonts w:ascii="Bahnschrift" w:hAnsi="Bahnschrift"/>
          <w:color w:val="000000" w:themeColor="text1"/>
          <w:sz w:val="28"/>
          <w:szCs w:val="28"/>
        </w:rPr>
        <w:t>Rank</w:t>
      </w:r>
      <w:r w:rsidR="00CE419A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Name</w:t>
      </w:r>
      <w:proofErr w:type="gramEnd"/>
      <w:r w:rsidR="00CE419A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Platform</w:t>
      </w:r>
      <w:r w:rsidR="00CE419A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Year</w:t>
      </w:r>
      <w:r w:rsidR="00CE419A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Genre</w:t>
      </w:r>
      <w:r w:rsidR="00CE419A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Publisher</w:t>
      </w:r>
      <w:proofErr w:type="spellEnd"/>
    </w:p>
    <w:p w14:paraId="4E4F96C0" w14:textId="4C8EA0B8" w:rsidR="00E916C0" w:rsidRPr="009446B5" w:rsidRDefault="00E916C0" w:rsidP="00E916C0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16B89FCB" w14:textId="2DBA0D5D" w:rsidR="00E916C0" w:rsidRPr="009446B5" w:rsidRDefault="00E916C0" w:rsidP="00E916C0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b/>
          <w:bCs/>
          <w:color w:val="000000" w:themeColor="text1"/>
          <w:sz w:val="28"/>
          <w:szCs w:val="28"/>
          <w:lang w:bidi="ar-IQ"/>
        </w:rPr>
        <w:t>Output</w:t>
      </w: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:</w:t>
      </w:r>
    </w:p>
    <w:p w14:paraId="04B36C0F" w14:textId="52AEA65A" w:rsidR="00E916C0" w:rsidRPr="009446B5" w:rsidRDefault="00E916C0" w:rsidP="009C2FB0">
      <w:pPr>
        <w:pStyle w:val="HTMLPreformatted"/>
        <w:shd w:val="clear" w:color="auto" w:fill="FFFFFF"/>
        <w:wordWrap w:val="0"/>
        <w:textAlignment w:val="baseline"/>
        <w:rPr>
          <w:rFonts w:ascii="Bahnschrift" w:hAnsi="Bahnschrift"/>
          <w:color w:val="000000" w:themeColor="text1"/>
          <w:sz w:val="28"/>
          <w:szCs w:val="28"/>
        </w:rPr>
      </w:pPr>
      <w:proofErr w:type="spellStart"/>
      <w:r w:rsidRPr="009446B5">
        <w:rPr>
          <w:rFonts w:ascii="Bahnschrift" w:hAnsi="Bahnschrift"/>
          <w:color w:val="000000" w:themeColor="text1"/>
          <w:sz w:val="28"/>
          <w:szCs w:val="28"/>
        </w:rPr>
        <w:t>NA_</w:t>
      </w:r>
      <w:proofErr w:type="gramStart"/>
      <w:r w:rsidRPr="009446B5">
        <w:rPr>
          <w:rFonts w:ascii="Bahnschrift" w:hAnsi="Bahnschrift"/>
          <w:color w:val="000000" w:themeColor="text1"/>
          <w:sz w:val="28"/>
          <w:szCs w:val="28"/>
        </w:rPr>
        <w:t>Sale</w:t>
      </w:r>
      <w:r w:rsidR="009C2FB0" w:rsidRPr="009446B5">
        <w:rPr>
          <w:rFonts w:ascii="Bahnschrift" w:hAnsi="Bahnschrift"/>
          <w:color w:val="000000" w:themeColor="text1"/>
          <w:sz w:val="28"/>
          <w:szCs w:val="28"/>
        </w:rPr>
        <w:t>s,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EU</w:t>
      </w:r>
      <w:proofErr w:type="gramEnd"/>
      <w:r w:rsidRPr="009446B5">
        <w:rPr>
          <w:rFonts w:ascii="Bahnschrift" w:hAnsi="Bahnschrift"/>
          <w:color w:val="000000" w:themeColor="text1"/>
          <w:sz w:val="28"/>
          <w:szCs w:val="28"/>
        </w:rPr>
        <w:t>_Sales</w:t>
      </w:r>
      <w:r w:rsidR="009446B5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JP_Sales</w:t>
      </w:r>
      <w:r w:rsidR="009446B5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Other_Sales</w:t>
      </w:r>
      <w:r w:rsidR="009446B5" w:rsidRPr="009446B5">
        <w:rPr>
          <w:rFonts w:ascii="Bahnschrift" w:hAnsi="Bahnschrift"/>
          <w:color w:val="000000" w:themeColor="text1"/>
          <w:sz w:val="28"/>
          <w:szCs w:val="28"/>
        </w:rPr>
        <w:t>,</w:t>
      </w:r>
      <w:r w:rsidRPr="009446B5">
        <w:rPr>
          <w:rFonts w:ascii="Bahnschrift" w:hAnsi="Bahnschrift"/>
          <w:color w:val="000000" w:themeColor="text1"/>
          <w:sz w:val="28"/>
          <w:szCs w:val="28"/>
        </w:rPr>
        <w:t>Global_Sales</w:t>
      </w:r>
      <w:proofErr w:type="spellEnd"/>
      <w:r w:rsidR="009446B5" w:rsidRPr="009446B5">
        <w:rPr>
          <w:rFonts w:ascii="Bahnschrift" w:hAnsi="Bahnschrift"/>
          <w:color w:val="000000" w:themeColor="text1"/>
          <w:sz w:val="28"/>
          <w:szCs w:val="28"/>
        </w:rPr>
        <w:t>.</w:t>
      </w:r>
    </w:p>
    <w:p w14:paraId="559F6314" w14:textId="2A2784D8" w:rsidR="00E916C0" w:rsidRPr="009446B5" w:rsidRDefault="00E916C0" w:rsidP="00E916C0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70052D81" w14:textId="77777777" w:rsidR="00E916C0" w:rsidRPr="009446B5" w:rsidRDefault="00E916C0" w:rsidP="00E916C0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176E6546" w14:textId="77777777" w:rsidR="00E916C0" w:rsidRPr="009446B5" w:rsidRDefault="00E916C0" w:rsidP="00E916C0">
      <w:p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4288990F" w14:textId="51AB96FB" w:rsidR="00E916C0" w:rsidRPr="009446B5" w:rsidRDefault="00E916C0" w:rsidP="00E916C0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Pandas</w:t>
      </w:r>
    </w:p>
    <w:p w14:paraId="44C4CB80" w14:textId="30E185E0" w:rsidR="00E916C0" w:rsidRPr="009446B5" w:rsidRDefault="00E916C0" w:rsidP="00E916C0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spellStart"/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Numpy</w:t>
      </w:r>
      <w:proofErr w:type="spellEnd"/>
    </w:p>
    <w:p w14:paraId="74676FBE" w14:textId="6AD6B522" w:rsidR="00E916C0" w:rsidRPr="009446B5" w:rsidRDefault="00E916C0" w:rsidP="00E916C0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matplotlib</w:t>
      </w:r>
    </w:p>
    <w:p w14:paraId="7EA9CD17" w14:textId="22AFE9DD" w:rsidR="00737C7C" w:rsidRPr="009446B5" w:rsidRDefault="00737C7C" w:rsidP="00737C7C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seaborn</w:t>
      </w:r>
    </w:p>
    <w:p w14:paraId="0F113D48" w14:textId="23E24A8C" w:rsidR="00737C7C" w:rsidRPr="009446B5" w:rsidRDefault="00737C7C" w:rsidP="00737C7C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spellStart"/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sklearn</w:t>
      </w:r>
      <w:proofErr w:type="spellEnd"/>
    </w:p>
    <w:p w14:paraId="286EFC80" w14:textId="77777777" w:rsidR="00CE419A" w:rsidRPr="009446B5" w:rsidRDefault="00CE419A" w:rsidP="00CE419A">
      <w:pPr>
        <w:bidi w:val="0"/>
        <w:ind w:left="36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6A225F04" w14:textId="1CCF55B4" w:rsidR="00CE419A" w:rsidRPr="009446B5" w:rsidRDefault="00CE419A" w:rsidP="00CE419A">
      <w:pPr>
        <w:bidi w:val="0"/>
        <w:ind w:left="360"/>
        <w:rPr>
          <w:rFonts w:ascii="Bahnschrift" w:hAnsi="Bahnschrift"/>
          <w:b/>
          <w:bCs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b/>
          <w:bCs/>
          <w:color w:val="000000" w:themeColor="text1"/>
          <w:sz w:val="28"/>
          <w:szCs w:val="28"/>
          <w:lang w:bidi="ar-IQ"/>
        </w:rPr>
        <w:t xml:space="preserve">Algorithms </w:t>
      </w:r>
    </w:p>
    <w:p w14:paraId="089EB9B5" w14:textId="77777777" w:rsidR="00CE419A" w:rsidRPr="009446B5" w:rsidRDefault="00CE419A" w:rsidP="00CE419A">
      <w:pPr>
        <w:bidi w:val="0"/>
        <w:ind w:left="36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79AE3707" w14:textId="591791B0" w:rsidR="00737C7C" w:rsidRPr="009446B5" w:rsidRDefault="00737C7C" w:rsidP="00737C7C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Linear Regression model</w:t>
      </w:r>
    </w:p>
    <w:p w14:paraId="783CE8B9" w14:textId="0172E019" w:rsidR="00CE419A" w:rsidRDefault="00CE419A" w:rsidP="00CE419A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Ridge regression</w:t>
      </w:r>
    </w:p>
    <w:p w14:paraId="2F0BCBBE" w14:textId="3B2C6AFA" w:rsidR="004E458A" w:rsidRDefault="004E458A" w:rsidP="004E458A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spellStart"/>
      <w:r w:rsidRPr="004E458A">
        <w:rPr>
          <w:rFonts w:ascii="Bahnschrift" w:hAnsi="Bahnschrift"/>
          <w:color w:val="000000" w:themeColor="text1"/>
          <w:sz w:val="28"/>
          <w:szCs w:val="28"/>
          <w:lang w:bidi="ar-IQ"/>
        </w:rPr>
        <w:t>RandomForestRegressor</w:t>
      </w:r>
      <w:proofErr w:type="spellEnd"/>
    </w:p>
    <w:p w14:paraId="3210C566" w14:textId="25FD0CE2" w:rsidR="004E458A" w:rsidRDefault="004E458A" w:rsidP="004E458A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spellStart"/>
      <w:r w:rsidRPr="004E458A">
        <w:rPr>
          <w:rFonts w:ascii="Bahnschrift" w:hAnsi="Bahnschrift"/>
          <w:color w:val="000000" w:themeColor="text1"/>
          <w:sz w:val="28"/>
          <w:szCs w:val="28"/>
          <w:lang w:bidi="ar-IQ"/>
        </w:rPr>
        <w:t>X</w:t>
      </w:r>
      <w:r w:rsidRPr="004E458A">
        <w:rPr>
          <w:rFonts w:ascii="Bahnschrift" w:hAnsi="Bahnschrift"/>
          <w:color w:val="000000" w:themeColor="text1"/>
          <w:sz w:val="28"/>
          <w:szCs w:val="28"/>
          <w:lang w:bidi="ar-IQ"/>
        </w:rPr>
        <w:t>gboost</w:t>
      </w:r>
      <w:proofErr w:type="spellEnd"/>
    </w:p>
    <w:p w14:paraId="1ACCD506" w14:textId="08B4A792" w:rsidR="004E458A" w:rsidRDefault="004E458A" w:rsidP="004E458A">
      <w:pPr>
        <w:pStyle w:val="ListParagraph"/>
        <w:numPr>
          <w:ilvl w:val="0"/>
          <w:numId w:val="2"/>
        </w:numPr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spellStart"/>
      <w:r w:rsidRPr="004E458A">
        <w:rPr>
          <w:rFonts w:ascii="Bahnschrift" w:hAnsi="Bahnschrift"/>
          <w:color w:val="000000" w:themeColor="text1"/>
          <w:sz w:val="28"/>
          <w:szCs w:val="28"/>
          <w:lang w:bidi="ar-IQ"/>
        </w:rPr>
        <w:t>DecisionTreeRegressor</w:t>
      </w:r>
      <w:proofErr w:type="spellEnd"/>
    </w:p>
    <w:p w14:paraId="158D3733" w14:textId="77777777" w:rsidR="004E458A" w:rsidRPr="009446B5" w:rsidRDefault="004E458A" w:rsidP="004E458A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462F6DE9" w14:textId="13DE7B7F" w:rsidR="00E916C0" w:rsidRPr="009446B5" w:rsidRDefault="00E916C0" w:rsidP="00737C7C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59346FC8" w14:textId="4BB131C8" w:rsidR="009C2FB0" w:rsidRPr="009446B5" w:rsidRDefault="009C2FB0" w:rsidP="009C2FB0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67CFB599" w14:textId="010AF43A" w:rsidR="009C2FB0" w:rsidRPr="009446B5" w:rsidRDefault="009C2FB0" w:rsidP="009C2FB0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gramStart"/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Reference :</w:t>
      </w:r>
      <w:proofErr w:type="gramEnd"/>
    </w:p>
    <w:p w14:paraId="1C480FBE" w14:textId="1390A81F" w:rsidR="009C2FB0" w:rsidRPr="009446B5" w:rsidRDefault="009C2FB0" w:rsidP="009C2FB0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2F8E5FCD" w14:textId="7AA70CE3" w:rsidR="009C2FB0" w:rsidRPr="009446B5" w:rsidRDefault="009C2FB0" w:rsidP="009C2FB0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  <w:proofErr w:type="gramStart"/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>Dataset :</w:t>
      </w:r>
      <w:proofErr w:type="gramEnd"/>
      <w:r w:rsidRPr="009446B5">
        <w:rPr>
          <w:rFonts w:ascii="Bahnschrift" w:hAnsi="Bahnschrift"/>
          <w:color w:val="000000" w:themeColor="text1"/>
          <w:sz w:val="28"/>
          <w:szCs w:val="28"/>
          <w:lang w:bidi="ar-IQ"/>
        </w:rPr>
        <w:t xml:space="preserve"> video games sales </w:t>
      </w:r>
      <w:hyperlink r:id="rId5" w:history="1">
        <w:r w:rsidRPr="009446B5">
          <w:rPr>
            <w:rStyle w:val="Hyperlink"/>
            <w:rFonts w:ascii="Bahnschrift" w:hAnsi="Bahnschrift"/>
            <w:color w:val="000000" w:themeColor="text1"/>
            <w:sz w:val="28"/>
            <w:szCs w:val="28"/>
            <w:lang w:bidi="ar-IQ"/>
          </w:rPr>
          <w:t>https://www.kaggle.com/gregorut/videogamesales?select=vgsales.csv</w:t>
        </w:r>
      </w:hyperlink>
    </w:p>
    <w:p w14:paraId="17C2CFDA" w14:textId="0D30A5BE" w:rsidR="009C2FB0" w:rsidRDefault="009C2FB0" w:rsidP="009C2FB0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1E531988" w14:textId="75073006" w:rsidR="009446B5" w:rsidRDefault="009446B5" w:rsidP="009446B5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p w14:paraId="2FCA4A2C" w14:textId="77777777" w:rsidR="009446B5" w:rsidRPr="009446B5" w:rsidRDefault="009446B5" w:rsidP="009446B5">
      <w:pPr>
        <w:pStyle w:val="ListParagraph"/>
        <w:bidi w:val="0"/>
        <w:rPr>
          <w:rFonts w:ascii="Bahnschrift" w:hAnsi="Bahnschrift"/>
          <w:color w:val="000000" w:themeColor="text1"/>
          <w:sz w:val="28"/>
          <w:szCs w:val="28"/>
          <w:lang w:bidi="ar-IQ"/>
        </w:rPr>
      </w:pPr>
    </w:p>
    <w:sectPr w:rsidR="009446B5" w:rsidRPr="009446B5" w:rsidSect="00AE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10D"/>
    <w:multiLevelType w:val="hybridMultilevel"/>
    <w:tmpl w:val="B2BC4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D795F"/>
    <w:multiLevelType w:val="hybridMultilevel"/>
    <w:tmpl w:val="0F54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A91"/>
    <w:multiLevelType w:val="multilevel"/>
    <w:tmpl w:val="9D8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332F5"/>
    <w:multiLevelType w:val="hybridMultilevel"/>
    <w:tmpl w:val="988C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F"/>
    <w:rsid w:val="004E458A"/>
    <w:rsid w:val="0068084B"/>
    <w:rsid w:val="00737C7C"/>
    <w:rsid w:val="0078061F"/>
    <w:rsid w:val="009446B5"/>
    <w:rsid w:val="009C2FB0"/>
    <w:rsid w:val="009F4A76"/>
    <w:rsid w:val="00AE21C6"/>
    <w:rsid w:val="00CE419A"/>
    <w:rsid w:val="00E916C0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7BDA"/>
  <w15:chartTrackingRefBased/>
  <w15:docId w15:val="{B34D8D33-E0EF-4F5A-94EB-6873CF77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61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06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61F"/>
    <w:rPr>
      <w:color w:val="0000FF"/>
      <w:u w:val="single"/>
    </w:rPr>
  </w:style>
  <w:style w:type="paragraph" w:customStyle="1" w:styleId="sc-bcwfaz">
    <w:name w:val="sc-bcwfaz"/>
    <w:basedOn w:val="Normal"/>
    <w:rsid w:val="007806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6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A7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6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46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5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97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15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0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70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7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regorut/videogamesales?select=vgsal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Abdulaziz</dc:creator>
  <cp:keywords/>
  <dc:description/>
  <cp:lastModifiedBy>Abdullah Abdulaziz</cp:lastModifiedBy>
  <cp:revision>2</cp:revision>
  <dcterms:created xsi:type="dcterms:W3CDTF">2021-12-30T14:03:00Z</dcterms:created>
  <dcterms:modified xsi:type="dcterms:W3CDTF">2022-01-13T07:49:00Z</dcterms:modified>
</cp:coreProperties>
</file>