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Voucher — Asaan Guide</w:t>
      </w:r>
    </w:p>
    <w:p>
      <w:pPr>
        <w:spacing w:after="160"/>
      </w:pPr>
      <w:r>
        <w:rPr>
          <w:color w:val="019BD0"/>
          <w:sz w:val="22"/>
        </w:rPr>
        <w:t>Bank funds aur payments ko sahi tareeqe se record karne ke liye</w:t>
      </w:r>
    </w:p>
    <w:p>
      <w:pPr>
        <w:keepLines/>
        <w:spacing w:after="160"/>
      </w:pPr>
      <w:r>
        <w:rPr>
          <w:b/>
          <w:color w:val="022763"/>
        </w:rPr>
        <w:t>Bank Account  →  Opening Balance  →  Funds Added  →  Payment Voucher  →  Balance Check</w:t>
      </w:r>
    </w:p>
    <w:p>
      <w:pPr>
        <w:pStyle w:val="Heading1"/>
      </w:pPr>
      <w:r>
        <w:t>Bank &amp; Funds</w:t>
      </w:r>
    </w:p>
    <w:p>
      <w:pPr>
        <w:widowControl/>
      </w:pPr>
      <w:r>
        <w:t>Bank &amp; Funds tab mein har company bank account ek martaba add karein. Bank Name aur Bank Account No. zaroori hain; Account Title optional hai.</w:t>
      </w:r>
    </w:p>
    <w:p>
      <w:pPr>
        <w:pStyle w:val="ListBullet"/>
        <w:spacing w:after="50" w:line="250" w:lineRule="auto"/>
        <w:ind w:left="346" w:hanging="187"/>
      </w:pPr>
      <w:r>
        <w:t>Opening Fund Balance har account ke liye sirf ek dafa, tracking ki shuruati date ke saath enter karein. Opening date se pehle ke vouchers dobara minus nahi hote.</w:t>
      </w:r>
    </w:p>
    <w:p>
      <w:pPr>
        <w:pStyle w:val="ListBullet"/>
        <w:spacing w:after="50" w:line="250" w:lineRule="auto"/>
        <w:ind w:left="346" w:hanging="187"/>
      </w:pPr>
      <w:r>
        <w:t>Jab account mein naya paisa aaye, Funds Added ki alag entry banayein. Incoming paisa Payment Voucher mein enter na karein.</w:t>
      </w:r>
    </w:p>
    <w:p>
      <w:pPr>
        <w:pStyle w:val="Heading1"/>
      </w:pPr>
      <w:r>
        <w:t>Payment Voucher banayein</w:t>
      </w:r>
    </w:p>
    <w:p>
      <w:pPr>
        <w:pStyle w:val="ListBullet"/>
        <w:spacing w:after="50" w:line="250" w:lineRule="auto"/>
        <w:ind w:left="346" w:hanging="187"/>
      </w:pPr>
      <w:r>
        <w:t>Vouchers tab mein Date aur Pay To fill karein. PV No. system banata hai.</w:t>
      </w:r>
    </w:p>
    <w:p>
      <w:pPr>
        <w:pStyle w:val="ListBullet"/>
        <w:spacing w:after="50" w:line="250" w:lineRule="auto"/>
        <w:ind w:left="346" w:hanging="187"/>
      </w:pPr>
      <w:r>
        <w:t>Paid From Bank Account mein woh account select karein jahan se payment hui. Cash payment ke liye bank link na karein. A/C No. alag field hai; ismein voucher par dikhane wala account/cheque number likhein.</w:t>
      </w:r>
    </w:p>
    <w:p>
      <w:pPr>
        <w:pStyle w:val="ListBullet"/>
        <w:spacing w:after="50" w:line="250" w:lineRule="auto"/>
        <w:ind w:left="346" w:hanging="187"/>
      </w:pPr>
      <w:r>
        <w:t>Line Items mein har description, Payment Method (Cash, Cheque, Online / IBFT, Bank Transfer, Pay Order ya Other) aur Amount likhein. Zaroorat ho to + Add Item Row dabayein. Total aur amount words khud calculate hote hain.</w:t>
      </w:r>
    </w:p>
    <w:p>
      <w:pPr>
        <w:pStyle w:val="ListBullet"/>
        <w:spacing w:after="50" w:line="250" w:lineRule="auto"/>
        <w:ind w:left="346" w:hanging="187"/>
      </w:pPr>
      <w:r>
        <w:t>Cheque / Pay Order ki Clearance Date manually bharein. Khali ho to register mein Not Cleared dikhega; software bank se status verify nahi karta.</w:t>
      </w:r>
    </w:p>
    <w:p>
      <w:pPr>
        <w:keepLines/>
        <w:spacing w:before="60" w:after="100"/>
      </w:pPr>
      <w:r>
        <w:rPr>
          <w:b/>
          <w:color w:val="022763"/>
        </w:rPr>
        <w:t xml:space="preserve">Balance durust rakhne ka rule: </w:t>
      </w:r>
      <w:r>
        <w:rPr>
          <w:color w:val="022763"/>
        </w:rPr>
        <w:t>ek voucher ko ek hi payment source/account se link karein. Agar payment do banks ya bank aur cash se hui ho, alag vouchers banayein—system linked voucher ka poora total selected bank se minus karta hai.</w:t>
      </w:r>
    </w:p>
    <w:p>
      <w:r>
        <w:br w:type="page"/>
      </w:r>
    </w:p>
    <w:p>
      <w:pPr>
        <w:pStyle w:val="Heading1"/>
      </w:pPr>
      <w:r>
        <w:t>Save, register aur filter</w:t>
      </w:r>
    </w:p>
    <w:p>
      <w:pPr>
        <w:widowControl/>
      </w:pPr>
      <w:r>
        <w:t>Save Payment Voucher dabayein. Record Payment Voucher Register mein aayega; wahan se PDF, Edit ya Delete kar sakte hain.</w:t>
      </w:r>
    </w:p>
    <w:p>
      <w:pPr>
        <w:pStyle w:val="ListBullet"/>
        <w:spacing w:after="50" w:line="250" w:lineRule="auto"/>
        <w:ind w:left="346" w:hanging="187"/>
      </w:pPr>
      <w:r>
        <w:t>Register ka Bank Account dropdown kisi ek bank ke vouchers dikhata hai. No Bank Account Linked option cash aur purane unlinked vouchers ke liye hai.</w:t>
      </w:r>
    </w:p>
    <w:p>
      <w:pPr>
        <w:pStyle w:val="ListBullet"/>
        <w:spacing w:after="50" w:line="250" w:lineRule="auto"/>
        <w:ind w:left="346" w:hanging="187"/>
      </w:pPr>
      <w:r>
        <w:t>Bank &amp; Funds ka Bank Name filter us account ke Opening Balance, Funds Added, Voucher Payments aur Balance Amount cards dikhata hai.</w:t>
      </w:r>
    </w:p>
    <w:p>
      <w:pPr>
        <w:pStyle w:val="Heading1"/>
      </w:pPr>
      <w:r>
        <w:t>Balance ka hisaab</w:t>
      </w:r>
    </w:p>
    <w:p>
      <w:pPr>
        <w:spacing w:after="120"/>
      </w:pPr>
      <w:r>
        <w:rPr>
          <w:b/>
          <w:color w:val="022763"/>
        </w:rPr>
        <w:t>Balance Amount = Opening Balance + Funds Added − Linked Voucher Payments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2880"/>
      </w:tblGrid>
      <w:tr>
        <w:tc>
          <w:tcPr>
            <w:tcW w:type="dxa" w:w="4997"/>
            <w:shd w:fill="0227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Entry</w:t>
            </w:r>
          </w:p>
        </w:tc>
        <w:tc>
          <w:tcPr>
            <w:tcW w:type="dxa" w:w="4997"/>
            <w:shd w:fill="0227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6624"/>
            <w:shd w:fill="FFFFFF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22763"/>
                <w:sz w:val="20"/>
              </w:rPr>
              <w:t>Opening Balance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 w:val="0"/>
                <w:color w:val="022763"/>
                <w:sz w:val="20"/>
              </w:rPr>
              <w:t>PKR 1,000,000</w:t>
            </w:r>
          </w:p>
        </w:tc>
      </w:tr>
      <w:tr>
        <w:tc>
          <w:tcPr>
            <w:tcW w:type="dxa" w:w="6624"/>
            <w:shd w:fill="F6FAF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22763"/>
                <w:sz w:val="20"/>
              </w:rPr>
              <w:t>Funds Added</w:t>
            </w:r>
          </w:p>
        </w:tc>
        <w:tc>
          <w:tcPr>
            <w:tcW w:type="dxa" w:w="2880"/>
            <w:shd w:fill="F6FAFC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 w:val="0"/>
                <w:color w:val="022763"/>
                <w:sz w:val="20"/>
              </w:rPr>
              <w:t>+ PKR 200,000</w:t>
            </w:r>
          </w:p>
        </w:tc>
      </w:tr>
      <w:tr>
        <w:tc>
          <w:tcPr>
            <w:tcW w:type="dxa" w:w="6624"/>
            <w:shd w:fill="FFFFFF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22763"/>
                <w:sz w:val="20"/>
              </w:rPr>
              <w:t>Linked Voucher Payments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 w:val="0"/>
                <w:color w:val="022763"/>
                <w:sz w:val="20"/>
              </w:rPr>
              <w:t>− PKR 150,000</w:t>
            </w:r>
          </w:p>
        </w:tc>
      </w:tr>
      <w:tr>
        <w:tc>
          <w:tcPr>
            <w:tcW w:type="dxa" w:w="6624"/>
            <w:shd w:fill="EAF5FA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22763"/>
                <w:sz w:val="20"/>
              </w:rPr>
              <w:t>Balance Amount</w:t>
            </w:r>
          </w:p>
        </w:tc>
        <w:tc>
          <w:tcPr>
            <w:tcW w:type="dxa" w:w="2880"/>
            <w:shd w:fill="EAF5FA"/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color w:val="022763"/>
                <w:sz w:val="20"/>
              </w:rPr>
              <w:t>PKR 1,050,000</w:t>
            </w:r>
          </w:p>
        </w:tc>
      </w:tr>
    </w:tbl>
    <w:p>
      <w:pPr>
        <w:pStyle w:val="Heading1"/>
      </w:pPr>
      <w:r>
        <w:t>Balance check aur zaroori baat</w:t>
      </w:r>
    </w:p>
    <w:p>
      <w:pPr>
        <w:pStyle w:val="ListBullet"/>
        <w:spacing w:after="50" w:line="250" w:lineRule="auto"/>
        <w:ind w:left="346" w:hanging="187"/>
      </w:pPr>
      <w:r>
        <w:t>Sahi bank select hai? Opening amount/date sahi hain? Har deposit sirf ek dafa Funds Added mein hai?</w:t>
      </w:r>
    </w:p>
    <w:p>
      <w:pPr>
        <w:pStyle w:val="ListBullet"/>
        <w:spacing w:after="50" w:line="250" w:lineRule="auto"/>
        <w:ind w:left="346" w:hanging="187"/>
      </w:pPr>
      <w:r>
        <w:t>Bank payment ke voucher mein sahi Paid From Bank Account select hai? Cash voucher bank se link na karein.</w:t>
      </w:r>
    </w:p>
    <w:p>
      <w:pPr>
        <w:widowControl/>
      </w:pPr>
      <w:r>
        <w:t>System ka balance entered records se banta hai; bank statement automatic import ya match nahi hoti. Cheque clearance date sirf status hai—balance voucher ki Date se minus hota hai.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22763"/>
        <w:sz w:val="16"/>
      </w:rPr>
      <w:t xml:space="preserve">Payment Voucher Guide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19BD0"/>
        <w:sz w:val="16"/>
      </w:rPr>
      <w:t>GTLS TRANSPORT SOFTWARE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0227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227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227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227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Voucher — Asaan Guide</dc:title>
  <dc:subject>GTLS Payment Voucher aur Bank &amp; Funds ka mukhtasar guide</dc:subject>
  <dc:creator>GTLS Transport Software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