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AF" w:rsidRPr="000E6D24" w:rsidRDefault="00CB63AF">
      <w:pPr>
        <w:rPr>
          <w:b/>
          <w:noProof/>
        </w:rPr>
      </w:pPr>
      <w:bookmarkStart w:id="0" w:name="_GoBack"/>
      <w:bookmarkEnd w:id="0"/>
      <w:r w:rsidRPr="000E6D24">
        <w:rPr>
          <w:b/>
          <w:noProof/>
        </w:rPr>
        <w:t>Cleaning</w:t>
      </w:r>
      <w:r w:rsidR="000E6D24" w:rsidRPr="000E6D24">
        <w:rPr>
          <w:b/>
          <w:noProof/>
        </w:rPr>
        <w:t xml:space="preserve"> and Transforming </w:t>
      </w:r>
      <w:r w:rsidRPr="000E6D24">
        <w:rPr>
          <w:b/>
          <w:noProof/>
        </w:rPr>
        <w:t xml:space="preserve"> the data </w:t>
      </w:r>
    </w:p>
    <w:p w:rsidR="00CB63AF" w:rsidRDefault="00CB63AF" w:rsidP="00CB63A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column worksite was spilt into two columns by using the comma as a delimeter and the two separate columns were given appropriate names.</w:t>
      </w:r>
    </w:p>
    <w:p w:rsidR="00CB63AF" w:rsidRDefault="00CB63AF" w:rsidP="00CB63A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entire range of cells having data was selected and converted into a tables.</w:t>
      </w:r>
    </w:p>
    <w:p w:rsidR="00CB63AF" w:rsidRDefault="00CB63AF" w:rsidP="00CB63A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converting to a table each and every column was filtered to remove nulls and irrelevant values.</w:t>
      </w:r>
    </w:p>
    <w:p w:rsidR="00CB63AF" w:rsidRDefault="00CB63AF" w:rsidP="000E6D2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vizualizations were created using pivot tables. Excel had a limitation of using only few types of vizualization when using pivot tables to analyze the data.</w:t>
      </w:r>
    </w:p>
    <w:p w:rsidR="00395B9A" w:rsidRDefault="00395B9A">
      <w:r>
        <w:rPr>
          <w:noProof/>
        </w:rPr>
        <w:drawing>
          <wp:inline distT="0" distB="0" distL="0" distR="0" wp14:anchorId="23EB9AE1" wp14:editId="52652971">
            <wp:extent cx="5943600" cy="3818255"/>
            <wp:effectExtent l="152400" t="152400" r="36195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D24" w:rsidRDefault="000E6D24">
      <w:r>
        <w:t>The Hib Visa Applications Analysis Dashboard using Excel</w:t>
      </w:r>
    </w:p>
    <w:p w:rsidR="00395B9A" w:rsidRDefault="00395B9A">
      <w:r>
        <w:t>It has three charts.</w:t>
      </w:r>
    </w:p>
    <w:p w:rsidR="00395B9A" w:rsidRDefault="003D4A85" w:rsidP="00395B9A">
      <w:pPr>
        <w:pStyle w:val="ListParagraph"/>
        <w:numPr>
          <w:ilvl w:val="0"/>
          <w:numId w:val="1"/>
        </w:numPr>
      </w:pPr>
      <w:r>
        <w:t xml:space="preserve">A </w:t>
      </w:r>
      <w:r w:rsidR="00395B9A">
        <w:t xml:space="preserve">bar chart that shows the number of records for each year by case status. It only shows the years 2015 and 2016.This is because excel has a limit of the number of rows that it can load (1048576). The number of rows in the data set was way more than 1048576. </w:t>
      </w:r>
      <w:r w:rsidR="008B1255">
        <w:t>However,</w:t>
      </w:r>
      <w:r w:rsidR="00395B9A">
        <w:t xml:space="preserve"> this dashboard shows only data for 1048576 records.</w:t>
      </w:r>
    </w:p>
    <w:p w:rsidR="00395B9A" w:rsidRDefault="003D4A85" w:rsidP="00395B9A">
      <w:pPr>
        <w:pStyle w:val="ListParagraph"/>
        <w:numPr>
          <w:ilvl w:val="0"/>
          <w:numId w:val="1"/>
        </w:numPr>
      </w:pPr>
      <w:r>
        <w:t>A</w:t>
      </w:r>
      <w:r w:rsidR="00395B9A">
        <w:t xml:space="preserve"> column chart that shows the case status by the position type (full time /part time)</w:t>
      </w:r>
    </w:p>
    <w:p w:rsidR="00395B9A" w:rsidRDefault="003D4A85" w:rsidP="00395B9A">
      <w:pPr>
        <w:pStyle w:val="ListParagraph"/>
        <w:numPr>
          <w:ilvl w:val="0"/>
          <w:numId w:val="1"/>
        </w:numPr>
      </w:pPr>
      <w:r>
        <w:t>A</w:t>
      </w:r>
      <w:r w:rsidR="00395B9A">
        <w:t xml:space="preserve"> stacked column chart that shows the cast status for each state.</w:t>
      </w:r>
    </w:p>
    <w:p w:rsidR="00395B9A" w:rsidRDefault="00395B9A" w:rsidP="00395B9A">
      <w:pPr>
        <w:pStyle w:val="ListParagraph"/>
        <w:numPr>
          <w:ilvl w:val="0"/>
          <w:numId w:val="1"/>
        </w:numPr>
      </w:pPr>
      <w:r>
        <w:t xml:space="preserve">A slicer that allows to filter the data by the </w:t>
      </w:r>
      <w:r w:rsidR="008B1255">
        <w:t>case status</w:t>
      </w:r>
    </w:p>
    <w:sectPr w:rsidR="00395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AF" w:rsidRDefault="00CB63AF" w:rsidP="00CB63AF">
      <w:pPr>
        <w:spacing w:after="0" w:line="240" w:lineRule="auto"/>
      </w:pPr>
      <w:r>
        <w:separator/>
      </w:r>
    </w:p>
  </w:endnote>
  <w:endnote w:type="continuationSeparator" w:id="0">
    <w:p w:rsidR="00CB63AF" w:rsidRDefault="00CB63AF" w:rsidP="00CB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0A" w:rsidRDefault="00A724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0A" w:rsidRDefault="00A724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0A" w:rsidRDefault="00A72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AF" w:rsidRDefault="00CB63AF" w:rsidP="00CB63AF">
      <w:pPr>
        <w:spacing w:after="0" w:line="240" w:lineRule="auto"/>
      </w:pPr>
      <w:r>
        <w:separator/>
      </w:r>
    </w:p>
  </w:footnote>
  <w:footnote w:type="continuationSeparator" w:id="0">
    <w:p w:rsidR="00CB63AF" w:rsidRDefault="00CB63AF" w:rsidP="00CB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0A" w:rsidRDefault="00A72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0A" w:rsidRDefault="00A724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0A" w:rsidRDefault="00A72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6D79"/>
    <w:multiLevelType w:val="hybridMultilevel"/>
    <w:tmpl w:val="24FA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1838"/>
    <w:multiLevelType w:val="hybridMultilevel"/>
    <w:tmpl w:val="8AFE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9A"/>
    <w:rsid w:val="000303E8"/>
    <w:rsid w:val="000E6D24"/>
    <w:rsid w:val="00395B9A"/>
    <w:rsid w:val="003D4A85"/>
    <w:rsid w:val="008B1255"/>
    <w:rsid w:val="00A7240A"/>
    <w:rsid w:val="00A74DCF"/>
    <w:rsid w:val="00C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AF"/>
  </w:style>
  <w:style w:type="paragraph" w:styleId="Footer">
    <w:name w:val="footer"/>
    <w:basedOn w:val="Normal"/>
    <w:link w:val="FooterChar"/>
    <w:uiPriority w:val="99"/>
    <w:unhideWhenUsed/>
    <w:rsid w:val="00CB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1" ma:contentTypeDescription="Create a new document." ma:contentTypeScope="" ma:versionID="dfecbe6e78fdcae4f7147e37ae5f3317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ddce37c5d8a9a134578ff1a111959f20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Props1.xml><?xml version="1.0" encoding="utf-8"?>
<ds:datastoreItem xmlns:ds="http://schemas.openxmlformats.org/officeDocument/2006/customXml" ds:itemID="{2332B593-B1E2-4C80-A7F5-D1B3E323EAB4}"/>
</file>

<file path=customXml/itemProps2.xml><?xml version="1.0" encoding="utf-8"?>
<ds:datastoreItem xmlns:ds="http://schemas.openxmlformats.org/officeDocument/2006/customXml" ds:itemID="{A28F7A9B-D9D6-49B3-AF88-9A5E8E881332}"/>
</file>

<file path=customXml/itemProps3.xml><?xml version="1.0" encoding="utf-8"?>
<ds:datastoreItem xmlns:ds="http://schemas.openxmlformats.org/officeDocument/2006/customXml" ds:itemID="{F5960BCC-548A-4D00-A43C-60D7EF672A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2017-12-20T20:52:00Z</dcterms:created>
  <dcterms:modified xsi:type="dcterms:W3CDTF">2017-12-20T20:52:00Z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</Properties>
</file>