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37FA" w14:textId="47DAD7CB" w:rsidR="006F7EC5" w:rsidRPr="00483E69" w:rsidRDefault="00AB1399" w:rsidP="00AB1399">
      <w:pPr>
        <w:jc w:val="center"/>
        <w:rPr>
          <w:b/>
          <w:bCs/>
          <w:i/>
          <w:iCs/>
          <w:sz w:val="72"/>
          <w:szCs w:val="72"/>
        </w:rPr>
      </w:pPr>
      <w:r w:rsidRPr="00AB1399">
        <w:rPr>
          <w:b/>
          <w:bCs/>
          <w:i/>
          <w:iCs/>
          <w:sz w:val="72"/>
          <w:szCs w:val="72"/>
        </w:rPr>
        <w:t xml:space="preserve">FOLDING </w:t>
      </w:r>
      <w:r w:rsidR="00483E69" w:rsidRPr="00483E69">
        <w:rPr>
          <w:b/>
          <w:bCs/>
          <w:i/>
          <w:iCs/>
          <w:sz w:val="72"/>
          <w:szCs w:val="72"/>
        </w:rPr>
        <w:t>CHAIRS</w:t>
      </w:r>
    </w:p>
    <w:p w14:paraId="67350D64" w14:textId="539EB637" w:rsidR="00B868FB" w:rsidRPr="00B868FB" w:rsidRDefault="00B868FB" w:rsidP="00B868FB">
      <w:pPr>
        <w:spacing w:before="100" w:beforeAutospacing="1" w:after="100" w:afterAutospacing="1" w:line="240" w:lineRule="auto"/>
        <w:rPr>
          <w:rFonts w:ascii="Times New Roman" w:eastAsia="Times New Roman" w:hAnsi="Times New Roman" w:cs="Times New Roman"/>
          <w:kern w:val="0"/>
          <w:sz w:val="48"/>
          <w:szCs w:val="48"/>
          <w14:ligatures w14:val="none"/>
        </w:rPr>
      </w:pPr>
      <w:r w:rsidRPr="00B868FB">
        <w:rPr>
          <w:rFonts w:ascii="Times New Roman" w:eastAsia="Times New Roman" w:hAnsi="Times New Roman" w:cs="Times New Roman"/>
          <w:kern w:val="0"/>
          <w:sz w:val="48"/>
          <w:szCs w:val="48"/>
          <w14:ligatures w14:val="none"/>
        </w:rPr>
        <w:t>Folding chairs are portable, lightweight chairs that can be collapsed for easy storage and transportation. They typically feature a hinged frame, allowing the seat and backrest to fold flat when not in use. These chairs are commonly used for events, gatherings, and outdoor activities due to their convenience and space-saving design. Materials often used include metal, plastic, and wood, and they are popular in venues, schools, and homes.</w:t>
      </w:r>
    </w:p>
    <w:p w14:paraId="57918396" w14:textId="0AC14209" w:rsidR="00483E69" w:rsidRPr="00B868FB" w:rsidRDefault="00B868FB" w:rsidP="00483E69">
      <w:pPr>
        <w:pStyle w:val="NormalWeb"/>
        <w:rPr>
          <w:rFonts w:ascii="Bahnschrift SemiLight Condensed" w:hAnsi="Bahnschrift SemiLight Condensed"/>
          <w:sz w:val="144"/>
          <w:szCs w:val="144"/>
        </w:rPr>
      </w:pPr>
      <w:r>
        <w:rPr>
          <w:rFonts w:ascii="Bahnschrift SemiLight Condensed" w:hAnsi="Bahnschrift SemiLight Condensed"/>
          <w:noProof/>
          <w:sz w:val="144"/>
          <w:szCs w:val="144"/>
          <w14:ligatures w14:val="standardContextual"/>
        </w:rPr>
        <w:drawing>
          <wp:anchor distT="0" distB="0" distL="114300" distR="114300" simplePos="0" relativeHeight="251658240" behindDoc="0" locked="0" layoutInCell="1" allowOverlap="1" wp14:anchorId="0C3BA7B2" wp14:editId="56FD253C">
            <wp:simplePos x="0" y="0"/>
            <wp:positionH relativeFrom="column">
              <wp:posOffset>3848100</wp:posOffset>
            </wp:positionH>
            <wp:positionV relativeFrom="paragraph">
              <wp:posOffset>13970</wp:posOffset>
            </wp:positionV>
            <wp:extent cx="2533650" cy="207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33650" cy="2076450"/>
                    </a:xfrm>
                    <a:prstGeom prst="rect">
                      <a:avLst/>
                    </a:prstGeom>
                  </pic:spPr>
                </pic:pic>
              </a:graphicData>
            </a:graphic>
            <wp14:sizeRelH relativeFrom="page">
              <wp14:pctWidth>0</wp14:pctWidth>
            </wp14:sizeRelH>
            <wp14:sizeRelV relativeFrom="page">
              <wp14:pctHeight>0</wp14:pctHeight>
            </wp14:sizeRelV>
          </wp:anchor>
        </w:drawing>
      </w:r>
    </w:p>
    <w:p w14:paraId="7D38A44E" w14:textId="5EDA2B6F" w:rsidR="00483E69" w:rsidRPr="00B868FB" w:rsidRDefault="00483E69" w:rsidP="00483E69">
      <w:pPr>
        <w:jc w:val="center"/>
        <w:rPr>
          <w:rFonts w:ascii="Bahnschrift SemiLight Condensed" w:hAnsi="Bahnschrift SemiLight Condensed"/>
          <w:strike/>
          <w:sz w:val="144"/>
          <w:szCs w:val="144"/>
          <w:u w:val="thick"/>
        </w:rPr>
      </w:pPr>
    </w:p>
    <w:p w14:paraId="7D2F1190" w14:textId="4247C26E" w:rsidR="00483E69" w:rsidRPr="00483E69" w:rsidRDefault="00483E69">
      <w:pPr>
        <w:rPr>
          <w:b/>
          <w:bCs/>
          <w:i/>
          <w:iCs/>
          <w:strike/>
          <w:sz w:val="72"/>
          <w:szCs w:val="72"/>
          <w:u w:val="thick"/>
        </w:rPr>
      </w:pPr>
    </w:p>
    <w:sectPr w:rsidR="00483E69" w:rsidRPr="00483E69" w:rsidSect="00483E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69"/>
    <w:rsid w:val="003B40D3"/>
    <w:rsid w:val="00483E69"/>
    <w:rsid w:val="006F7EC5"/>
    <w:rsid w:val="00AB1399"/>
    <w:rsid w:val="00B868FB"/>
    <w:rsid w:val="00E7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051"/>
  <w15:chartTrackingRefBased/>
  <w15:docId w15:val="{89B0A081-3E2A-42E6-8243-C81492AB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B868FB"/>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rsid w:val="00B868FB"/>
    <w:rPr>
      <w:rFonts w:ascii="Times New Roman" w:eastAsia="Times New Roman" w:hAnsi="Times New Roman" w:cs="Times New Roman"/>
      <w:b/>
      <w:bCs/>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2801">
      <w:bodyDiv w:val="1"/>
      <w:marLeft w:val="0"/>
      <w:marRight w:val="0"/>
      <w:marTop w:val="0"/>
      <w:marBottom w:val="0"/>
      <w:divBdr>
        <w:top w:val="none" w:sz="0" w:space="0" w:color="auto"/>
        <w:left w:val="none" w:sz="0" w:space="0" w:color="auto"/>
        <w:bottom w:val="none" w:sz="0" w:space="0" w:color="auto"/>
        <w:right w:val="none" w:sz="0" w:space="0" w:color="auto"/>
      </w:divBdr>
      <w:divsChild>
        <w:div w:id="2443367">
          <w:marLeft w:val="0"/>
          <w:marRight w:val="0"/>
          <w:marTop w:val="0"/>
          <w:marBottom w:val="0"/>
          <w:divBdr>
            <w:top w:val="none" w:sz="0" w:space="0" w:color="auto"/>
            <w:left w:val="none" w:sz="0" w:space="0" w:color="auto"/>
            <w:bottom w:val="none" w:sz="0" w:space="0" w:color="auto"/>
            <w:right w:val="none" w:sz="0" w:space="0" w:color="auto"/>
          </w:divBdr>
          <w:divsChild>
            <w:div w:id="915550345">
              <w:marLeft w:val="0"/>
              <w:marRight w:val="0"/>
              <w:marTop w:val="0"/>
              <w:marBottom w:val="0"/>
              <w:divBdr>
                <w:top w:val="none" w:sz="0" w:space="0" w:color="auto"/>
                <w:left w:val="none" w:sz="0" w:space="0" w:color="auto"/>
                <w:bottom w:val="none" w:sz="0" w:space="0" w:color="auto"/>
                <w:right w:val="none" w:sz="0" w:space="0" w:color="auto"/>
              </w:divBdr>
              <w:divsChild>
                <w:div w:id="1746606033">
                  <w:marLeft w:val="0"/>
                  <w:marRight w:val="0"/>
                  <w:marTop w:val="0"/>
                  <w:marBottom w:val="0"/>
                  <w:divBdr>
                    <w:top w:val="none" w:sz="0" w:space="0" w:color="auto"/>
                    <w:left w:val="none" w:sz="0" w:space="0" w:color="auto"/>
                    <w:bottom w:val="none" w:sz="0" w:space="0" w:color="auto"/>
                    <w:right w:val="none" w:sz="0" w:space="0" w:color="auto"/>
                  </w:divBdr>
                  <w:divsChild>
                    <w:div w:id="982469426">
                      <w:marLeft w:val="0"/>
                      <w:marRight w:val="0"/>
                      <w:marTop w:val="0"/>
                      <w:marBottom w:val="0"/>
                      <w:divBdr>
                        <w:top w:val="none" w:sz="0" w:space="0" w:color="auto"/>
                        <w:left w:val="none" w:sz="0" w:space="0" w:color="auto"/>
                        <w:bottom w:val="none" w:sz="0" w:space="0" w:color="auto"/>
                        <w:right w:val="none" w:sz="0" w:space="0" w:color="auto"/>
                      </w:divBdr>
                      <w:divsChild>
                        <w:div w:id="1129861581">
                          <w:marLeft w:val="0"/>
                          <w:marRight w:val="0"/>
                          <w:marTop w:val="0"/>
                          <w:marBottom w:val="0"/>
                          <w:divBdr>
                            <w:top w:val="none" w:sz="0" w:space="0" w:color="auto"/>
                            <w:left w:val="none" w:sz="0" w:space="0" w:color="auto"/>
                            <w:bottom w:val="none" w:sz="0" w:space="0" w:color="auto"/>
                            <w:right w:val="none" w:sz="0" w:space="0" w:color="auto"/>
                          </w:divBdr>
                          <w:divsChild>
                            <w:div w:id="1916696976">
                              <w:marLeft w:val="0"/>
                              <w:marRight w:val="0"/>
                              <w:marTop w:val="0"/>
                              <w:marBottom w:val="0"/>
                              <w:divBdr>
                                <w:top w:val="none" w:sz="0" w:space="0" w:color="auto"/>
                                <w:left w:val="none" w:sz="0" w:space="0" w:color="auto"/>
                                <w:bottom w:val="none" w:sz="0" w:space="0" w:color="auto"/>
                                <w:right w:val="none" w:sz="0" w:space="0" w:color="auto"/>
                              </w:divBdr>
                              <w:divsChild>
                                <w:div w:id="1568297439">
                                  <w:marLeft w:val="0"/>
                                  <w:marRight w:val="0"/>
                                  <w:marTop w:val="0"/>
                                  <w:marBottom w:val="0"/>
                                  <w:divBdr>
                                    <w:top w:val="none" w:sz="0" w:space="0" w:color="auto"/>
                                    <w:left w:val="none" w:sz="0" w:space="0" w:color="auto"/>
                                    <w:bottom w:val="none" w:sz="0" w:space="0" w:color="auto"/>
                                    <w:right w:val="none" w:sz="0" w:space="0" w:color="auto"/>
                                  </w:divBdr>
                                  <w:divsChild>
                                    <w:div w:id="1377119981">
                                      <w:marLeft w:val="0"/>
                                      <w:marRight w:val="0"/>
                                      <w:marTop w:val="0"/>
                                      <w:marBottom w:val="0"/>
                                      <w:divBdr>
                                        <w:top w:val="none" w:sz="0" w:space="0" w:color="auto"/>
                                        <w:left w:val="none" w:sz="0" w:space="0" w:color="auto"/>
                                        <w:bottom w:val="none" w:sz="0" w:space="0" w:color="auto"/>
                                        <w:right w:val="none" w:sz="0" w:space="0" w:color="auto"/>
                                      </w:divBdr>
                                      <w:divsChild>
                                        <w:div w:id="591936979">
                                          <w:marLeft w:val="0"/>
                                          <w:marRight w:val="0"/>
                                          <w:marTop w:val="0"/>
                                          <w:marBottom w:val="0"/>
                                          <w:divBdr>
                                            <w:top w:val="none" w:sz="0" w:space="0" w:color="auto"/>
                                            <w:left w:val="none" w:sz="0" w:space="0" w:color="auto"/>
                                            <w:bottom w:val="none" w:sz="0" w:space="0" w:color="auto"/>
                                            <w:right w:val="none" w:sz="0" w:space="0" w:color="auto"/>
                                          </w:divBdr>
                                          <w:divsChild>
                                            <w:div w:id="1522628734">
                                              <w:marLeft w:val="0"/>
                                              <w:marRight w:val="0"/>
                                              <w:marTop w:val="0"/>
                                              <w:marBottom w:val="0"/>
                                              <w:divBdr>
                                                <w:top w:val="none" w:sz="0" w:space="0" w:color="auto"/>
                                                <w:left w:val="none" w:sz="0" w:space="0" w:color="auto"/>
                                                <w:bottom w:val="none" w:sz="0" w:space="0" w:color="auto"/>
                                                <w:right w:val="none" w:sz="0" w:space="0" w:color="auto"/>
                                              </w:divBdr>
                                              <w:divsChild>
                                                <w:div w:id="1319920199">
                                                  <w:marLeft w:val="0"/>
                                                  <w:marRight w:val="0"/>
                                                  <w:marTop w:val="0"/>
                                                  <w:marBottom w:val="0"/>
                                                  <w:divBdr>
                                                    <w:top w:val="none" w:sz="0" w:space="0" w:color="auto"/>
                                                    <w:left w:val="none" w:sz="0" w:space="0" w:color="auto"/>
                                                    <w:bottom w:val="none" w:sz="0" w:space="0" w:color="auto"/>
                                                    <w:right w:val="none" w:sz="0" w:space="0" w:color="auto"/>
                                                  </w:divBdr>
                                                  <w:divsChild>
                                                    <w:div w:id="1992098268">
                                                      <w:marLeft w:val="0"/>
                                                      <w:marRight w:val="0"/>
                                                      <w:marTop w:val="0"/>
                                                      <w:marBottom w:val="0"/>
                                                      <w:divBdr>
                                                        <w:top w:val="none" w:sz="0" w:space="0" w:color="auto"/>
                                                        <w:left w:val="none" w:sz="0" w:space="0" w:color="auto"/>
                                                        <w:bottom w:val="none" w:sz="0" w:space="0" w:color="auto"/>
                                                        <w:right w:val="none" w:sz="0" w:space="0" w:color="auto"/>
                                                      </w:divBdr>
                                                      <w:divsChild>
                                                        <w:div w:id="3048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0016066">
      <w:bodyDiv w:val="1"/>
      <w:marLeft w:val="0"/>
      <w:marRight w:val="0"/>
      <w:marTop w:val="0"/>
      <w:marBottom w:val="0"/>
      <w:divBdr>
        <w:top w:val="none" w:sz="0" w:space="0" w:color="auto"/>
        <w:left w:val="none" w:sz="0" w:space="0" w:color="auto"/>
        <w:bottom w:val="none" w:sz="0" w:space="0" w:color="auto"/>
        <w:right w:val="none" w:sz="0" w:space="0" w:color="auto"/>
      </w:divBdr>
      <w:divsChild>
        <w:div w:id="367489392">
          <w:marLeft w:val="0"/>
          <w:marRight w:val="0"/>
          <w:marTop w:val="0"/>
          <w:marBottom w:val="0"/>
          <w:divBdr>
            <w:top w:val="none" w:sz="0" w:space="0" w:color="auto"/>
            <w:left w:val="none" w:sz="0" w:space="0" w:color="auto"/>
            <w:bottom w:val="none" w:sz="0" w:space="0" w:color="auto"/>
            <w:right w:val="none" w:sz="0" w:space="0" w:color="auto"/>
          </w:divBdr>
          <w:divsChild>
            <w:div w:id="343703268">
              <w:marLeft w:val="0"/>
              <w:marRight w:val="0"/>
              <w:marTop w:val="0"/>
              <w:marBottom w:val="0"/>
              <w:divBdr>
                <w:top w:val="none" w:sz="0" w:space="0" w:color="auto"/>
                <w:left w:val="none" w:sz="0" w:space="0" w:color="auto"/>
                <w:bottom w:val="none" w:sz="0" w:space="0" w:color="auto"/>
                <w:right w:val="none" w:sz="0" w:space="0" w:color="auto"/>
              </w:divBdr>
              <w:divsChild>
                <w:div w:id="497423529">
                  <w:marLeft w:val="0"/>
                  <w:marRight w:val="0"/>
                  <w:marTop w:val="0"/>
                  <w:marBottom w:val="0"/>
                  <w:divBdr>
                    <w:top w:val="none" w:sz="0" w:space="0" w:color="auto"/>
                    <w:left w:val="none" w:sz="0" w:space="0" w:color="auto"/>
                    <w:bottom w:val="none" w:sz="0" w:space="0" w:color="auto"/>
                    <w:right w:val="none" w:sz="0" w:space="0" w:color="auto"/>
                  </w:divBdr>
                  <w:divsChild>
                    <w:div w:id="642125422">
                      <w:marLeft w:val="0"/>
                      <w:marRight w:val="0"/>
                      <w:marTop w:val="0"/>
                      <w:marBottom w:val="0"/>
                      <w:divBdr>
                        <w:top w:val="none" w:sz="0" w:space="0" w:color="auto"/>
                        <w:left w:val="none" w:sz="0" w:space="0" w:color="auto"/>
                        <w:bottom w:val="none" w:sz="0" w:space="0" w:color="auto"/>
                        <w:right w:val="none" w:sz="0" w:space="0" w:color="auto"/>
                      </w:divBdr>
                      <w:divsChild>
                        <w:div w:id="183634051">
                          <w:marLeft w:val="0"/>
                          <w:marRight w:val="0"/>
                          <w:marTop w:val="0"/>
                          <w:marBottom w:val="0"/>
                          <w:divBdr>
                            <w:top w:val="none" w:sz="0" w:space="0" w:color="auto"/>
                            <w:left w:val="none" w:sz="0" w:space="0" w:color="auto"/>
                            <w:bottom w:val="none" w:sz="0" w:space="0" w:color="auto"/>
                            <w:right w:val="none" w:sz="0" w:space="0" w:color="auto"/>
                          </w:divBdr>
                          <w:divsChild>
                            <w:div w:id="475337653">
                              <w:marLeft w:val="0"/>
                              <w:marRight w:val="0"/>
                              <w:marTop w:val="0"/>
                              <w:marBottom w:val="0"/>
                              <w:divBdr>
                                <w:top w:val="none" w:sz="0" w:space="0" w:color="auto"/>
                                <w:left w:val="none" w:sz="0" w:space="0" w:color="auto"/>
                                <w:bottom w:val="none" w:sz="0" w:space="0" w:color="auto"/>
                                <w:right w:val="none" w:sz="0" w:space="0" w:color="auto"/>
                              </w:divBdr>
                              <w:divsChild>
                                <w:div w:id="1321349000">
                                  <w:marLeft w:val="0"/>
                                  <w:marRight w:val="0"/>
                                  <w:marTop w:val="0"/>
                                  <w:marBottom w:val="0"/>
                                  <w:divBdr>
                                    <w:top w:val="none" w:sz="0" w:space="0" w:color="auto"/>
                                    <w:left w:val="none" w:sz="0" w:space="0" w:color="auto"/>
                                    <w:bottom w:val="none" w:sz="0" w:space="0" w:color="auto"/>
                                    <w:right w:val="none" w:sz="0" w:space="0" w:color="auto"/>
                                  </w:divBdr>
                                  <w:divsChild>
                                    <w:div w:id="1874264640">
                                      <w:marLeft w:val="0"/>
                                      <w:marRight w:val="0"/>
                                      <w:marTop w:val="0"/>
                                      <w:marBottom w:val="0"/>
                                      <w:divBdr>
                                        <w:top w:val="none" w:sz="0" w:space="0" w:color="auto"/>
                                        <w:left w:val="none" w:sz="0" w:space="0" w:color="auto"/>
                                        <w:bottom w:val="none" w:sz="0" w:space="0" w:color="auto"/>
                                        <w:right w:val="none" w:sz="0" w:space="0" w:color="auto"/>
                                      </w:divBdr>
                                      <w:divsChild>
                                        <w:div w:id="1555316870">
                                          <w:marLeft w:val="0"/>
                                          <w:marRight w:val="0"/>
                                          <w:marTop w:val="0"/>
                                          <w:marBottom w:val="0"/>
                                          <w:divBdr>
                                            <w:top w:val="none" w:sz="0" w:space="0" w:color="auto"/>
                                            <w:left w:val="none" w:sz="0" w:space="0" w:color="auto"/>
                                            <w:bottom w:val="none" w:sz="0" w:space="0" w:color="auto"/>
                                            <w:right w:val="none" w:sz="0" w:space="0" w:color="auto"/>
                                          </w:divBdr>
                                          <w:divsChild>
                                            <w:div w:id="1741446279">
                                              <w:marLeft w:val="0"/>
                                              <w:marRight w:val="0"/>
                                              <w:marTop w:val="0"/>
                                              <w:marBottom w:val="0"/>
                                              <w:divBdr>
                                                <w:top w:val="none" w:sz="0" w:space="0" w:color="auto"/>
                                                <w:left w:val="none" w:sz="0" w:space="0" w:color="auto"/>
                                                <w:bottom w:val="none" w:sz="0" w:space="0" w:color="auto"/>
                                                <w:right w:val="none" w:sz="0" w:space="0" w:color="auto"/>
                                              </w:divBdr>
                                              <w:divsChild>
                                                <w:div w:id="2036031320">
                                                  <w:marLeft w:val="0"/>
                                                  <w:marRight w:val="0"/>
                                                  <w:marTop w:val="0"/>
                                                  <w:marBottom w:val="0"/>
                                                  <w:divBdr>
                                                    <w:top w:val="none" w:sz="0" w:space="0" w:color="auto"/>
                                                    <w:left w:val="none" w:sz="0" w:space="0" w:color="auto"/>
                                                    <w:bottom w:val="none" w:sz="0" w:space="0" w:color="auto"/>
                                                    <w:right w:val="none" w:sz="0" w:space="0" w:color="auto"/>
                                                  </w:divBdr>
                                                  <w:divsChild>
                                                    <w:div w:id="823161931">
                                                      <w:marLeft w:val="0"/>
                                                      <w:marRight w:val="0"/>
                                                      <w:marTop w:val="0"/>
                                                      <w:marBottom w:val="0"/>
                                                      <w:divBdr>
                                                        <w:top w:val="none" w:sz="0" w:space="0" w:color="auto"/>
                                                        <w:left w:val="none" w:sz="0" w:space="0" w:color="auto"/>
                                                        <w:bottom w:val="none" w:sz="0" w:space="0" w:color="auto"/>
                                                        <w:right w:val="none" w:sz="0" w:space="0" w:color="auto"/>
                                                      </w:divBdr>
                                                      <w:divsChild>
                                                        <w:div w:id="571307007">
                                                          <w:marLeft w:val="0"/>
                                                          <w:marRight w:val="0"/>
                                                          <w:marTop w:val="0"/>
                                                          <w:marBottom w:val="0"/>
                                                          <w:divBdr>
                                                            <w:top w:val="none" w:sz="0" w:space="0" w:color="auto"/>
                                                            <w:left w:val="none" w:sz="0" w:space="0" w:color="auto"/>
                                                            <w:bottom w:val="none" w:sz="0" w:space="0" w:color="auto"/>
                                                            <w:right w:val="none" w:sz="0" w:space="0" w:color="auto"/>
                                                          </w:divBdr>
                                                          <w:divsChild>
                                                            <w:div w:id="501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283903">
                              <w:marLeft w:val="0"/>
                              <w:marRight w:val="0"/>
                              <w:marTop w:val="0"/>
                              <w:marBottom w:val="0"/>
                              <w:divBdr>
                                <w:top w:val="none" w:sz="0" w:space="0" w:color="auto"/>
                                <w:left w:val="none" w:sz="0" w:space="0" w:color="auto"/>
                                <w:bottom w:val="none" w:sz="0" w:space="0" w:color="auto"/>
                                <w:right w:val="none" w:sz="0" w:space="0" w:color="auto"/>
                              </w:divBdr>
                              <w:divsChild>
                                <w:div w:id="1722286578">
                                  <w:marLeft w:val="0"/>
                                  <w:marRight w:val="0"/>
                                  <w:marTop w:val="0"/>
                                  <w:marBottom w:val="0"/>
                                  <w:divBdr>
                                    <w:top w:val="none" w:sz="0" w:space="0" w:color="auto"/>
                                    <w:left w:val="none" w:sz="0" w:space="0" w:color="auto"/>
                                    <w:bottom w:val="none" w:sz="0" w:space="0" w:color="auto"/>
                                    <w:right w:val="none" w:sz="0" w:space="0" w:color="auto"/>
                                  </w:divBdr>
                                  <w:divsChild>
                                    <w:div w:id="1495953259">
                                      <w:marLeft w:val="0"/>
                                      <w:marRight w:val="0"/>
                                      <w:marTop w:val="0"/>
                                      <w:marBottom w:val="0"/>
                                      <w:divBdr>
                                        <w:top w:val="none" w:sz="0" w:space="0" w:color="auto"/>
                                        <w:left w:val="none" w:sz="0" w:space="0" w:color="auto"/>
                                        <w:bottom w:val="none" w:sz="0" w:space="0" w:color="auto"/>
                                        <w:right w:val="none" w:sz="0" w:space="0" w:color="auto"/>
                                      </w:divBdr>
                                      <w:divsChild>
                                        <w:div w:id="1664621959">
                                          <w:marLeft w:val="0"/>
                                          <w:marRight w:val="0"/>
                                          <w:marTop w:val="0"/>
                                          <w:marBottom w:val="0"/>
                                          <w:divBdr>
                                            <w:top w:val="none" w:sz="0" w:space="0" w:color="auto"/>
                                            <w:left w:val="none" w:sz="0" w:space="0" w:color="auto"/>
                                            <w:bottom w:val="none" w:sz="0" w:space="0" w:color="auto"/>
                                            <w:right w:val="none" w:sz="0" w:space="0" w:color="auto"/>
                                          </w:divBdr>
                                          <w:divsChild>
                                            <w:div w:id="1254362355">
                                              <w:marLeft w:val="0"/>
                                              <w:marRight w:val="0"/>
                                              <w:marTop w:val="0"/>
                                              <w:marBottom w:val="0"/>
                                              <w:divBdr>
                                                <w:top w:val="none" w:sz="0" w:space="0" w:color="auto"/>
                                                <w:left w:val="none" w:sz="0" w:space="0" w:color="auto"/>
                                                <w:bottom w:val="none" w:sz="0" w:space="0" w:color="auto"/>
                                                <w:right w:val="none" w:sz="0" w:space="0" w:color="auto"/>
                                              </w:divBdr>
                                              <w:divsChild>
                                                <w:div w:id="87700305">
                                                  <w:marLeft w:val="0"/>
                                                  <w:marRight w:val="0"/>
                                                  <w:marTop w:val="0"/>
                                                  <w:marBottom w:val="0"/>
                                                  <w:divBdr>
                                                    <w:top w:val="none" w:sz="0" w:space="0" w:color="auto"/>
                                                    <w:left w:val="none" w:sz="0" w:space="0" w:color="auto"/>
                                                    <w:bottom w:val="none" w:sz="0" w:space="0" w:color="auto"/>
                                                    <w:right w:val="none" w:sz="0" w:space="0" w:color="auto"/>
                                                  </w:divBdr>
                                                  <w:divsChild>
                                                    <w:div w:id="1793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20948">
                                      <w:marLeft w:val="0"/>
                                      <w:marRight w:val="0"/>
                                      <w:marTop w:val="0"/>
                                      <w:marBottom w:val="0"/>
                                      <w:divBdr>
                                        <w:top w:val="none" w:sz="0" w:space="0" w:color="auto"/>
                                        <w:left w:val="none" w:sz="0" w:space="0" w:color="auto"/>
                                        <w:bottom w:val="none" w:sz="0" w:space="0" w:color="auto"/>
                                        <w:right w:val="none" w:sz="0" w:space="0" w:color="auto"/>
                                      </w:divBdr>
                                      <w:divsChild>
                                        <w:div w:id="471678755">
                                          <w:marLeft w:val="0"/>
                                          <w:marRight w:val="0"/>
                                          <w:marTop w:val="0"/>
                                          <w:marBottom w:val="0"/>
                                          <w:divBdr>
                                            <w:top w:val="none" w:sz="0" w:space="0" w:color="auto"/>
                                            <w:left w:val="none" w:sz="0" w:space="0" w:color="auto"/>
                                            <w:bottom w:val="none" w:sz="0" w:space="0" w:color="auto"/>
                                            <w:right w:val="none" w:sz="0" w:space="0" w:color="auto"/>
                                          </w:divBdr>
                                          <w:divsChild>
                                            <w:div w:id="360860992">
                                              <w:marLeft w:val="0"/>
                                              <w:marRight w:val="0"/>
                                              <w:marTop w:val="0"/>
                                              <w:marBottom w:val="0"/>
                                              <w:divBdr>
                                                <w:top w:val="none" w:sz="0" w:space="0" w:color="auto"/>
                                                <w:left w:val="none" w:sz="0" w:space="0" w:color="auto"/>
                                                <w:bottom w:val="none" w:sz="0" w:space="0" w:color="auto"/>
                                                <w:right w:val="none" w:sz="0" w:space="0" w:color="auto"/>
                                              </w:divBdr>
                                              <w:divsChild>
                                                <w:div w:id="320669333">
                                                  <w:marLeft w:val="0"/>
                                                  <w:marRight w:val="0"/>
                                                  <w:marTop w:val="0"/>
                                                  <w:marBottom w:val="0"/>
                                                  <w:divBdr>
                                                    <w:top w:val="none" w:sz="0" w:space="0" w:color="auto"/>
                                                    <w:left w:val="none" w:sz="0" w:space="0" w:color="auto"/>
                                                    <w:bottom w:val="none" w:sz="0" w:space="0" w:color="auto"/>
                                                    <w:right w:val="none" w:sz="0" w:space="0" w:color="auto"/>
                                                  </w:divBdr>
                                                  <w:divsChild>
                                                    <w:div w:id="406195214">
                                                      <w:marLeft w:val="0"/>
                                                      <w:marRight w:val="0"/>
                                                      <w:marTop w:val="0"/>
                                                      <w:marBottom w:val="0"/>
                                                      <w:divBdr>
                                                        <w:top w:val="none" w:sz="0" w:space="0" w:color="auto"/>
                                                        <w:left w:val="none" w:sz="0" w:space="0" w:color="auto"/>
                                                        <w:bottom w:val="none" w:sz="0" w:space="0" w:color="auto"/>
                                                        <w:right w:val="none" w:sz="0" w:space="0" w:color="auto"/>
                                                      </w:divBdr>
                                                      <w:divsChild>
                                                        <w:div w:id="1400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2024-12-17T19:28:00Z</dcterms:created>
  <dcterms:modified xsi:type="dcterms:W3CDTF">2024-12-17T19:28:00Z</dcterms:modified>
</cp:coreProperties>
</file>