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bCs/>
        </w:rPr>
        <w:id w:val="-1987620377"/>
        <w:docPartObj>
          <w:docPartGallery w:val="Cover Pages"/>
          <w:docPartUnique/>
        </w:docPartObj>
      </w:sdtPr>
      <w:sdtContent>
        <w:p w14:paraId="769D4037" w14:textId="77777777" w:rsidR="00CB2DAE" w:rsidRPr="00CB2DAE" w:rsidRDefault="00CB2DAE" w:rsidP="00CB2DAE">
          <w:pPr>
            <w:rPr>
              <w:rFonts w:ascii="Times New Roman" w:hAnsi="Times New Roman" w:cs="Times New Roman"/>
              <w:b/>
              <w:bCs/>
            </w:rPr>
          </w:pPr>
        </w:p>
        <w:p w14:paraId="09B570B3" w14:textId="77777777" w:rsidR="00CB2DAE" w:rsidRPr="00CB2DAE" w:rsidRDefault="00CB2DAE" w:rsidP="00CB2DAE">
          <w:pPr>
            <w:rPr>
              <w:rFonts w:ascii="Times New Roman" w:hAnsi="Times New Roman" w:cs="Times New Roman"/>
              <w:b/>
              <w:bCs/>
            </w:rPr>
          </w:pPr>
          <w:r w:rsidRPr="00CB2DAE">
            <w:rPr>
              <w:rFonts w:ascii="Times New Roman" w:hAnsi="Times New Roman" w:cs="Times New Roman"/>
              <w:b/>
              <w:bCs/>
              <w:noProof/>
            </w:rPr>
            <mc:AlternateContent>
              <mc:Choice Requires="wps">
                <w:drawing>
                  <wp:anchor distT="0" distB="0" distL="114300" distR="114300" simplePos="0" relativeHeight="251658240" behindDoc="1" locked="0" layoutInCell="0" allowOverlap="1" wp14:anchorId="2CDA2693" wp14:editId="48068DD3">
                    <wp:simplePos x="0" y="0"/>
                    <wp:positionH relativeFrom="page">
                      <wp:align>center</wp:align>
                    </wp:positionH>
                    <wp:positionV relativeFrom="page">
                      <wp:align>center</wp:align>
                    </wp:positionV>
                    <wp:extent cx="7772400" cy="10058400"/>
                    <wp:effectExtent l="0" t="0" r="0" b="0"/>
                    <wp:wrapNone/>
                    <wp:docPr id="4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14:paraId="02066F42" w14:textId="77777777" w:rsidR="00CB2DAE" w:rsidRPr="00B126EC" w:rsidRDefault="00CB2DAE" w:rsidP="00CB2DAE">
                                <w:pPr>
                                  <w:rPr>
                                    <w:rFonts w:ascii="Times New Roman" w:eastAsiaTheme="majorEastAsia" w:hAnsi="Times New Roman" w:cs="Times New Roman"/>
                                    <w:b/>
                                    <w:bCs/>
                                    <w:color w:val="EEECE1" w:themeColor="background2"/>
                                    <w:spacing w:val="30"/>
                                    <w:sz w:val="96"/>
                                    <w:szCs w:val="96"/>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pPr>
                                <w:r w:rsidRPr="00B126EC">
                                  <w:rPr>
                                    <w:rFonts w:ascii="Times New Roman" w:eastAsiaTheme="majorEastAsia" w:hAnsi="Times New Roman" w:cs="Times New Roman"/>
                                    <w:b/>
                                    <w:bCs/>
                                    <w:color w:val="EEECE1" w:themeColor="background2"/>
                                    <w:spacing w:val="30"/>
                                    <w:sz w:val="72"/>
                                    <w:szCs w:val="72"/>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B126EC">
                                  <w:rPr>
                                    <w:rFonts w:ascii="Times New Roman" w:eastAsiaTheme="majorEastAsia" w:hAnsi="Times New Roman" w:cs="Times New Roman"/>
                                    <w:b/>
                                    <w:bCs/>
                                    <w:color w:val="EEECE1" w:themeColor="background2"/>
                                    <w:spacing w:val="30"/>
                                    <w:sz w:val="72"/>
                                    <w:szCs w:val="72"/>
                                    <w:u w:val="single"/>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xcvbnmqwertyuiopasdfghjklzxcvbnmqw</w:t>
                                </w:r>
                                <w:r w:rsidRPr="00B126EC">
                                  <w:rPr>
                                    <w:rFonts w:ascii="Times New Roman" w:eastAsiaTheme="majorEastAsia" w:hAnsi="Times New Roman" w:cs="Times New Roman"/>
                                    <w:b/>
                                    <w:bCs/>
                                    <w:color w:val="EEECE1" w:themeColor="background2"/>
                                    <w:spacing w:val="30"/>
                                    <w:sz w:val="72"/>
                                    <w:szCs w:val="72"/>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ertyuiopasdfghjklzxcvbnm</w:t>
                                </w:r>
                              </w:p>
                            </w:txbxContent>
                          </wps:txbx>
                          <wps:bodyPr rot="0" vert="horz" wrap="square" lIns="91440" tIns="45720" rIns="91440" bIns="45720" anchor="t" anchorCtr="0" upright="1">
                            <a:noAutofit/>
                            <a:scene3d>
                              <a:camera prst="orthographicFront"/>
                              <a:lightRig rig="threePt" dir="t"/>
                            </a:scene3d>
                            <a:sp3d extrusionH="57150">
                              <a:bevelT w="38100" h="38100" prst="angle"/>
                            </a:sp3d>
                          </wps:bodyPr>
                        </wps:wsp>
                      </a:graphicData>
                    </a:graphic>
                    <wp14:sizeRelH relativeFrom="page">
                      <wp14:pctWidth>100000</wp14:pctWidth>
                    </wp14:sizeRelH>
                    <wp14:sizeRelV relativeFrom="page">
                      <wp14:pctHeight>100000</wp14:pctHeight>
                    </wp14:sizeRelV>
                  </wp:anchor>
                </w:drawing>
              </mc:Choice>
              <mc:Fallback>
                <w:pict>
                  <v:rect w14:anchorId="2CDA2693" id="Rectangle 2" o:spid="_x0000_s1026" style="position:absolute;margin-left:0;margin-top:0;width:612pt;height:11in;z-index:-251658240;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" o:allowincell="f" stroked="f">
                    <v:textbox>
                      <w:txbxContent>
                        <w:p w14:paraId="02066F42" w14:textId="77777777" w:rsidR="00CB2DAE" w:rsidRPr="00B126EC" w:rsidRDefault="00CB2DAE" w:rsidP="00CB2DAE">
                          <w:pPr>
                            <w:rPr>
                              <w:rFonts w:ascii="Times New Roman" w:eastAsiaTheme="majorEastAsia" w:hAnsi="Times New Roman" w:cs="Times New Roman"/>
                              <w:b/>
                              <w:bCs/>
                              <w:color w:val="EEECE1" w:themeColor="background2"/>
                              <w:spacing w:val="30"/>
                              <w:sz w:val="96"/>
                              <w:szCs w:val="96"/>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pPr>
                          <w:r w:rsidRPr="00B126EC">
                            <w:rPr>
                              <w:rFonts w:ascii="Times New Roman" w:eastAsiaTheme="majorEastAsia" w:hAnsi="Times New Roman" w:cs="Times New Roman"/>
                              <w:b/>
                              <w:bCs/>
                              <w:color w:val="EEECE1" w:themeColor="background2"/>
                              <w:spacing w:val="30"/>
                              <w:sz w:val="72"/>
                              <w:szCs w:val="72"/>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B126EC">
                            <w:rPr>
                              <w:rFonts w:ascii="Times New Roman" w:eastAsiaTheme="majorEastAsia" w:hAnsi="Times New Roman" w:cs="Times New Roman"/>
                              <w:b/>
                              <w:bCs/>
                              <w:color w:val="EEECE1" w:themeColor="background2"/>
                              <w:spacing w:val="30"/>
                              <w:sz w:val="72"/>
                              <w:szCs w:val="72"/>
                              <w:u w:val="single"/>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xcvbnmqwertyuiopasdfghjklzxcvbnmqw</w:t>
                          </w:r>
                          <w:r w:rsidRPr="00B126EC">
                            <w:rPr>
                              <w:rFonts w:ascii="Times New Roman" w:eastAsiaTheme="majorEastAsia" w:hAnsi="Times New Roman" w:cs="Times New Roman"/>
                              <w:b/>
                              <w:bCs/>
                              <w:color w:val="EEECE1" w:themeColor="background2"/>
                              <w:spacing w:val="30"/>
                              <w:sz w:val="72"/>
                              <w:szCs w:val="72"/>
                              <w14:shadow w14:blurRad="25400" w14:dist="0" w14:dir="0" w14:sx="100000" w14:sy="100000" w14:kx="0" w14:ky="0" w14:algn="tl">
                                <w14:srgbClr w14:val="000000">
                                  <w14:alpha w14:val="57000"/>
                                </w14:srgbClr>
                              </w14:shadow>
                              <w14:textOutline w14:w="11430" w14:cap="flat" w14:cmpd="sng" w14:algn="ctr">
                                <w14:noFill/>
                                <w14:prstDash w14:val="solid"/>
                                <w14:round/>
                              </w14:textOutline>
                              <w14:props3d w14:extrusionH="0" w14:contourW="0" w14:prstMaterial="warmMatte">
                                <w14:bevelT w14:w="27940" w14:h="12700" w14:prst="circle"/>
                                <w14:extrusionClr>
                                  <w14:srgbClr w14:val="000000"/>
                                </w14:extrusionClr>
                                <w14:contourClr>
                                  <w14:srgbClr w14:val="000000"/>
                                </w14:contourClr>
                              </w14:props3d>
                            </w:rPr>
                            <w:t>ertyuiopasdfghjklzxcvbnm</w:t>
                          </w:r>
                        </w:p>
                      </w:txbxContent>
                    </v:textbox>
                    <w10:wrap anchorx="page" anchory="page"/>
                  </v:rect>
                </w:pict>
              </mc:Fallback>
            </mc:AlternateContent>
          </w:r>
        </w:p>
        <w:p w14:paraId="10B13A1A" w14:textId="77777777" w:rsidR="00CB2DAE" w:rsidRPr="00CB2DAE" w:rsidRDefault="00CB2DAE" w:rsidP="00CB2DAE">
          <w:pPr>
            <w:rPr>
              <w:rFonts w:ascii="Times New Roman" w:hAnsi="Times New Roman" w:cs="Times New Roman"/>
              <w:b/>
              <w:bCs/>
            </w:rPr>
          </w:pPr>
        </w:p>
        <w:tbl>
          <w:tblPr>
            <w:tblW w:w="3744" w:type="pct"/>
            <w:jc w:val="center"/>
            <w:tblBorders>
              <w:top w:val="thinThickSmallGap" w:sz="36" w:space="0" w:color="632423" w:themeColor="accent2" w:themeShade="80"/>
              <w:left w:val="thinThickSmallGap" w:sz="36" w:space="0" w:color="632423" w:themeColor="accent2" w:themeShade="80"/>
              <w:bottom w:val="thickThinSmallGap" w:sz="36" w:space="0" w:color="632423" w:themeColor="accent2" w:themeShade="80"/>
              <w:right w:val="thickThinSmallGap" w:sz="36" w:space="0" w:color="632423" w:themeColor="accent2" w:themeShade="80"/>
            </w:tblBorders>
            <w:shd w:val="clear" w:color="auto" w:fill="FFFFFF" w:themeFill="background1"/>
            <w:tblLook w:val="04A0" w:firstRow="1" w:lastRow="0" w:firstColumn="1" w:lastColumn="0" w:noHBand="0" w:noVBand="1"/>
          </w:tblPr>
          <w:tblGrid>
            <w:gridCol w:w="6380"/>
          </w:tblGrid>
          <w:tr w:rsidR="00CB2DAE" w:rsidRPr="00CB2DAE" w14:paraId="078800FD" w14:textId="77777777" w:rsidTr="00E57DDA">
            <w:trPr>
              <w:trHeight w:val="4789"/>
              <w:jc w:val="center"/>
            </w:trPr>
            <w:tc>
              <w:tcPr>
                <w:tcW w:w="5000" w:type="pct"/>
                <w:shd w:val="clear" w:color="auto" w:fill="FFFFFF" w:themeFill="background1"/>
                <w:vAlign w:val="center"/>
              </w:tcPr>
              <w:sdt>
                <w:sdtPr>
                  <w:rPr>
                    <w:rFonts w:ascii="Times New Roman" w:eastAsiaTheme="majorEastAsia" w:hAnsi="Times New Roman" w:cs="Times New Roman"/>
                    <w:b/>
                    <w:bCs/>
                    <w:sz w:val="40"/>
                    <w:szCs w:val="40"/>
                  </w:rPr>
                  <w:alias w:val="Title"/>
                  <w:id w:val="13783212"/>
                  <w:placeholder>
                    <w:docPart w:val="6AFBDA73E00E43008FCBDBF0E225AA4E"/>
                  </w:placeholder>
                  <w:dataBinding w:prefixMappings="xmlns:ns0='http://schemas.openxmlformats.org/package/2006/metadata/core-properties' xmlns:ns1='http://purl.org/dc/elements/1.1/'" w:xpath="/ns0:coreProperties[1]/ns1:title[1]" w:storeItemID="{6C3C8BC8-F283-45AE-878A-BAB7291924A1}"/>
                  <w:text/>
                </w:sdtPr>
                <w:sdtContent>
                  <w:p w14:paraId="7A0EBE53" w14:textId="6205186D" w:rsidR="00CB2DAE" w:rsidRPr="00CB2DAE" w:rsidRDefault="00CB2DAE" w:rsidP="00E57DDA">
                    <w:pPr>
                      <w:pStyle w:val="NoSpacing"/>
                      <w:jc w:val="center"/>
                      <w:rPr>
                        <w:rFonts w:ascii="Times New Roman" w:eastAsiaTheme="majorEastAsia" w:hAnsi="Times New Roman" w:cs="Times New Roman"/>
                        <w:b/>
                        <w:bCs/>
                        <w:sz w:val="40"/>
                        <w:szCs w:val="40"/>
                      </w:rPr>
                    </w:pPr>
                    <w:r w:rsidRPr="00CB2DAE">
                      <w:rPr>
                        <w:rFonts w:ascii="Times New Roman" w:eastAsiaTheme="majorEastAsia" w:hAnsi="Times New Roman" w:cs="Times New Roman"/>
                        <w:b/>
                        <w:bCs/>
                        <w:sz w:val="40"/>
                        <w:szCs w:val="40"/>
                      </w:rPr>
                      <w:t>Task # 1</w:t>
                    </w:r>
                  </w:p>
                </w:sdtContent>
              </w:sdt>
              <w:p w14:paraId="22A86FEA" w14:textId="77777777" w:rsidR="00CB2DAE" w:rsidRPr="00CB2DAE" w:rsidRDefault="00CB2DAE" w:rsidP="00E57DDA">
                <w:pPr>
                  <w:pStyle w:val="NoSpacing"/>
                  <w:jc w:val="center"/>
                  <w:rPr>
                    <w:rFonts w:ascii="Times New Roman" w:hAnsi="Times New Roman" w:cs="Times New Roman"/>
                    <w:b/>
                    <w:bCs/>
                    <w:sz w:val="40"/>
                    <w:szCs w:val="40"/>
                  </w:rPr>
                </w:pPr>
              </w:p>
              <w:sdt>
                <w:sdtPr>
                  <w:rPr>
                    <w:rFonts w:ascii="Times New Roman" w:eastAsiaTheme="majorEastAsia" w:hAnsi="Times New Roman" w:cs="Times New Roman"/>
                    <w:b/>
                    <w:bCs/>
                    <w:sz w:val="40"/>
                    <w:szCs w:val="40"/>
                    <w:lang w:eastAsia="ja-JP"/>
                  </w:rPr>
                  <w:alias w:val="Subtitle"/>
                  <w:id w:val="13783219"/>
                  <w:placeholder>
                    <w:docPart w:val="C86A5F0776C2483B96A1DB8A6BE51791"/>
                  </w:placeholder>
                  <w:dataBinding w:prefixMappings="xmlns:ns0='http://schemas.openxmlformats.org/package/2006/metadata/core-properties' xmlns:ns1='http://purl.org/dc/elements/1.1/'" w:xpath="/ns0:coreProperties[1]/ns1:subject[1]" w:storeItemID="{6C3C8BC8-F283-45AE-878A-BAB7291924A1}"/>
                  <w:text/>
                </w:sdtPr>
                <w:sdtContent>
                  <w:p w14:paraId="32DA1DEE" w14:textId="7A950AE3" w:rsidR="00CB2DAE" w:rsidRPr="00CB2DAE" w:rsidRDefault="00CB2DAE" w:rsidP="00E57DDA">
                    <w:pPr>
                      <w:pStyle w:val="NoSpacing"/>
                      <w:jc w:val="center"/>
                      <w:rPr>
                        <w:rFonts w:ascii="Times New Roman" w:eastAsiaTheme="majorEastAsia" w:hAnsi="Times New Roman" w:cs="Times New Roman"/>
                        <w:b/>
                        <w:bCs/>
                        <w:sz w:val="40"/>
                        <w:szCs w:val="40"/>
                      </w:rPr>
                    </w:pPr>
                    <w:r w:rsidRPr="00CB2DAE">
                      <w:rPr>
                        <w:rFonts w:ascii="Times New Roman" w:eastAsiaTheme="majorEastAsia" w:hAnsi="Times New Roman" w:cs="Times New Roman"/>
                        <w:b/>
                        <w:bCs/>
                        <w:sz w:val="40"/>
                        <w:szCs w:val="40"/>
                        <w:lang w:eastAsia="ja-JP"/>
                      </w:rPr>
                      <w:t>Human Computer Interaction and Computer Graphics</w:t>
                    </w:r>
                  </w:p>
                </w:sdtContent>
              </w:sdt>
              <w:p w14:paraId="74BAF698" w14:textId="77777777" w:rsidR="00CB2DAE" w:rsidRPr="00CB2DAE" w:rsidRDefault="00CB2DAE" w:rsidP="00E57DDA">
                <w:pPr>
                  <w:pStyle w:val="NoSpacing"/>
                  <w:jc w:val="center"/>
                  <w:rPr>
                    <w:rFonts w:ascii="Times New Roman" w:hAnsi="Times New Roman" w:cs="Times New Roman"/>
                    <w:b/>
                    <w:bCs/>
                    <w:sz w:val="40"/>
                    <w:szCs w:val="40"/>
                  </w:rPr>
                </w:pPr>
              </w:p>
              <w:sdt>
                <w:sdtPr>
                  <w:rPr>
                    <w:rFonts w:ascii="Times New Roman" w:hAnsi="Times New Roman" w:cs="Times New Roman"/>
                    <w:b/>
                    <w:bCs/>
                    <w:sz w:val="40"/>
                    <w:szCs w:val="40"/>
                  </w:rPr>
                  <w:alias w:val="Date"/>
                  <w:id w:val="13783224"/>
                  <w:placeholder>
                    <w:docPart w:val="3D9C8B1CEA274C0588E0C75892987FB4"/>
                  </w:placeholder>
                  <w:dataBinding w:prefixMappings="xmlns:ns0='http://schemas.microsoft.com/office/2006/coverPageProps'" w:xpath="/ns0:CoverPageProperties[1]/ns0:PublishDate[1]" w:storeItemID="{55AF091B-3C7A-41E3-B477-F2FDAA23CFDA}"/>
                  <w:date w:fullDate="2026-02-18T00:00:00Z">
                    <w:dateFormat w:val="M/d/yyyy"/>
                    <w:lid w:val="en-US"/>
                    <w:storeMappedDataAs w:val="dateTime"/>
                    <w:calendar w:val="gregorian"/>
                  </w:date>
                </w:sdtPr>
                <w:sdtContent>
                  <w:p w14:paraId="43931BD5" w14:textId="763F9B40" w:rsidR="00CB2DAE" w:rsidRPr="00CB2DAE" w:rsidRDefault="002C4442" w:rsidP="00E57DDA">
                    <w:pPr>
                      <w:pStyle w:val="NoSpacing"/>
                      <w:jc w:val="center"/>
                      <w:rPr>
                        <w:rFonts w:ascii="Times New Roman" w:hAnsi="Times New Roman" w:cs="Times New Roman"/>
                        <w:b/>
                        <w:bCs/>
                        <w:sz w:val="40"/>
                        <w:szCs w:val="40"/>
                      </w:rPr>
                    </w:pPr>
                    <w:r>
                      <w:rPr>
                        <w:rFonts w:ascii="Times New Roman" w:hAnsi="Times New Roman" w:cs="Times New Roman"/>
                        <w:b/>
                        <w:bCs/>
                        <w:sz w:val="40"/>
                        <w:szCs w:val="40"/>
                      </w:rPr>
                      <w:t>2/18/2026</w:t>
                    </w:r>
                  </w:p>
                </w:sdtContent>
              </w:sdt>
              <w:p w14:paraId="7D9F8288" w14:textId="77777777" w:rsidR="00CB2DAE" w:rsidRPr="00CB2DAE" w:rsidRDefault="00CB2DAE" w:rsidP="00E57DDA">
                <w:pPr>
                  <w:pStyle w:val="NoSpacing"/>
                  <w:jc w:val="center"/>
                  <w:rPr>
                    <w:rFonts w:ascii="Times New Roman" w:hAnsi="Times New Roman" w:cs="Times New Roman"/>
                    <w:b/>
                    <w:bCs/>
                    <w:sz w:val="40"/>
                    <w:szCs w:val="40"/>
                  </w:rPr>
                </w:pPr>
              </w:p>
              <w:sdt>
                <w:sdtPr>
                  <w:rPr>
                    <w:rFonts w:ascii="Times New Roman" w:hAnsi="Times New Roman" w:cs="Times New Roman"/>
                    <w:b/>
                    <w:bCs/>
                    <w:sz w:val="40"/>
                    <w:szCs w:val="40"/>
                  </w:rPr>
                  <w:alias w:val="Author"/>
                  <w:id w:val="13783229"/>
                  <w:dataBinding w:prefixMappings="xmlns:ns0='http://schemas.openxmlformats.org/package/2006/metadata/core-properties' xmlns:ns1='http://purl.org/dc/elements/1.1/'" w:xpath="/ns0:coreProperties[1]/ns1:creator[1]" w:storeItemID="{6C3C8BC8-F283-45AE-878A-BAB7291924A1}"/>
                  <w:text/>
                </w:sdtPr>
                <w:sdtContent>
                  <w:p w14:paraId="6B5F9889" w14:textId="6C78BC77" w:rsidR="00CB2DAE" w:rsidRPr="00CB2DAE" w:rsidRDefault="00CB2DAE" w:rsidP="00E57DDA">
                    <w:pPr>
                      <w:pStyle w:val="NoSpacing"/>
                      <w:jc w:val="center"/>
                      <w:rPr>
                        <w:rFonts w:ascii="Times New Roman" w:hAnsi="Times New Roman" w:cs="Times New Roman"/>
                        <w:b/>
                        <w:bCs/>
                        <w:sz w:val="40"/>
                        <w:szCs w:val="40"/>
                      </w:rPr>
                    </w:pPr>
                    <w:r w:rsidRPr="00CB2DAE">
                      <w:rPr>
                        <w:rFonts w:ascii="Times New Roman" w:hAnsi="Times New Roman" w:cs="Times New Roman"/>
                        <w:b/>
                        <w:bCs/>
                        <w:sz w:val="40"/>
                        <w:szCs w:val="40"/>
                      </w:rPr>
                      <w:t>Abdullah Tallat</w:t>
                    </w:r>
                  </w:p>
                </w:sdtContent>
              </w:sdt>
              <w:p w14:paraId="4D6BA6CC" w14:textId="77777777" w:rsidR="00CB2DAE" w:rsidRPr="00CB2DAE" w:rsidRDefault="00CB2DAE" w:rsidP="00E57DDA">
                <w:pPr>
                  <w:pStyle w:val="NoSpacing"/>
                  <w:jc w:val="center"/>
                  <w:rPr>
                    <w:rFonts w:ascii="Times New Roman" w:hAnsi="Times New Roman" w:cs="Times New Roman"/>
                    <w:b/>
                    <w:bCs/>
                  </w:rPr>
                </w:pPr>
              </w:p>
              <w:p w14:paraId="35EAB0A9" w14:textId="77777777" w:rsidR="00CB2DAE" w:rsidRPr="00CB2DAE" w:rsidRDefault="00CB2DAE" w:rsidP="00E57DDA">
                <w:pPr>
                  <w:pStyle w:val="NoSpacing"/>
                  <w:jc w:val="center"/>
                  <w:rPr>
                    <w:rFonts w:ascii="Times New Roman" w:hAnsi="Times New Roman" w:cs="Times New Roman"/>
                    <w:b/>
                    <w:bCs/>
                  </w:rPr>
                </w:pPr>
                <w:r w:rsidRPr="00CB2DAE">
                  <w:rPr>
                    <w:rFonts w:ascii="Times New Roman" w:hAnsi="Times New Roman" w:cs="Times New Roman"/>
                    <w:b/>
                    <w:bCs/>
                    <w:sz w:val="36"/>
                    <w:szCs w:val="36"/>
                  </w:rPr>
                  <w:t>Bsse012315010</w:t>
                </w:r>
              </w:p>
            </w:tc>
          </w:tr>
        </w:tbl>
        <w:p w14:paraId="079AA93A" w14:textId="77777777" w:rsidR="00CB2DAE" w:rsidRPr="00CB2DAE" w:rsidRDefault="00CB2DAE" w:rsidP="00CB2DAE">
          <w:pPr>
            <w:rPr>
              <w:rFonts w:ascii="Times New Roman" w:hAnsi="Times New Roman" w:cs="Times New Roman"/>
              <w:b/>
              <w:bCs/>
            </w:rPr>
          </w:pPr>
        </w:p>
        <w:p w14:paraId="535ADC34" w14:textId="77777777" w:rsidR="00CB2DAE" w:rsidRPr="00CB2DAE" w:rsidRDefault="00CB2DAE" w:rsidP="00CB2DAE">
          <w:pPr>
            <w:rPr>
              <w:rFonts w:ascii="Times New Roman" w:hAnsi="Times New Roman" w:cs="Times New Roman"/>
              <w:b/>
              <w:bCs/>
            </w:rPr>
          </w:pPr>
          <w:r w:rsidRPr="00CB2DAE">
            <w:rPr>
              <w:rFonts w:ascii="Times New Roman" w:hAnsi="Times New Roman" w:cs="Times New Roman"/>
              <w:b/>
              <w:bCs/>
            </w:rPr>
            <w:br w:type="page"/>
          </w:r>
        </w:p>
      </w:sdtContent>
    </w:sdt>
    <w:p w14:paraId="5FBE9154" w14:textId="1F535245" w:rsidR="00CB2DAE" w:rsidRPr="00CB2DAE" w:rsidRDefault="00CB2DAE" w:rsidP="00CB2DAE">
      <w:pPr>
        <w:jc w:val="center"/>
        <w:rPr>
          <w:rFonts w:ascii="Times New Roman" w:hAnsi="Times New Roman" w:cs="Times New Roman"/>
          <w:b/>
          <w:bCs/>
          <w:noProof/>
          <w:sz w:val="48"/>
          <w:szCs w:val="48"/>
        </w:rPr>
      </w:pPr>
      <w:r w:rsidRPr="00CB2DAE">
        <w:rPr>
          <w:rFonts w:ascii="Times New Roman" w:hAnsi="Times New Roman" w:cs="Times New Roman"/>
          <w:b/>
          <w:bCs/>
          <w:noProof/>
          <w:sz w:val="48"/>
          <w:szCs w:val="48"/>
        </w:rPr>
        <w:lastRenderedPageBreak/>
        <w:t>Good and Bad Design</w:t>
      </w:r>
    </w:p>
    <w:p w14:paraId="4BF8E11A" w14:textId="77777777" w:rsidR="00A13FBA" w:rsidRPr="00CB2DAE" w:rsidRDefault="00000000">
      <w:pPr>
        <w:pStyle w:val="Heading2"/>
        <w:rPr>
          <w:rFonts w:ascii="Times New Roman" w:hAnsi="Times New Roman" w:cs="Times New Roman"/>
          <w:b w:val="0"/>
          <w:bCs w:val="0"/>
          <w:sz w:val="36"/>
          <w:szCs w:val="36"/>
        </w:rPr>
      </w:pPr>
      <w:r w:rsidRPr="00CB2DAE">
        <w:rPr>
          <w:rFonts w:ascii="Times New Roman" w:hAnsi="Times New Roman" w:cs="Times New Roman"/>
          <w:b w:val="0"/>
          <w:bCs w:val="0"/>
          <w:sz w:val="36"/>
          <w:szCs w:val="36"/>
        </w:rPr>
        <w:t>1. Introduction</w:t>
      </w:r>
    </w:p>
    <w:p w14:paraId="25E06D00" w14:textId="7C3C3AF9"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 xml:space="preserve">This report presents a detailed usability and user experience (UX) evaluation of the </w:t>
      </w:r>
      <w:r w:rsidRPr="006E21E6">
        <w:rPr>
          <w:rFonts w:ascii="Times New Roman" w:hAnsi="Times New Roman" w:cs="Times New Roman"/>
          <w:b/>
          <w:bCs/>
          <w:sz w:val="28"/>
          <w:szCs w:val="28"/>
        </w:rPr>
        <w:t>University of Chenab official website.</w:t>
      </w:r>
      <w:r w:rsidRPr="00CB2DAE">
        <w:rPr>
          <w:rFonts w:ascii="Times New Roman" w:hAnsi="Times New Roman" w:cs="Times New Roman"/>
          <w:sz w:val="28"/>
          <w:szCs w:val="28"/>
        </w:rPr>
        <w:t xml:space="preserve"> The evaluation is performed based on Human Computer Interaction (HCI) principles including usability, accessibility, navigation, visual design, responsiveness, and user control. The purpose of this analysis is to identify strengths (good design elements) and weaknesses (bad design elements</w:t>
      </w:r>
      <w:proofErr w:type="gramStart"/>
      <w:r w:rsidR="006E21E6" w:rsidRPr="00CB2DAE">
        <w:rPr>
          <w:rFonts w:ascii="Times New Roman" w:hAnsi="Times New Roman" w:cs="Times New Roman"/>
          <w:sz w:val="28"/>
          <w:szCs w:val="28"/>
        </w:rPr>
        <w:t>), and</w:t>
      </w:r>
      <w:proofErr w:type="gramEnd"/>
      <w:r w:rsidRPr="00CB2DAE">
        <w:rPr>
          <w:rFonts w:ascii="Times New Roman" w:hAnsi="Times New Roman" w:cs="Times New Roman"/>
          <w:sz w:val="28"/>
          <w:szCs w:val="28"/>
        </w:rPr>
        <w:t xml:space="preserve"> provide practical suggestions for improvement.</w:t>
      </w:r>
    </w:p>
    <w:p w14:paraId="2DC26893" w14:textId="77777777" w:rsidR="00A13FBA" w:rsidRPr="00CB2DAE" w:rsidRDefault="00000000">
      <w:pPr>
        <w:pStyle w:val="Heading2"/>
        <w:rPr>
          <w:rFonts w:ascii="Times New Roman" w:hAnsi="Times New Roman" w:cs="Times New Roman"/>
          <w:b w:val="0"/>
          <w:bCs w:val="0"/>
          <w:sz w:val="36"/>
          <w:szCs w:val="36"/>
        </w:rPr>
      </w:pPr>
      <w:r w:rsidRPr="00CB2DAE">
        <w:rPr>
          <w:rFonts w:ascii="Times New Roman" w:hAnsi="Times New Roman" w:cs="Times New Roman"/>
          <w:b w:val="0"/>
          <w:bCs w:val="0"/>
          <w:sz w:val="36"/>
          <w:szCs w:val="36"/>
        </w:rPr>
        <w:t>2. Good and Bad Design Analysis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3870"/>
        <w:gridCol w:w="4045"/>
      </w:tblGrid>
      <w:tr w:rsidR="00A13FBA" w:rsidRPr="00CB2DAE" w14:paraId="1A954FAD" w14:textId="77777777" w:rsidTr="00F50B11">
        <w:trPr>
          <w:jc w:val="center"/>
        </w:trPr>
        <w:tc>
          <w:tcPr>
            <w:tcW w:w="715" w:type="dxa"/>
          </w:tcPr>
          <w:p w14:paraId="1632A57F" w14:textId="77777777" w:rsidR="00A13FBA" w:rsidRPr="00CB2DAE" w:rsidRDefault="00000000" w:rsidP="002C4442">
            <w:pPr>
              <w:jc w:val="both"/>
              <w:rPr>
                <w:rFonts w:ascii="Times New Roman" w:hAnsi="Times New Roman" w:cs="Times New Roman"/>
                <w:b/>
                <w:bCs/>
                <w:sz w:val="28"/>
                <w:szCs w:val="28"/>
              </w:rPr>
            </w:pPr>
            <w:r w:rsidRPr="00CB2DAE">
              <w:rPr>
                <w:rFonts w:ascii="Times New Roman" w:hAnsi="Times New Roman" w:cs="Times New Roman"/>
                <w:b/>
                <w:bCs/>
                <w:sz w:val="28"/>
                <w:szCs w:val="28"/>
              </w:rPr>
              <w:t>No</w:t>
            </w:r>
          </w:p>
        </w:tc>
        <w:tc>
          <w:tcPr>
            <w:tcW w:w="3870" w:type="dxa"/>
          </w:tcPr>
          <w:p w14:paraId="3003C7AA" w14:textId="77777777" w:rsidR="00A13FBA" w:rsidRPr="00CB2DAE" w:rsidRDefault="00000000" w:rsidP="002C4442">
            <w:pPr>
              <w:jc w:val="both"/>
              <w:rPr>
                <w:rFonts w:ascii="Times New Roman" w:hAnsi="Times New Roman" w:cs="Times New Roman"/>
                <w:b/>
                <w:bCs/>
                <w:sz w:val="28"/>
                <w:szCs w:val="28"/>
              </w:rPr>
            </w:pPr>
            <w:r w:rsidRPr="00CB2DAE">
              <w:rPr>
                <w:rFonts w:ascii="Times New Roman" w:hAnsi="Times New Roman" w:cs="Times New Roman"/>
                <w:b/>
                <w:bCs/>
                <w:sz w:val="28"/>
                <w:szCs w:val="28"/>
              </w:rPr>
              <w:t>Good Design (Strengths)</w:t>
            </w:r>
          </w:p>
        </w:tc>
        <w:tc>
          <w:tcPr>
            <w:tcW w:w="4045" w:type="dxa"/>
          </w:tcPr>
          <w:p w14:paraId="1C0F8606" w14:textId="77777777" w:rsidR="00A13FBA" w:rsidRPr="00CB2DAE" w:rsidRDefault="00000000" w:rsidP="002C4442">
            <w:pPr>
              <w:jc w:val="both"/>
              <w:rPr>
                <w:rFonts w:ascii="Times New Roman" w:hAnsi="Times New Roman" w:cs="Times New Roman"/>
                <w:b/>
                <w:bCs/>
                <w:sz w:val="28"/>
                <w:szCs w:val="28"/>
              </w:rPr>
            </w:pPr>
            <w:r w:rsidRPr="00CB2DAE">
              <w:rPr>
                <w:rFonts w:ascii="Times New Roman" w:hAnsi="Times New Roman" w:cs="Times New Roman"/>
                <w:b/>
                <w:bCs/>
                <w:sz w:val="28"/>
                <w:szCs w:val="28"/>
              </w:rPr>
              <w:t>Bad Design (Weaknesses / Issues)</w:t>
            </w:r>
          </w:p>
        </w:tc>
      </w:tr>
      <w:tr w:rsidR="00A13FBA" w:rsidRPr="00CB2DAE" w14:paraId="32426B56" w14:textId="77777777" w:rsidTr="00F50B11">
        <w:trPr>
          <w:jc w:val="center"/>
        </w:trPr>
        <w:tc>
          <w:tcPr>
            <w:tcW w:w="715" w:type="dxa"/>
          </w:tcPr>
          <w:p w14:paraId="6D1E5BDD"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1</w:t>
            </w:r>
          </w:p>
        </w:tc>
        <w:tc>
          <w:tcPr>
            <w:tcW w:w="3870" w:type="dxa"/>
          </w:tcPr>
          <w:p w14:paraId="40B71A15"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Clear university identity and name displayed on homepage.</w:t>
            </w:r>
          </w:p>
        </w:tc>
        <w:tc>
          <w:tcPr>
            <w:tcW w:w="4045" w:type="dxa"/>
          </w:tcPr>
          <w:p w14:paraId="4B706794"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No visible search bar for quick navigation.</w:t>
            </w:r>
          </w:p>
        </w:tc>
      </w:tr>
      <w:tr w:rsidR="00A13FBA" w:rsidRPr="00CB2DAE" w14:paraId="0A9EA174" w14:textId="77777777" w:rsidTr="00F50B11">
        <w:trPr>
          <w:jc w:val="center"/>
        </w:trPr>
        <w:tc>
          <w:tcPr>
            <w:tcW w:w="715" w:type="dxa"/>
          </w:tcPr>
          <w:p w14:paraId="391CA287"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2</w:t>
            </w:r>
          </w:p>
        </w:tc>
        <w:tc>
          <w:tcPr>
            <w:tcW w:w="3870" w:type="dxa"/>
          </w:tcPr>
          <w:p w14:paraId="1A93D82E"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Contact information (email, phone) is available.</w:t>
            </w:r>
          </w:p>
        </w:tc>
        <w:tc>
          <w:tcPr>
            <w:tcW w:w="4045" w:type="dxa"/>
          </w:tcPr>
          <w:p w14:paraId="34D92CF6"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Navigation menu structure is slightly confusing.</w:t>
            </w:r>
          </w:p>
        </w:tc>
      </w:tr>
      <w:tr w:rsidR="00A13FBA" w:rsidRPr="00CB2DAE" w14:paraId="7C37A484" w14:textId="77777777" w:rsidTr="00F50B11">
        <w:trPr>
          <w:jc w:val="center"/>
        </w:trPr>
        <w:tc>
          <w:tcPr>
            <w:tcW w:w="715" w:type="dxa"/>
          </w:tcPr>
          <w:p w14:paraId="02A48894"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3</w:t>
            </w:r>
          </w:p>
        </w:tc>
        <w:tc>
          <w:tcPr>
            <w:tcW w:w="3870" w:type="dxa"/>
          </w:tcPr>
          <w:p w14:paraId="7D185A66"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Admissions and academic sections are clearly categorized.</w:t>
            </w:r>
          </w:p>
        </w:tc>
        <w:tc>
          <w:tcPr>
            <w:tcW w:w="4045" w:type="dxa"/>
          </w:tcPr>
          <w:p w14:paraId="2A50E395"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Some links are repetitive or lead to similar pages.</w:t>
            </w:r>
          </w:p>
        </w:tc>
      </w:tr>
      <w:tr w:rsidR="00A13FBA" w:rsidRPr="00CB2DAE" w14:paraId="205F98D3" w14:textId="77777777" w:rsidTr="00F50B11">
        <w:trPr>
          <w:jc w:val="center"/>
        </w:trPr>
        <w:tc>
          <w:tcPr>
            <w:tcW w:w="715" w:type="dxa"/>
          </w:tcPr>
          <w:p w14:paraId="7DAF508A"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4</w:t>
            </w:r>
          </w:p>
        </w:tc>
        <w:tc>
          <w:tcPr>
            <w:tcW w:w="3870" w:type="dxa"/>
          </w:tcPr>
          <w:p w14:paraId="49B1B040"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Images and banners improve visual presentation.</w:t>
            </w:r>
          </w:p>
        </w:tc>
        <w:tc>
          <w:tcPr>
            <w:tcW w:w="4045" w:type="dxa"/>
          </w:tcPr>
          <w:p w14:paraId="40C3534D"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Some images are large which may affect loading speed.</w:t>
            </w:r>
          </w:p>
        </w:tc>
      </w:tr>
      <w:tr w:rsidR="00A13FBA" w:rsidRPr="00CB2DAE" w14:paraId="18ABA497" w14:textId="77777777" w:rsidTr="00F50B11">
        <w:trPr>
          <w:jc w:val="center"/>
        </w:trPr>
        <w:tc>
          <w:tcPr>
            <w:tcW w:w="715" w:type="dxa"/>
          </w:tcPr>
          <w:p w14:paraId="0E76A70E"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5</w:t>
            </w:r>
          </w:p>
        </w:tc>
        <w:tc>
          <w:tcPr>
            <w:tcW w:w="3870" w:type="dxa"/>
          </w:tcPr>
          <w:p w14:paraId="78F373BD"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Apply option is available for students.</w:t>
            </w:r>
          </w:p>
        </w:tc>
        <w:tc>
          <w:tcPr>
            <w:tcW w:w="4045" w:type="dxa"/>
          </w:tcPr>
          <w:p w14:paraId="2EAC0795"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Admission portal interface lacks modern UI design.</w:t>
            </w:r>
          </w:p>
        </w:tc>
      </w:tr>
      <w:tr w:rsidR="00A13FBA" w:rsidRPr="00CB2DAE" w14:paraId="2C0D44CD" w14:textId="77777777" w:rsidTr="00F50B11">
        <w:trPr>
          <w:jc w:val="center"/>
        </w:trPr>
        <w:tc>
          <w:tcPr>
            <w:tcW w:w="715" w:type="dxa"/>
          </w:tcPr>
          <w:p w14:paraId="0BD5F6F2"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6</w:t>
            </w:r>
          </w:p>
        </w:tc>
        <w:tc>
          <w:tcPr>
            <w:tcW w:w="3870" w:type="dxa"/>
          </w:tcPr>
          <w:p w14:paraId="2A6F5D55"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News &amp; Events section shows updates and activities.</w:t>
            </w:r>
          </w:p>
        </w:tc>
        <w:tc>
          <w:tcPr>
            <w:tcW w:w="4045" w:type="dxa"/>
          </w:tcPr>
          <w:p w14:paraId="0D5C614B"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No breadcrumb navigation for easy backtracking.</w:t>
            </w:r>
          </w:p>
        </w:tc>
      </w:tr>
      <w:tr w:rsidR="00A13FBA" w:rsidRPr="00CB2DAE" w14:paraId="499F2F62" w14:textId="77777777" w:rsidTr="00F50B11">
        <w:trPr>
          <w:jc w:val="center"/>
        </w:trPr>
        <w:tc>
          <w:tcPr>
            <w:tcW w:w="715" w:type="dxa"/>
          </w:tcPr>
          <w:p w14:paraId="14153C0D"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7</w:t>
            </w:r>
          </w:p>
        </w:tc>
        <w:tc>
          <w:tcPr>
            <w:tcW w:w="3870" w:type="dxa"/>
          </w:tcPr>
          <w:p w14:paraId="0DAD6E75"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Important sections like About Us and Departments are present.</w:t>
            </w:r>
          </w:p>
        </w:tc>
        <w:tc>
          <w:tcPr>
            <w:tcW w:w="4045" w:type="dxa"/>
          </w:tcPr>
          <w:p w14:paraId="517326AA"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Color contrast in some areas is weak.</w:t>
            </w:r>
          </w:p>
        </w:tc>
      </w:tr>
      <w:tr w:rsidR="00A13FBA" w:rsidRPr="00CB2DAE" w14:paraId="5D00F773" w14:textId="77777777" w:rsidTr="00F50B11">
        <w:trPr>
          <w:jc w:val="center"/>
        </w:trPr>
        <w:tc>
          <w:tcPr>
            <w:tcW w:w="715" w:type="dxa"/>
          </w:tcPr>
          <w:p w14:paraId="7AE9A474"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lastRenderedPageBreak/>
              <w:t>8</w:t>
            </w:r>
          </w:p>
        </w:tc>
        <w:tc>
          <w:tcPr>
            <w:tcW w:w="3870" w:type="dxa"/>
          </w:tcPr>
          <w:p w14:paraId="7056FEE2"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 xml:space="preserve">Structured </w:t>
            </w:r>
            <w:proofErr w:type="gramStart"/>
            <w:r w:rsidRPr="00CB2DAE">
              <w:rPr>
                <w:rFonts w:ascii="Times New Roman" w:hAnsi="Times New Roman" w:cs="Times New Roman"/>
                <w:sz w:val="28"/>
                <w:szCs w:val="28"/>
              </w:rPr>
              <w:t>footer</w:t>
            </w:r>
            <w:proofErr w:type="gramEnd"/>
            <w:r w:rsidRPr="00CB2DAE">
              <w:rPr>
                <w:rFonts w:ascii="Times New Roman" w:hAnsi="Times New Roman" w:cs="Times New Roman"/>
                <w:sz w:val="28"/>
                <w:szCs w:val="28"/>
              </w:rPr>
              <w:t xml:space="preserve"> with important links.</w:t>
            </w:r>
          </w:p>
        </w:tc>
        <w:tc>
          <w:tcPr>
            <w:tcW w:w="4045" w:type="dxa"/>
          </w:tcPr>
          <w:p w14:paraId="547D10F9"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Some buttons are not clearly highlighted (CTA not strong).</w:t>
            </w:r>
          </w:p>
        </w:tc>
      </w:tr>
      <w:tr w:rsidR="00A13FBA" w:rsidRPr="00CB2DAE" w14:paraId="067542E0" w14:textId="77777777" w:rsidTr="00F50B11">
        <w:trPr>
          <w:jc w:val="center"/>
        </w:trPr>
        <w:tc>
          <w:tcPr>
            <w:tcW w:w="715" w:type="dxa"/>
          </w:tcPr>
          <w:p w14:paraId="0921CC33"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9</w:t>
            </w:r>
          </w:p>
        </w:tc>
        <w:tc>
          <w:tcPr>
            <w:tcW w:w="3870" w:type="dxa"/>
          </w:tcPr>
          <w:p w14:paraId="70A376B3"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Basic responsive behavior on different screens.</w:t>
            </w:r>
          </w:p>
        </w:tc>
        <w:tc>
          <w:tcPr>
            <w:tcW w:w="4045" w:type="dxa"/>
          </w:tcPr>
          <w:p w14:paraId="4A0D9761"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Mobile optimization can be improved further.</w:t>
            </w:r>
          </w:p>
        </w:tc>
      </w:tr>
      <w:tr w:rsidR="00A13FBA" w:rsidRPr="00CB2DAE" w14:paraId="66BBE0A4" w14:textId="77777777" w:rsidTr="00F50B11">
        <w:trPr>
          <w:jc w:val="center"/>
        </w:trPr>
        <w:tc>
          <w:tcPr>
            <w:tcW w:w="715" w:type="dxa"/>
          </w:tcPr>
          <w:p w14:paraId="5B934EA9"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10</w:t>
            </w:r>
          </w:p>
        </w:tc>
        <w:tc>
          <w:tcPr>
            <w:tcW w:w="3870" w:type="dxa"/>
          </w:tcPr>
          <w:p w14:paraId="3D3D8794"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Academic program information is available.</w:t>
            </w:r>
          </w:p>
        </w:tc>
        <w:tc>
          <w:tcPr>
            <w:tcW w:w="4045" w:type="dxa"/>
          </w:tcPr>
          <w:p w14:paraId="7C871EF7"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Program details are not always detailed or downloadable.</w:t>
            </w:r>
          </w:p>
        </w:tc>
      </w:tr>
      <w:tr w:rsidR="00A13FBA" w:rsidRPr="00CB2DAE" w14:paraId="05A17245" w14:textId="77777777" w:rsidTr="00F50B11">
        <w:trPr>
          <w:jc w:val="center"/>
        </w:trPr>
        <w:tc>
          <w:tcPr>
            <w:tcW w:w="715" w:type="dxa"/>
          </w:tcPr>
          <w:p w14:paraId="50A5D79B"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11</w:t>
            </w:r>
          </w:p>
        </w:tc>
        <w:tc>
          <w:tcPr>
            <w:tcW w:w="3870" w:type="dxa"/>
          </w:tcPr>
          <w:p w14:paraId="054D41F5"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Website provides institutional mission and vision.</w:t>
            </w:r>
          </w:p>
        </w:tc>
        <w:tc>
          <w:tcPr>
            <w:tcW w:w="4045" w:type="dxa"/>
          </w:tcPr>
          <w:p w14:paraId="7FE81603"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No live chat support or instant help feature.</w:t>
            </w:r>
          </w:p>
        </w:tc>
      </w:tr>
      <w:tr w:rsidR="00A13FBA" w:rsidRPr="00CB2DAE" w14:paraId="5AC1E9B9" w14:textId="77777777" w:rsidTr="00F50B11">
        <w:trPr>
          <w:jc w:val="center"/>
        </w:trPr>
        <w:tc>
          <w:tcPr>
            <w:tcW w:w="715" w:type="dxa"/>
          </w:tcPr>
          <w:p w14:paraId="1DA97A3D"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12</w:t>
            </w:r>
          </w:p>
        </w:tc>
        <w:tc>
          <w:tcPr>
            <w:tcW w:w="3870" w:type="dxa"/>
          </w:tcPr>
          <w:p w14:paraId="09C34058"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Simple and clean layout overall.</w:t>
            </w:r>
          </w:p>
        </w:tc>
        <w:tc>
          <w:tcPr>
            <w:tcW w:w="4045" w:type="dxa"/>
          </w:tcPr>
          <w:p w14:paraId="22881CB4"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Limited accessibility features for disabled users.</w:t>
            </w:r>
          </w:p>
        </w:tc>
      </w:tr>
    </w:tbl>
    <w:p w14:paraId="5C305138" w14:textId="77777777" w:rsidR="00A13FBA" w:rsidRPr="00CB2DAE" w:rsidRDefault="00000000" w:rsidP="002C4442">
      <w:pPr>
        <w:pStyle w:val="Heading2"/>
        <w:jc w:val="both"/>
        <w:rPr>
          <w:rFonts w:ascii="Times New Roman" w:hAnsi="Times New Roman" w:cs="Times New Roman"/>
          <w:b w:val="0"/>
          <w:bCs w:val="0"/>
          <w:sz w:val="28"/>
          <w:szCs w:val="28"/>
        </w:rPr>
      </w:pPr>
      <w:r w:rsidRPr="00CB2DAE">
        <w:rPr>
          <w:rFonts w:ascii="Times New Roman" w:hAnsi="Times New Roman" w:cs="Times New Roman"/>
          <w:b w:val="0"/>
          <w:bCs w:val="0"/>
          <w:sz w:val="36"/>
          <w:szCs w:val="36"/>
        </w:rPr>
        <w:t>3. Detailed Suggestions for Improvement</w:t>
      </w:r>
    </w:p>
    <w:p w14:paraId="44A8CA94"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1. Add a smart search bar with search suggestions to improve navigation.</w:t>
      </w:r>
    </w:p>
    <w:p w14:paraId="1A706590"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2. Improve menu hierarchy with clear dropdown categories.</w:t>
      </w:r>
    </w:p>
    <w:p w14:paraId="64F4F7F6"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3. Enhance mobile responsiveness using modern responsive frameworks.</w:t>
      </w:r>
    </w:p>
    <w:p w14:paraId="24D9907B"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4. Improve color contrast for better readability and accessibility.</w:t>
      </w:r>
    </w:p>
    <w:p w14:paraId="498878AE"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5. Highlight Call-To-Action (CTA) buttons such as 'Apply Now' with strong colors.</w:t>
      </w:r>
    </w:p>
    <w:p w14:paraId="138A7551"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6. Add breadcrumb navigation to improve user control.</w:t>
      </w:r>
    </w:p>
    <w:p w14:paraId="41C3708E"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7. Optimize images and scripts to reduce loading time.</w:t>
      </w:r>
    </w:p>
    <w:p w14:paraId="01C1C00C"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8. Provide downloadable brochures and detailed program PDFs.</w:t>
      </w:r>
    </w:p>
    <w:p w14:paraId="00F13247"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9. Improve admission portal UI with better form validation and feedback messages.</w:t>
      </w:r>
    </w:p>
    <w:p w14:paraId="40227DD3"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10. Add chatbot or helpdesk support for student assistance.</w:t>
      </w:r>
    </w:p>
    <w:p w14:paraId="0641E2B0"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11. Implement accessibility features such as text resizing and screen reader compatibility.</w:t>
      </w:r>
    </w:p>
    <w:p w14:paraId="28A234E8"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lastRenderedPageBreak/>
        <w:t>12. Conduct usability testing with real students to identify further improvements.</w:t>
      </w:r>
    </w:p>
    <w:p w14:paraId="71D4803F" w14:textId="77777777" w:rsidR="00A13FBA" w:rsidRPr="00CB2DAE" w:rsidRDefault="00000000" w:rsidP="002C4442">
      <w:pPr>
        <w:pStyle w:val="Heading2"/>
        <w:jc w:val="both"/>
        <w:rPr>
          <w:rFonts w:ascii="Times New Roman" w:hAnsi="Times New Roman" w:cs="Times New Roman"/>
          <w:b w:val="0"/>
          <w:bCs w:val="0"/>
          <w:sz w:val="36"/>
          <w:szCs w:val="36"/>
        </w:rPr>
      </w:pPr>
      <w:r w:rsidRPr="00CB2DAE">
        <w:rPr>
          <w:rFonts w:ascii="Times New Roman" w:hAnsi="Times New Roman" w:cs="Times New Roman"/>
          <w:b w:val="0"/>
          <w:bCs w:val="0"/>
          <w:sz w:val="36"/>
          <w:szCs w:val="36"/>
        </w:rPr>
        <w:t>4. Conclusion</w:t>
      </w:r>
    </w:p>
    <w:p w14:paraId="0048D42C" w14:textId="77777777" w:rsidR="00A13FBA" w:rsidRPr="00CB2DAE" w:rsidRDefault="00000000" w:rsidP="002C4442">
      <w:pPr>
        <w:jc w:val="both"/>
        <w:rPr>
          <w:rFonts w:ascii="Times New Roman" w:hAnsi="Times New Roman" w:cs="Times New Roman"/>
          <w:sz w:val="28"/>
          <w:szCs w:val="28"/>
        </w:rPr>
      </w:pPr>
      <w:r w:rsidRPr="00CB2DAE">
        <w:rPr>
          <w:rFonts w:ascii="Times New Roman" w:hAnsi="Times New Roman" w:cs="Times New Roman"/>
          <w:sz w:val="28"/>
          <w:szCs w:val="28"/>
        </w:rPr>
        <w:t>Overall, the University of Chenab website provides essential information and basic functionality for students and visitors. However, improvements in navigation, responsiveness, accessibility, and interface design can significantly enhance the user experience. Applying HCI principles properly will make the website more user-friendly, efficient, and attractive for prospective students.</w:t>
      </w:r>
    </w:p>
    <w:sectPr w:rsidR="00A13FBA" w:rsidRPr="00CB2DAE" w:rsidSect="00CB2DAE">
      <w:pgSz w:w="12240" w:h="15840"/>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8164807">
    <w:abstractNumId w:val="8"/>
  </w:num>
  <w:num w:numId="2" w16cid:durableId="347024612">
    <w:abstractNumId w:val="6"/>
  </w:num>
  <w:num w:numId="3" w16cid:durableId="1852990630">
    <w:abstractNumId w:val="5"/>
  </w:num>
  <w:num w:numId="4" w16cid:durableId="267347175">
    <w:abstractNumId w:val="4"/>
  </w:num>
  <w:num w:numId="5" w16cid:durableId="1787387624">
    <w:abstractNumId w:val="7"/>
  </w:num>
  <w:num w:numId="6" w16cid:durableId="1930194960">
    <w:abstractNumId w:val="3"/>
  </w:num>
  <w:num w:numId="7" w16cid:durableId="122038925">
    <w:abstractNumId w:val="2"/>
  </w:num>
  <w:num w:numId="8" w16cid:durableId="983703399">
    <w:abstractNumId w:val="1"/>
  </w:num>
  <w:num w:numId="9" w16cid:durableId="56781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86F"/>
    <w:rsid w:val="0015074B"/>
    <w:rsid w:val="0020045C"/>
    <w:rsid w:val="0029639D"/>
    <w:rsid w:val="002C4442"/>
    <w:rsid w:val="00326F90"/>
    <w:rsid w:val="006E21E6"/>
    <w:rsid w:val="0086713A"/>
    <w:rsid w:val="00A13FBA"/>
    <w:rsid w:val="00AA1D8D"/>
    <w:rsid w:val="00B47730"/>
    <w:rsid w:val="00CB0664"/>
    <w:rsid w:val="00CB2DAE"/>
    <w:rsid w:val="00DF6472"/>
    <w:rsid w:val="00F50B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75A90"/>
  <w14:defaultImageDpi w14:val="300"/>
  <w15:docId w15:val="{8583CA61-8343-423C-BDB3-DE142406D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CB2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FBDA73E00E43008FCBDBF0E225AA4E"/>
        <w:category>
          <w:name w:val="General"/>
          <w:gallery w:val="placeholder"/>
        </w:category>
        <w:types>
          <w:type w:val="bbPlcHdr"/>
        </w:types>
        <w:behaviors>
          <w:behavior w:val="content"/>
        </w:behaviors>
        <w:guid w:val="{EF61641E-FED8-4AD7-A7F3-48EE97D4907C}"/>
      </w:docPartPr>
      <w:docPartBody>
        <w:p w:rsidR="00476D52" w:rsidRDefault="00823693" w:rsidP="00823693">
          <w:pPr>
            <w:pStyle w:val="6AFBDA73E00E43008FCBDBF0E225AA4E"/>
          </w:pPr>
          <w:r>
            <w:rPr>
              <w:rFonts w:asciiTheme="majorHAnsi" w:eastAsiaTheme="majorEastAsia" w:hAnsiTheme="majorHAnsi" w:cstheme="majorBidi"/>
              <w:sz w:val="40"/>
              <w:szCs w:val="40"/>
            </w:rPr>
            <w:t>[Type the document title]</w:t>
          </w:r>
        </w:p>
      </w:docPartBody>
    </w:docPart>
    <w:docPart>
      <w:docPartPr>
        <w:name w:val="C86A5F0776C2483B96A1DB8A6BE51791"/>
        <w:category>
          <w:name w:val="General"/>
          <w:gallery w:val="placeholder"/>
        </w:category>
        <w:types>
          <w:type w:val="bbPlcHdr"/>
        </w:types>
        <w:behaviors>
          <w:behavior w:val="content"/>
        </w:behaviors>
        <w:guid w:val="{4D6EDDDB-BFB5-443B-91B1-13C2C0B71C74}"/>
      </w:docPartPr>
      <w:docPartBody>
        <w:p w:rsidR="00476D52" w:rsidRDefault="00823693" w:rsidP="00823693">
          <w:pPr>
            <w:pStyle w:val="C86A5F0776C2483B96A1DB8A6BE51791"/>
          </w:pPr>
          <w:r>
            <w:rPr>
              <w:rFonts w:asciiTheme="majorHAnsi" w:eastAsiaTheme="majorEastAsia" w:hAnsiTheme="majorHAnsi" w:cstheme="majorBidi"/>
              <w:sz w:val="32"/>
              <w:szCs w:val="32"/>
            </w:rPr>
            <w:t>[Type the document subtitle]</w:t>
          </w:r>
        </w:p>
      </w:docPartBody>
    </w:docPart>
    <w:docPart>
      <w:docPartPr>
        <w:name w:val="3D9C8B1CEA274C0588E0C75892987FB4"/>
        <w:category>
          <w:name w:val="General"/>
          <w:gallery w:val="placeholder"/>
        </w:category>
        <w:types>
          <w:type w:val="bbPlcHdr"/>
        </w:types>
        <w:behaviors>
          <w:behavior w:val="content"/>
        </w:behaviors>
        <w:guid w:val="{961B99DB-499F-4B4A-A50E-70FC47BF640A}"/>
      </w:docPartPr>
      <w:docPartBody>
        <w:p w:rsidR="00476D52" w:rsidRDefault="00823693" w:rsidP="00823693">
          <w:pPr>
            <w:pStyle w:val="3D9C8B1CEA274C0588E0C75892987FB4"/>
          </w:pPr>
          <w:r>
            <w:rPr>
              <w:rFonts w:asciiTheme="majorHAnsi" w:eastAsiaTheme="majorEastAsia" w:hAnsiTheme="majorHAnsi" w:cstheme="majorBidi"/>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693"/>
    <w:rsid w:val="0011786F"/>
    <w:rsid w:val="0020045C"/>
    <w:rsid w:val="00476D52"/>
    <w:rsid w:val="00823693"/>
    <w:rsid w:val="00B72BFA"/>
    <w:rsid w:val="00CD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FBDA73E00E43008FCBDBF0E225AA4E">
    <w:name w:val="6AFBDA73E00E43008FCBDBF0E225AA4E"/>
    <w:rsid w:val="00823693"/>
  </w:style>
  <w:style w:type="paragraph" w:customStyle="1" w:styleId="C86A5F0776C2483B96A1DB8A6BE51791">
    <w:name w:val="C86A5F0776C2483B96A1DB8A6BE51791"/>
    <w:rsid w:val="00823693"/>
  </w:style>
  <w:style w:type="paragraph" w:customStyle="1" w:styleId="3D9C8B1CEA274C0588E0C75892987FB4">
    <w:name w:val="3D9C8B1CEA274C0588E0C75892987FB4"/>
    <w:rsid w:val="008236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 1</dc:title>
  <dc:subject>Human Computer Interaction and Computer Graphics</dc:subject>
  <dc:creator>Abdullah Tallat</dc:creator>
  <cp:keywords/>
  <dc:description>generated by python-docx</dc:description>
  <cp:lastModifiedBy>nishatallat@gmail.com</cp:lastModifiedBy>
  <cp:revision>7</cp:revision>
  <cp:lastPrinted>2026-03-01T10:26:00Z</cp:lastPrinted>
  <dcterms:created xsi:type="dcterms:W3CDTF">2026-02-26T04:00:00Z</dcterms:created>
  <dcterms:modified xsi:type="dcterms:W3CDTF">2026-03-01T10:28:00Z</dcterms:modified>
  <cp:category/>
</cp:coreProperties>
</file>