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74298C16" wp14:editId="78F017B5">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proofErr w:type="gramStart"/>
      <w:r w:rsidRPr="004E021C">
        <w:rPr>
          <w:rFonts w:asciiTheme="majorBidi" w:eastAsia="Times New Roman" w:hAnsiTheme="majorBidi" w:cstheme="majorBidi"/>
          <w:b/>
          <w:color w:val="000000"/>
          <w:kern w:val="28"/>
          <w:sz w:val="56"/>
          <w:szCs w:val="20"/>
          <w:lang w:val="en-US"/>
        </w:rPr>
        <w:t>for</w:t>
      </w:r>
      <w:proofErr w:type="gramEnd"/>
      <w:r w:rsidRPr="004E021C">
        <w:rPr>
          <w:rFonts w:asciiTheme="majorBidi" w:eastAsia="Times New Roman" w:hAnsiTheme="majorBidi" w:cstheme="majorBidi"/>
          <w:b/>
          <w:color w:val="000000"/>
          <w:kern w:val="28"/>
          <w:sz w:val="64"/>
          <w:szCs w:val="20"/>
          <w:lang w:val="en-US"/>
        </w:rPr>
        <w:br/>
      </w:r>
    </w:p>
    <w:p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proofErr w:type="spellStart"/>
      <w:r w:rsidRPr="004E021C">
        <w:rPr>
          <w:rFonts w:asciiTheme="majorBidi" w:eastAsia="Times New Roman" w:hAnsiTheme="majorBidi" w:cstheme="majorBidi"/>
          <w:b/>
          <w:color w:val="000000"/>
          <w:sz w:val="32"/>
          <w:szCs w:val="32"/>
          <w:lang w:val="en-US"/>
        </w:rPr>
        <w:t>Supervisor</w:t>
      </w:r>
      <w:proofErr w:type="spellEnd"/>
      <w:r w:rsidRPr="004E021C">
        <w:rPr>
          <w:rFonts w:asciiTheme="majorBidi" w:eastAsia="Times New Roman" w:hAnsiTheme="majorBidi" w:cstheme="majorBidi"/>
          <w:b/>
          <w:color w:val="000000"/>
          <w:sz w:val="32"/>
          <w:szCs w:val="32"/>
          <w:lang w:val="en-US"/>
        </w:rPr>
        <w:t xml:space="preserve"> Name</w:t>
      </w:r>
    </w:p>
    <w:p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p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Specific Requirements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Quality attributes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Cs/>
          <w:noProof/>
          <w:sz w:val="24"/>
          <w:szCs w:val="20"/>
          <w:lang w:val="en-US"/>
        </w:rPr>
        <w:t>Error! Bookmark not defined.</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External interface requirements</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Gantt chart</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_Toc519128741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rsidTr="00520539">
        <w:tc>
          <w:tcPr>
            <w:tcW w:w="2160"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rsidTr="00520539">
        <w:tc>
          <w:tcPr>
            <w:tcW w:w="2160" w:type="dxa"/>
          </w:tcPr>
          <w:p w:rsidR="006D1BE6" w:rsidRPr="004E021C" w:rsidRDefault="006D1BE6" w:rsidP="006D1BE6">
            <w:pPr>
              <w:spacing w:before="40" w:after="40" w:line="240" w:lineRule="exact"/>
              <w:rPr>
                <w:rFonts w:asciiTheme="majorBidi" w:hAnsiTheme="majorBidi" w:cstheme="majorBidi"/>
                <w:sz w:val="24"/>
              </w:rPr>
            </w:pPr>
          </w:p>
        </w:tc>
        <w:tc>
          <w:tcPr>
            <w:tcW w:w="1170" w:type="dxa"/>
          </w:tcPr>
          <w:p w:rsidR="006D1BE6" w:rsidRPr="004E021C" w:rsidRDefault="006D1BE6" w:rsidP="006D1BE6">
            <w:pPr>
              <w:spacing w:before="40" w:after="40" w:line="240" w:lineRule="exact"/>
              <w:rPr>
                <w:rFonts w:asciiTheme="majorBidi" w:hAnsiTheme="majorBidi" w:cstheme="majorBidi"/>
                <w:sz w:val="24"/>
              </w:rPr>
            </w:pPr>
          </w:p>
        </w:tc>
        <w:tc>
          <w:tcPr>
            <w:tcW w:w="4954" w:type="dxa"/>
          </w:tcPr>
          <w:p w:rsidR="006D1BE6" w:rsidRPr="004E021C" w:rsidRDefault="006D1BE6" w:rsidP="006D1BE6">
            <w:pPr>
              <w:spacing w:before="40" w:after="40" w:line="240" w:lineRule="exact"/>
              <w:rPr>
                <w:rFonts w:asciiTheme="majorBidi" w:hAnsiTheme="majorBidi" w:cstheme="majorBidi"/>
                <w:sz w:val="24"/>
              </w:rPr>
            </w:pPr>
          </w:p>
        </w:tc>
        <w:tc>
          <w:tcPr>
            <w:tcW w:w="1584" w:type="dxa"/>
          </w:tcPr>
          <w:p w:rsidR="006D1BE6" w:rsidRPr="004E021C" w:rsidRDefault="006D1BE6" w:rsidP="006D1BE6">
            <w:pPr>
              <w:spacing w:before="40" w:after="40" w:line="240" w:lineRule="exact"/>
              <w:rPr>
                <w:rFonts w:asciiTheme="majorBidi" w:hAnsiTheme="majorBidi" w:cstheme="majorBidi"/>
                <w:sz w:val="24"/>
              </w:rPr>
            </w:pPr>
          </w:p>
        </w:tc>
      </w:tr>
      <w:tr w:rsidR="006D1BE6" w:rsidRPr="004E021C" w:rsidTr="00520539">
        <w:tc>
          <w:tcPr>
            <w:tcW w:w="2160" w:type="dxa"/>
          </w:tcPr>
          <w:p w:rsidR="006D1BE6" w:rsidRPr="004E021C" w:rsidRDefault="006D1BE6" w:rsidP="006D1BE6">
            <w:pPr>
              <w:spacing w:before="40" w:after="40" w:line="240" w:lineRule="exact"/>
              <w:rPr>
                <w:rFonts w:asciiTheme="majorBidi" w:hAnsiTheme="majorBidi" w:cstheme="majorBidi"/>
                <w:sz w:val="24"/>
              </w:rPr>
            </w:pPr>
          </w:p>
        </w:tc>
        <w:tc>
          <w:tcPr>
            <w:tcW w:w="1170" w:type="dxa"/>
          </w:tcPr>
          <w:p w:rsidR="006D1BE6" w:rsidRPr="004E021C" w:rsidRDefault="006D1BE6" w:rsidP="006D1BE6">
            <w:pPr>
              <w:spacing w:before="40" w:after="40" w:line="240" w:lineRule="exact"/>
              <w:rPr>
                <w:rFonts w:asciiTheme="majorBidi" w:hAnsiTheme="majorBidi" w:cstheme="majorBidi"/>
                <w:sz w:val="24"/>
              </w:rPr>
            </w:pPr>
          </w:p>
        </w:tc>
        <w:tc>
          <w:tcPr>
            <w:tcW w:w="4954" w:type="dxa"/>
          </w:tcPr>
          <w:p w:rsidR="006D1BE6" w:rsidRPr="004E021C" w:rsidRDefault="006D1BE6" w:rsidP="006D1BE6">
            <w:pPr>
              <w:spacing w:before="40" w:after="40" w:line="240" w:lineRule="exact"/>
              <w:rPr>
                <w:rFonts w:asciiTheme="majorBidi" w:hAnsiTheme="majorBidi" w:cstheme="majorBidi"/>
                <w:sz w:val="24"/>
              </w:rPr>
            </w:pPr>
          </w:p>
        </w:tc>
        <w:tc>
          <w:tcPr>
            <w:tcW w:w="1584" w:type="dxa"/>
          </w:tcPr>
          <w:p w:rsidR="006D1BE6" w:rsidRPr="004E021C" w:rsidRDefault="006D1BE6" w:rsidP="006D1BE6">
            <w:pPr>
              <w:spacing w:before="40" w:after="40" w:line="240" w:lineRule="exact"/>
              <w:rPr>
                <w:rFonts w:asciiTheme="majorBidi" w:hAnsiTheme="majorBidi" w:cstheme="majorBidi"/>
                <w:sz w:val="24"/>
              </w:rPr>
            </w:pPr>
          </w:p>
        </w:tc>
      </w:tr>
    </w:tbl>
    <w:p w:rsidR="006D1BE6" w:rsidRPr="004E021C" w:rsidRDefault="006D1BE6" w:rsidP="006D1BE6">
      <w:pPr>
        <w:spacing w:after="0" w:line="240" w:lineRule="exact"/>
        <w:rPr>
          <w:rFonts w:asciiTheme="majorBidi" w:eastAsia="Times New Roman" w:hAnsiTheme="majorBidi" w:cstheme="majorBidi"/>
          <w:b/>
          <w:sz w:val="24"/>
          <w:szCs w:val="20"/>
          <w:lang w:val="en-US"/>
        </w:rPr>
      </w:pP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rsidR="006D1BE6" w:rsidRPr="004E021C" w:rsidRDefault="006D1BE6" w:rsidP="006D1BE6">
      <w:pPr>
        <w:spacing w:after="0" w:line="240" w:lineRule="auto"/>
        <w:rPr>
          <w:rFonts w:asciiTheme="majorBidi" w:eastAsia="Times New Roman" w:hAnsiTheme="majorBidi" w:cstheme="majorBidi"/>
          <w:sz w:val="24"/>
          <w:szCs w:val="20"/>
          <w:lang w:val="en-US"/>
        </w:rPr>
      </w:pPr>
    </w:p>
    <w:p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rsidTr="00520539">
        <w:tc>
          <w:tcPr>
            <w:tcW w:w="4954"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rsidTr="00520539">
        <w:tc>
          <w:tcPr>
            <w:tcW w:w="4954" w:type="dxa"/>
          </w:tcPr>
          <w:p w:rsidR="006D1BE6" w:rsidRPr="004E021C" w:rsidRDefault="006D1BE6" w:rsidP="006D1BE6">
            <w:pPr>
              <w:spacing w:before="40" w:after="40" w:line="240" w:lineRule="exact"/>
              <w:rPr>
                <w:rFonts w:asciiTheme="majorBidi" w:hAnsiTheme="majorBidi" w:cstheme="majorBidi"/>
                <w:sz w:val="24"/>
              </w:rPr>
            </w:pPr>
          </w:p>
        </w:tc>
        <w:tc>
          <w:tcPr>
            <w:tcW w:w="4784" w:type="dxa"/>
          </w:tcPr>
          <w:p w:rsidR="006D1BE6" w:rsidRPr="004E021C" w:rsidRDefault="006D1BE6" w:rsidP="006D1BE6">
            <w:pPr>
              <w:spacing w:before="40" w:after="40" w:line="240" w:lineRule="exact"/>
              <w:rPr>
                <w:rFonts w:asciiTheme="majorBidi" w:hAnsiTheme="majorBidi" w:cstheme="majorBidi"/>
                <w:sz w:val="24"/>
              </w:rPr>
            </w:pPr>
          </w:p>
        </w:tc>
      </w:tr>
      <w:tr w:rsidR="006D1BE6" w:rsidRPr="004E021C" w:rsidTr="00520539">
        <w:tc>
          <w:tcPr>
            <w:tcW w:w="4954" w:type="dxa"/>
          </w:tcPr>
          <w:p w:rsidR="006D1BE6" w:rsidRPr="004E021C" w:rsidRDefault="006D1BE6" w:rsidP="006D1BE6">
            <w:pPr>
              <w:spacing w:before="40" w:after="40" w:line="240" w:lineRule="exact"/>
              <w:rPr>
                <w:rFonts w:asciiTheme="majorBidi" w:hAnsiTheme="majorBidi" w:cstheme="majorBidi"/>
                <w:sz w:val="24"/>
              </w:rPr>
            </w:pPr>
          </w:p>
        </w:tc>
        <w:tc>
          <w:tcPr>
            <w:tcW w:w="4784" w:type="dxa"/>
          </w:tcPr>
          <w:p w:rsidR="006D1BE6" w:rsidRPr="004E021C" w:rsidRDefault="006D1BE6" w:rsidP="006D1BE6">
            <w:pPr>
              <w:spacing w:before="40" w:after="40" w:line="240" w:lineRule="exact"/>
              <w:rPr>
                <w:rFonts w:asciiTheme="majorBidi" w:hAnsiTheme="majorBidi" w:cstheme="majorBidi"/>
                <w:sz w:val="24"/>
              </w:rPr>
            </w:pPr>
          </w:p>
        </w:tc>
      </w:tr>
    </w:tbl>
    <w:p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r w:rsidRPr="004E021C">
        <w:rPr>
          <w:rFonts w:asciiTheme="majorBidi" w:eastAsia="Times New Roman" w:hAnsiTheme="majorBidi" w:cstheme="majorBidi"/>
          <w:b/>
          <w:kern w:val="28"/>
          <w:sz w:val="36"/>
          <w:szCs w:val="20"/>
          <w:lang w:val="en-US"/>
        </w:rPr>
        <w:lastRenderedPageBreak/>
        <w:t>Introduction</w:t>
      </w:r>
      <w:bookmarkEnd w:id="1"/>
    </w:p>
    <w:p w:rsidR="00000000" w:rsidRPr="003B1BFA" w:rsidRDefault="00E97A24" w:rsidP="003B1BFA">
      <w:pPr>
        <w:keepNext/>
        <w:keepLines/>
        <w:numPr>
          <w:ilvl w:val="0"/>
          <w:numId w:val="55"/>
        </w:numPr>
        <w:spacing w:before="280" w:after="280" w:line="240" w:lineRule="atLeast"/>
        <w:outlineLvl w:val="1"/>
        <w:rPr>
          <w:rFonts w:asciiTheme="majorBidi" w:eastAsia="Times New Roman" w:hAnsiTheme="majorBidi" w:cstheme="majorBidi"/>
          <w:sz w:val="24"/>
          <w:szCs w:val="24"/>
          <w:lang w:val="en-US"/>
        </w:rPr>
      </w:pPr>
      <w:bookmarkStart w:id="2" w:name="_Toc456598587"/>
      <w:bookmarkStart w:id="3" w:name="_Toc464735237"/>
      <w:bookmarkStart w:id="4" w:name="_Toc518865255"/>
      <w:bookmarkStart w:id="5" w:name="_Toc519128721"/>
      <w:r w:rsidRPr="003B1BFA">
        <w:rPr>
          <w:rFonts w:asciiTheme="majorBidi" w:eastAsia="Times New Roman" w:hAnsiTheme="majorBidi" w:cstheme="majorBidi"/>
          <w:sz w:val="24"/>
          <w:szCs w:val="24"/>
        </w:rPr>
        <w:t>The (MSDCN) is a medicine stock inventory system which will be used in medical store and Pharmaceutical companie</w:t>
      </w:r>
      <w:r w:rsidRPr="003B1BFA">
        <w:rPr>
          <w:rFonts w:asciiTheme="majorBidi" w:eastAsia="Times New Roman" w:hAnsiTheme="majorBidi" w:cstheme="majorBidi"/>
          <w:sz w:val="24"/>
          <w:szCs w:val="24"/>
        </w:rPr>
        <w:t xml:space="preserve">s. This website will stores detail of medicine purchase and selling stock. The system will maintain </w:t>
      </w:r>
      <w:proofErr w:type="spellStart"/>
      <w:r w:rsidRPr="003B1BFA">
        <w:rPr>
          <w:rFonts w:asciiTheme="majorBidi" w:eastAsia="Times New Roman" w:hAnsiTheme="majorBidi" w:cstheme="majorBidi"/>
          <w:sz w:val="24"/>
          <w:szCs w:val="24"/>
        </w:rPr>
        <w:t>parchare</w:t>
      </w:r>
      <w:proofErr w:type="spellEnd"/>
      <w:r w:rsidRPr="003B1BFA">
        <w:rPr>
          <w:rFonts w:asciiTheme="majorBidi" w:eastAsia="Times New Roman" w:hAnsiTheme="majorBidi" w:cstheme="majorBidi"/>
          <w:sz w:val="24"/>
          <w:szCs w:val="24"/>
        </w:rPr>
        <w:t xml:space="preserve"> and selling detail w.r.t customer and company. The system will consist of automatic billing and reporting module. Furthermore the website will also</w:t>
      </w:r>
      <w:r w:rsidRPr="003B1BFA">
        <w:rPr>
          <w:rFonts w:asciiTheme="majorBidi" w:eastAsia="Times New Roman" w:hAnsiTheme="majorBidi" w:cstheme="majorBidi"/>
          <w:sz w:val="24"/>
          <w:szCs w:val="24"/>
        </w:rPr>
        <w:t xml:space="preserve"> help the shopkeeper to automatically place the order if the stock is short from the shop and will be able to track his shipment.</w:t>
      </w: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Purpose</w:t>
      </w:r>
      <w:bookmarkEnd w:id="2"/>
      <w:bookmarkEnd w:id="3"/>
      <w:bookmarkEnd w:id="4"/>
      <w:bookmarkEnd w:id="5"/>
    </w:p>
    <w:p w:rsidR="006D1BE6" w:rsidRPr="004E021C" w:rsidRDefault="006D1BE6" w:rsidP="006D1BE6">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Identify the product or application whose requirements are specified in this document. </w:t>
      </w: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6" w:name="_Toc456598588"/>
      <w:bookmarkStart w:id="7" w:name="_Toc464735238"/>
      <w:bookmarkStart w:id="8" w:name="_Toc518865256"/>
      <w:bookmarkStart w:id="9" w:name="_Toc519128722"/>
      <w:r w:rsidRPr="004E021C">
        <w:rPr>
          <w:rFonts w:asciiTheme="majorBidi" w:eastAsia="Times New Roman" w:hAnsiTheme="majorBidi" w:cstheme="majorBidi"/>
          <w:b/>
          <w:sz w:val="28"/>
          <w:szCs w:val="20"/>
          <w:lang w:val="en-US"/>
        </w:rPr>
        <w:t>Scope</w:t>
      </w:r>
      <w:bookmarkEnd w:id="6"/>
      <w:bookmarkEnd w:id="7"/>
      <w:bookmarkEnd w:id="8"/>
      <w:bookmarkEnd w:id="9"/>
    </w:p>
    <w:p w:rsidR="00000000" w:rsidRPr="003B1BFA" w:rsidRDefault="00E97A24" w:rsidP="003B1BFA">
      <w:pPr>
        <w:keepNext/>
        <w:keepLines/>
        <w:numPr>
          <w:ilvl w:val="0"/>
          <w:numId w:val="54"/>
        </w:numPr>
        <w:spacing w:before="480" w:after="240" w:line="240" w:lineRule="atLeast"/>
        <w:outlineLvl w:val="0"/>
        <w:rPr>
          <w:rFonts w:asciiTheme="majorBidi" w:eastAsia="Times New Roman" w:hAnsiTheme="majorBidi" w:cstheme="majorBidi"/>
          <w:sz w:val="24"/>
          <w:szCs w:val="24"/>
          <w:lang w:val="en-US"/>
        </w:rPr>
      </w:pPr>
      <w:bookmarkStart w:id="10" w:name="_Toc518865258"/>
      <w:bookmarkStart w:id="11" w:name="_Toc519128723"/>
      <w:r w:rsidRPr="003B1BFA">
        <w:rPr>
          <w:rFonts w:asciiTheme="majorBidi" w:eastAsia="Times New Roman" w:hAnsiTheme="majorBidi" w:cstheme="majorBidi"/>
          <w:sz w:val="24"/>
          <w:szCs w:val="24"/>
          <w:lang w:val="en-US"/>
        </w:rPr>
        <w:t xml:space="preserve">Our system will target Medicine market. </w:t>
      </w:r>
    </w:p>
    <w:p w:rsidR="00000000" w:rsidRPr="003B1BFA" w:rsidRDefault="00E97A24" w:rsidP="003B1BFA">
      <w:pPr>
        <w:keepNext/>
        <w:keepLines/>
        <w:numPr>
          <w:ilvl w:val="0"/>
          <w:numId w:val="54"/>
        </w:numPr>
        <w:spacing w:before="480" w:after="240" w:line="240" w:lineRule="atLeast"/>
        <w:outlineLvl w:val="0"/>
        <w:rPr>
          <w:rFonts w:asciiTheme="majorBidi" w:eastAsia="Times New Roman" w:hAnsiTheme="majorBidi" w:cstheme="majorBidi"/>
          <w:sz w:val="24"/>
          <w:szCs w:val="24"/>
          <w:lang w:val="en-US"/>
        </w:rPr>
      </w:pPr>
      <w:r w:rsidRPr="003B1BFA">
        <w:rPr>
          <w:rFonts w:asciiTheme="majorBidi" w:eastAsia="Times New Roman" w:hAnsiTheme="majorBidi" w:cstheme="majorBidi"/>
          <w:sz w:val="24"/>
          <w:szCs w:val="24"/>
          <w:lang w:val="en-US"/>
        </w:rPr>
        <w:t>The problem with current medicine market is that all the communication, transactions, order placi</w:t>
      </w:r>
      <w:r w:rsidRPr="003B1BFA">
        <w:rPr>
          <w:rFonts w:asciiTheme="majorBidi" w:eastAsia="Times New Roman" w:hAnsiTheme="majorBidi" w:cstheme="majorBidi"/>
          <w:sz w:val="24"/>
          <w:szCs w:val="24"/>
          <w:lang w:val="en-US"/>
        </w:rPr>
        <w:t xml:space="preserve">ng, and order delivery is based on paperwork and wire transfers which results in delays and no monitoring. </w:t>
      </w:r>
    </w:p>
    <w:p w:rsidR="00000000" w:rsidRPr="003B1BFA" w:rsidRDefault="00E97A24" w:rsidP="003B1BFA">
      <w:pPr>
        <w:keepNext/>
        <w:keepLines/>
        <w:numPr>
          <w:ilvl w:val="0"/>
          <w:numId w:val="54"/>
        </w:numPr>
        <w:spacing w:before="480" w:after="240" w:line="240" w:lineRule="atLeast"/>
        <w:outlineLvl w:val="0"/>
        <w:rPr>
          <w:rFonts w:asciiTheme="majorBidi" w:eastAsia="Times New Roman" w:hAnsiTheme="majorBidi" w:cstheme="majorBidi"/>
          <w:sz w:val="24"/>
          <w:szCs w:val="24"/>
          <w:lang w:val="en-US"/>
        </w:rPr>
      </w:pPr>
      <w:r w:rsidRPr="003B1BFA">
        <w:rPr>
          <w:rFonts w:asciiTheme="majorBidi" w:eastAsia="Times New Roman" w:hAnsiTheme="majorBidi" w:cstheme="majorBidi"/>
          <w:sz w:val="24"/>
          <w:szCs w:val="24"/>
          <w:lang w:val="en-US"/>
        </w:rPr>
        <w:t>Our system will provide online platform for both Medical Stores and Pharmaceutical</w:t>
      </w:r>
      <w:r w:rsidRPr="003B1BFA">
        <w:rPr>
          <w:rFonts w:asciiTheme="majorBidi" w:eastAsia="Times New Roman" w:hAnsiTheme="majorBidi" w:cstheme="majorBidi"/>
          <w:sz w:val="24"/>
          <w:szCs w:val="24"/>
          <w:lang w:val="en-US"/>
        </w:rPr>
        <w:t xml:space="preserve"> Companies. </w:t>
      </w:r>
    </w:p>
    <w:p w:rsidR="00000000" w:rsidRPr="003B1BFA" w:rsidRDefault="00E97A24" w:rsidP="003B1BFA">
      <w:pPr>
        <w:keepNext/>
        <w:keepLines/>
        <w:numPr>
          <w:ilvl w:val="0"/>
          <w:numId w:val="54"/>
        </w:numPr>
        <w:spacing w:before="480" w:after="240" w:line="240" w:lineRule="atLeast"/>
        <w:outlineLvl w:val="0"/>
        <w:rPr>
          <w:rFonts w:asciiTheme="majorBidi" w:eastAsia="Times New Roman" w:hAnsiTheme="majorBidi" w:cstheme="majorBidi"/>
          <w:sz w:val="24"/>
          <w:szCs w:val="24"/>
          <w:lang w:val="en-US"/>
        </w:rPr>
      </w:pPr>
      <w:r w:rsidRPr="003B1BFA">
        <w:rPr>
          <w:rFonts w:asciiTheme="majorBidi" w:eastAsia="Times New Roman" w:hAnsiTheme="majorBidi" w:cstheme="majorBidi"/>
          <w:sz w:val="24"/>
          <w:szCs w:val="24"/>
          <w:lang w:val="en-US"/>
        </w:rPr>
        <w:t xml:space="preserve">It will allow them to monitor transaction, order details, order delivery status, point of sale details, inventory managements. </w:t>
      </w:r>
    </w:p>
    <w:p w:rsidR="00000000" w:rsidRPr="003B1BFA" w:rsidRDefault="00E97A24" w:rsidP="003B1BFA">
      <w:pPr>
        <w:keepNext/>
        <w:keepLines/>
        <w:numPr>
          <w:ilvl w:val="0"/>
          <w:numId w:val="54"/>
        </w:numPr>
        <w:spacing w:before="480" w:after="240" w:line="240" w:lineRule="atLeast"/>
        <w:outlineLvl w:val="0"/>
        <w:rPr>
          <w:rFonts w:asciiTheme="majorBidi" w:eastAsia="Times New Roman" w:hAnsiTheme="majorBidi" w:cstheme="majorBidi"/>
          <w:sz w:val="24"/>
          <w:szCs w:val="24"/>
          <w:lang w:val="en-US"/>
        </w:rPr>
      </w:pPr>
      <w:r w:rsidRPr="003B1BFA">
        <w:rPr>
          <w:rFonts w:asciiTheme="majorBidi" w:eastAsia="Times New Roman" w:hAnsiTheme="majorBidi" w:cstheme="majorBidi"/>
          <w:sz w:val="24"/>
          <w:szCs w:val="24"/>
          <w:lang w:val="en-US"/>
        </w:rPr>
        <w:t>Physical Order Delivery will not be covered by this system.</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Overall description</w:t>
      </w:r>
      <w:bookmarkEnd w:id="10"/>
      <w:bookmarkEnd w:id="11"/>
    </w:p>
    <w:p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2" w:name="_Toc519128724"/>
      <w:r w:rsidRPr="004E021C">
        <w:rPr>
          <w:rFonts w:asciiTheme="majorBidi" w:eastAsia="Times New Roman" w:hAnsiTheme="majorBidi" w:cstheme="majorBidi"/>
          <w:b/>
          <w:sz w:val="28"/>
          <w:szCs w:val="20"/>
          <w:lang w:val="en-US"/>
        </w:rPr>
        <w:t>Product perspective</w:t>
      </w:r>
      <w:bookmarkEnd w:id="12"/>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Describe the product’s context and origin. Is it the next member of a growing product line, the next version of a mature system, a replacement for an existing application, or an entirely new product?</w:t>
      </w: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3" w:name="_Toc519128725"/>
      <w:r w:rsidRPr="004E021C">
        <w:rPr>
          <w:rFonts w:asciiTheme="majorBidi" w:eastAsia="Times New Roman" w:hAnsiTheme="majorBidi" w:cstheme="majorBidi"/>
          <w:b/>
          <w:sz w:val="28"/>
          <w:szCs w:val="20"/>
          <w:lang w:val="en-US"/>
        </w:rPr>
        <w:lastRenderedPageBreak/>
        <w:t>Operating environment</w:t>
      </w:r>
      <w:bookmarkEnd w:id="13"/>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Describe the environment in which the software will operate, which might include the hardware platform; operating systems and versions; geographical locations of users, servers, and databases; and organizations that host the related databases, servers, and websites. </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OE-1:</w:t>
      </w:r>
      <w:r w:rsidRPr="004E021C">
        <w:rPr>
          <w:rFonts w:asciiTheme="majorBidi" w:eastAsia="Times New Roman" w:hAnsiTheme="majorBidi" w:cstheme="majorBidi"/>
          <w:i/>
          <w:sz w:val="24"/>
          <w:szCs w:val="20"/>
          <w:lang w:val="en-US"/>
        </w:rPr>
        <w:tab/>
        <w:t>The System shall operate correctly with the following web browsers: Windows Internet Explorer versions 7, 8, and 9; Firefox versions 12 through 26; Google Chrome (all versions); and Apple Safari versions 4.0 through 8.0.</w:t>
      </w:r>
    </w:p>
    <w:p w:rsidR="006D1BE6" w:rsidRPr="004E021C" w:rsidRDefault="006D1BE6" w:rsidP="006D1BE6">
      <w:pPr>
        <w:spacing w:after="0" w:line="240" w:lineRule="exact"/>
        <w:ind w:firstLine="480"/>
        <w:jc w:val="both"/>
        <w:rPr>
          <w:rFonts w:asciiTheme="majorBidi" w:eastAsia="Times New Roman" w:hAnsiTheme="majorBidi" w:cstheme="majorBidi"/>
          <w:sz w:val="24"/>
          <w:szCs w:val="20"/>
          <w:lang w:val="en-US"/>
        </w:rPr>
      </w:pP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t>Design and implementation constraints</w:t>
      </w:r>
      <w:bookmarkEnd w:id="14"/>
      <w:bookmarkEnd w:id="15"/>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There are times when a certain programming language must be used, a code library that has already had time invested to develop it needs to be used, and so forth. Describe any factors that will restrict the options available to the developers and the rationale for each constraint. Constraints are described further in Chapter 14</w:t>
      </w:r>
      <w:r w:rsidRPr="004E021C">
        <w:rPr>
          <w:rFonts w:asciiTheme="majorBidi" w:eastAsia="Times New Roman" w:hAnsiTheme="majorBidi" w:cstheme="majorBidi"/>
          <w:sz w:val="24"/>
          <w:szCs w:val="24"/>
          <w:vertAlign w:val="superscript"/>
          <w:lang w:val="en-US"/>
        </w:rPr>
        <w:footnoteReference w:id="1"/>
      </w:r>
      <w:r w:rsidRPr="004E021C">
        <w:rPr>
          <w:rFonts w:asciiTheme="majorBidi" w:eastAsia="Times New Roman" w:hAnsiTheme="majorBidi" w:cstheme="majorBidi"/>
          <w:sz w:val="24"/>
          <w:szCs w:val="24"/>
          <w:lang w:val="en-US"/>
        </w:rPr>
        <w:t>, “Beyond functionality.”</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CO-1:</w:t>
      </w:r>
      <w:r w:rsidRPr="004E021C">
        <w:rPr>
          <w:rFonts w:asciiTheme="majorBidi" w:eastAsia="Times New Roman" w:hAnsiTheme="majorBidi" w:cstheme="majorBidi"/>
          <w:i/>
          <w:sz w:val="24"/>
          <w:szCs w:val="20"/>
          <w:lang w:val="en-US"/>
        </w:rPr>
        <w:tab/>
        <w:t>The system shall use the current corporate standard Oracle database engine</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6" w:name="_Toc519128727"/>
      <w:r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r w:rsidRPr="004E021C">
        <w:rPr>
          <w:rFonts w:asciiTheme="majorBidi" w:eastAsia="Times New Roman" w:hAnsiTheme="majorBidi" w:cstheme="majorBidi"/>
          <w:b/>
          <w:kern w:val="28"/>
          <w:sz w:val="36"/>
          <w:szCs w:val="20"/>
          <w:lang w:val="en-US"/>
        </w:rPr>
        <w:t>technique</w:t>
      </w:r>
      <w:bookmarkEnd w:id="16"/>
    </w:p>
    <w:p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This section describes the requirements identifying technique(s) which further help to derive functional requirements specification. The selection of the technique(s) will depend on the type of project. For instance,</w:t>
      </w:r>
    </w:p>
    <w:p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Use case </w:t>
      </w:r>
      <w:r w:rsidRPr="004E021C">
        <w:rPr>
          <w:rFonts w:asciiTheme="majorBidi" w:eastAsia="Times New Roman" w:hAnsiTheme="majorBidi" w:cstheme="majorBidi"/>
          <w:sz w:val="24"/>
          <w:szCs w:val="20"/>
          <w:lang w:val="en-US"/>
        </w:rPr>
        <w:t>is an effective technique for interactive end-user applications</w:t>
      </w:r>
    </w:p>
    <w:p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Event- response tables </w:t>
      </w:r>
      <w:r w:rsidRPr="004E021C">
        <w:rPr>
          <w:rFonts w:asciiTheme="majorBidi" w:eastAsia="Times New Roman" w:hAnsiTheme="majorBidi" w:cstheme="majorBidi"/>
          <w:sz w:val="24"/>
          <w:szCs w:val="20"/>
          <w:lang w:val="en-US"/>
        </w:rPr>
        <w:t xml:space="preserve">is for real time system and </w:t>
      </w:r>
    </w:p>
    <w:p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Story boarding</w:t>
      </w:r>
      <w:r w:rsidRPr="004E021C">
        <w:rPr>
          <w:rFonts w:asciiTheme="majorBidi" w:eastAsia="Times New Roman" w:hAnsiTheme="majorBidi" w:cstheme="majorBidi"/>
          <w:sz w:val="24"/>
          <w:szCs w:val="20"/>
          <w:lang w:val="en-US"/>
        </w:rPr>
        <w:t xml:space="preserve"> for graphically intensive applications.</w:t>
      </w:r>
    </w:p>
    <w:p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 addition to above, the projects involving data warehouses, batch</w:t>
      </w:r>
      <w:r w:rsidR="00937A59"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processes, hardware devices with embedded control software, and computationally</w:t>
      </w:r>
      <w:r w:rsidR="00937A59"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intensive applications required to follow other suitable techniques</w:t>
      </w:r>
      <w:r w:rsidRPr="004E021C">
        <w:rPr>
          <w:rFonts w:asciiTheme="majorBidi" w:eastAsia="Times New Roman" w:hAnsiTheme="majorBidi" w:cstheme="majorBidi"/>
          <w:color w:val="2E2E2E"/>
          <w:lang w:val="en-US"/>
        </w:rPr>
        <w:t xml:space="preserve">. </w:t>
      </w:r>
      <w:r w:rsidRPr="004E021C">
        <w:rPr>
          <w:rFonts w:asciiTheme="majorBidi" w:eastAsia="Times New Roman" w:hAnsiTheme="majorBidi" w:cstheme="majorBidi"/>
          <w:sz w:val="24"/>
          <w:szCs w:val="20"/>
          <w:lang w:val="en-US"/>
        </w:rPr>
        <w:t>Such techniques are described further in Chapter 12, “A picture is worth 1024 words.” For documenting this section let consider identifying requirements through use case as an example.</w:t>
      </w:r>
    </w:p>
    <w:p w:rsidR="006D1BE6"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7" w:name="_Toc518865263"/>
      <w:bookmarkStart w:id="18" w:name="_Toc519128728"/>
      <w:bookmarkStart w:id="19" w:name="_GoBack"/>
      <w:bookmarkEnd w:id="19"/>
      <w:r w:rsidRPr="004E021C">
        <w:rPr>
          <w:rFonts w:asciiTheme="majorBidi" w:eastAsia="Times New Roman" w:hAnsiTheme="majorBidi" w:cstheme="majorBidi"/>
          <w:b/>
          <w:sz w:val="28"/>
          <w:szCs w:val="20"/>
          <w:lang w:val="en-US"/>
        </w:rPr>
        <w:lastRenderedPageBreak/>
        <w:t>Use case diagram</w:t>
      </w:r>
      <w:bookmarkEnd w:id="17"/>
      <w:bookmarkEnd w:id="18"/>
    </w:p>
    <w:p w:rsidR="003B1BFA" w:rsidRPr="004E021C" w:rsidRDefault="003B1BFA"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Pr>
          <w:noProof/>
          <w:lang w:val="en-US"/>
        </w:rPr>
        <w:drawing>
          <wp:inline distT="0" distB="0" distL="0" distR="0" wp14:anchorId="74ABADAA" wp14:editId="1963879A">
            <wp:extent cx="5195570" cy="4525963"/>
            <wp:effectExtent l="0" t="0" r="5080" b="8255"/>
            <wp:docPr id="5" name="Content Placeholder 5" descr="Diagram&#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E4CDCD6-D1CF-4FB2-B12E-ECA3D7A6E1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5" descr="Diagram&#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8E4CDCD6-D1CF-4FB2-B12E-ECA3D7A6E1AC}"/>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95570" cy="4525963"/>
                    </a:xfrm>
                    <a:prstGeom prst="rect">
                      <a:avLst/>
                    </a:prstGeom>
                  </pic:spPr>
                </pic:pic>
              </a:graphicData>
            </a:graphic>
          </wp:inline>
        </w:drawing>
      </w:r>
    </w:p>
    <w:p w:rsidR="003B1BFA" w:rsidRDefault="003B1BFA" w:rsidP="006D1BE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bookmarkStart w:id="20" w:name="_Toc519128729"/>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Use case description</w:t>
      </w:r>
      <w:bookmarkEnd w:id="20"/>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table below indicate a comprehensive use case template filled in with an example drawn from the Cafeteria ordering system (COS). (Appendix C) shows more sample use cases written according to this template. As with all templates, you don’t complete this from top to bottom, and you don’t necessarily need all the template information for every use case. The template is simply a structure in which to store the information you encounter during a use case discussion in an organized and consistent fashion. The template reminds you of all the information you should contemplate regarding each use case. For more detail see Chapter 8, “Understanding user requirements”</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detail use case template</w:t>
      </w:r>
    </w:p>
    <w:tbl>
      <w:tblPr>
        <w:tblStyle w:val="TableGrid2"/>
        <w:tblW w:w="9630" w:type="dxa"/>
        <w:tblInd w:w="108" w:type="dxa"/>
        <w:tblLayout w:type="fixed"/>
        <w:tblLook w:val="0000" w:firstRow="0" w:lastRow="0" w:firstColumn="0" w:lastColumn="0" w:noHBand="0" w:noVBand="0"/>
      </w:tblPr>
      <w:tblGrid>
        <w:gridCol w:w="1530"/>
        <w:gridCol w:w="8100"/>
      </w:tblGrid>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ID:</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Enter a unique numeric identifier for the Use Case. e.g. UC-1</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Use Case Name:</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 xml:space="preserve">Enter a short name for the Use Case using an active verb phrase. e.g. </w:t>
            </w:r>
          </w:p>
          <w:p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Order a Meal</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lastRenderedPageBreak/>
              <w:t>Actors:</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[An actor is a person or other entity external to the software system being specified who interacts with the system and performs use cases to accomplish tasks.] e.g.</w:t>
            </w:r>
          </w:p>
          <w:tbl>
            <w:tblPr>
              <w:tblW w:w="8100" w:type="dxa"/>
              <w:tblLayout w:type="fixed"/>
              <w:tblLook w:val="0000" w:firstRow="0" w:lastRow="0" w:firstColumn="0" w:lastColumn="0" w:noHBand="0" w:noVBand="0"/>
            </w:tblPr>
            <w:tblGrid>
              <w:gridCol w:w="1785"/>
              <w:gridCol w:w="1363"/>
              <w:gridCol w:w="2057"/>
              <w:gridCol w:w="2895"/>
            </w:tblGrid>
            <w:tr w:rsidR="006D1BE6" w:rsidRPr="004E021C" w:rsidTr="00520539">
              <w:trPr>
                <w:trHeight w:val="99"/>
              </w:trPr>
              <w:tc>
                <w:tcPr>
                  <w:tcW w:w="1785" w:type="dxa"/>
                </w:tcPr>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Primary Actor:</w:t>
                  </w:r>
                </w:p>
              </w:tc>
              <w:tc>
                <w:tcPr>
                  <w:tcW w:w="1363" w:type="dxa"/>
                </w:tcPr>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Patron</w:t>
                  </w:r>
                </w:p>
              </w:tc>
              <w:tc>
                <w:tcPr>
                  <w:tcW w:w="2057" w:type="dxa"/>
                </w:tcPr>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Secondary Actors:</w:t>
                  </w:r>
                </w:p>
              </w:tc>
              <w:tc>
                <w:tcPr>
                  <w:tcW w:w="2895" w:type="dxa"/>
                </w:tcPr>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Cafeteria Inventory System</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tc>
            </w:tr>
          </w:tbl>
          <w:p w:rsidR="006D1BE6" w:rsidRPr="004E021C" w:rsidRDefault="006D1BE6" w:rsidP="006D1BE6">
            <w:pPr>
              <w:jc w:val="both"/>
              <w:rPr>
                <w:rFonts w:asciiTheme="majorBidi" w:hAnsiTheme="majorBidi" w:cstheme="majorBidi"/>
                <w:sz w:val="24"/>
              </w:rPr>
            </w:pP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Description:</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[Provide a brief description of the reason for and outcome of this use case.] e.g.</w:t>
            </w:r>
          </w:p>
          <w:p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Trigger:</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[Identify the event that initiates the use case.]e.g.</w:t>
            </w:r>
          </w:p>
          <w:p w:rsidR="006D1BE6" w:rsidRPr="004E021C" w:rsidRDefault="006D1BE6" w:rsidP="006D1BE6">
            <w:pPr>
              <w:autoSpaceDE w:val="0"/>
              <w:autoSpaceDN w:val="0"/>
              <w:adjustRightInd w:val="0"/>
              <w:spacing w:line="151" w:lineRule="atLeast"/>
              <w:jc w:val="both"/>
              <w:rPr>
                <w:rFonts w:asciiTheme="majorBidi" w:hAnsiTheme="majorBidi" w:cstheme="majorBidi"/>
                <w:sz w:val="24"/>
                <w:szCs w:val="24"/>
              </w:rPr>
            </w:pPr>
            <w:r w:rsidRPr="004E021C">
              <w:rPr>
                <w:rFonts w:asciiTheme="majorBidi" w:hAnsiTheme="majorBidi" w:cstheme="majorBidi"/>
                <w:sz w:val="24"/>
              </w:rPr>
              <w:t>A Patron indicates that he wants to order a meal.</w:t>
            </w:r>
          </w:p>
        </w:tc>
      </w:tr>
      <w:tr w:rsidR="006D1BE6" w:rsidRPr="004E021C" w:rsidTr="00520539">
        <w:trPr>
          <w:trHeight w:val="813"/>
        </w:trPr>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Preconditions:</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 xml:space="preserve">[List any activities that must take place, or any conditions that must be true, before the use case can be started. </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PRE-1. Patron is logged into COS.</w:t>
            </w:r>
          </w:p>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PRE-2. Patron is registered for meal payments by payroll deduction.</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proofErr w:type="spellStart"/>
            <w:r w:rsidRPr="004E021C">
              <w:rPr>
                <w:rFonts w:asciiTheme="majorBidi" w:hAnsiTheme="majorBidi" w:cstheme="majorBidi"/>
                <w:b/>
              </w:rPr>
              <w:t>Postconditions</w:t>
            </w:r>
            <w:proofErr w:type="spellEnd"/>
            <w:r w:rsidRPr="004E021C">
              <w:rPr>
                <w:rFonts w:asciiTheme="majorBidi" w:hAnsiTheme="majorBidi" w:cstheme="majorBidi"/>
                <w:b/>
              </w:rPr>
              <w:t>:</w:t>
            </w:r>
          </w:p>
        </w:tc>
        <w:tc>
          <w:tcPr>
            <w:tcW w:w="8100" w:type="dxa"/>
          </w:tcPr>
          <w:p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[Describe the state of the system at the conclusion of the use case execution. </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POST-1. Meal order is stored in COS with a status of “Accepted.”</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POST-2. Inventory of available food items is updated to reflect items in this order.</w:t>
            </w:r>
          </w:p>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POST-3. Remaining delivery capacity for the requested time window is updated.</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Normal Flow:</w:t>
            </w:r>
          </w:p>
        </w:tc>
        <w:tc>
          <w:tcPr>
            <w:tcW w:w="8100" w:type="dxa"/>
          </w:tcPr>
          <w:p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[Provide a detailed description of the user actions and system responses that will take place during execution of the use case under normal, expected conditions. </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Order a Single Meal</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asks to view menu for a specific date. (</w:t>
            </w:r>
            <w:proofErr w:type="gramStart"/>
            <w:r w:rsidRPr="004E021C">
              <w:rPr>
                <w:rFonts w:asciiTheme="majorBidi" w:hAnsiTheme="majorBidi" w:cstheme="majorBidi"/>
                <w:sz w:val="24"/>
              </w:rPr>
              <w:t>see</w:t>
            </w:r>
            <w:proofErr w:type="gramEnd"/>
            <w:r w:rsidRPr="004E021C">
              <w:rPr>
                <w:rFonts w:asciiTheme="majorBidi" w:hAnsiTheme="majorBidi" w:cstheme="majorBidi"/>
                <w:sz w:val="24"/>
              </w:rPr>
              <w:t xml:space="preserve"> 1.0. E1, 1.0.E2)</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 COS displays menu of available food items and the daily special.</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3. Patron selects one or more food items from menu. (see 1.1)</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4. Patron indicates that meal order is complete. (see 1.2)</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5. COS displays ordered menu items, individual prices, and total price, including taxes and delivery charge.</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6. Patron either confirms meal order (continue normal flow) or requests to modify meal order (return to step 2).</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7. COS displays available delivery times for the delivery date.</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8. Patron selects a delivery time and specifies the delivery location.</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9. Patron specifies payment method.</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COS confirms acceptance of the order.</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COS sends Patron an email message confirming order details, price, and delivery instructions.</w:t>
            </w:r>
          </w:p>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12. COS stores order, sends food item information to Cafeteria Inventory System, and updates available delivery times.</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Alternative Flows:</w:t>
            </w:r>
          </w:p>
          <w:p w:rsidR="006D1BE6" w:rsidRPr="004E021C" w:rsidRDefault="006D1BE6" w:rsidP="006D1BE6">
            <w:pPr>
              <w:spacing w:line="240" w:lineRule="exact"/>
              <w:jc w:val="both"/>
              <w:rPr>
                <w:rFonts w:asciiTheme="majorBidi" w:hAnsiTheme="majorBidi" w:cstheme="majorBidi"/>
                <w:b/>
                <w:color w:val="BFBFBF"/>
              </w:rPr>
            </w:pPr>
            <w:r w:rsidRPr="004E021C">
              <w:rPr>
                <w:rFonts w:asciiTheme="majorBidi" w:hAnsiTheme="majorBidi" w:cstheme="majorBidi"/>
                <w:b/>
                <w:color w:val="BFBFBF"/>
              </w:rPr>
              <w:t>[Alternative Flow 1 – Not in Network]</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[Document legitimate branches from the main flow to handle special conditions (also known as extensions). For each alternative flow reference the branching step number of the normal flow and the condition which must be true for this extension to be executed.  e.g.</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Order multiple identical meals</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requests a specified number of identical meals. (</w:t>
            </w:r>
            <w:proofErr w:type="gramStart"/>
            <w:r w:rsidRPr="004E021C">
              <w:rPr>
                <w:rFonts w:asciiTheme="majorBidi" w:hAnsiTheme="majorBidi" w:cstheme="majorBidi"/>
                <w:sz w:val="24"/>
              </w:rPr>
              <w:t>see</w:t>
            </w:r>
            <w:proofErr w:type="gramEnd"/>
            <w:r w:rsidRPr="004E021C">
              <w:rPr>
                <w:rFonts w:asciiTheme="majorBidi" w:hAnsiTheme="majorBidi" w:cstheme="majorBidi"/>
                <w:sz w:val="24"/>
              </w:rPr>
              <w:t xml:space="preserve"> 1.1. E1)</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 Return to step 4 of normal flow.</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1.2 Order multiple meals</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Patron asks to order another meal.</w:t>
            </w:r>
          </w:p>
          <w:p w:rsidR="006D1BE6" w:rsidRPr="004E021C" w:rsidRDefault="006D1BE6" w:rsidP="006D1BE6">
            <w:pPr>
              <w:tabs>
                <w:tab w:val="left" w:pos="432"/>
              </w:tabs>
              <w:jc w:val="both"/>
              <w:rPr>
                <w:rFonts w:asciiTheme="majorBidi" w:hAnsiTheme="majorBidi" w:cstheme="majorBidi"/>
                <w:sz w:val="24"/>
              </w:rPr>
            </w:pPr>
            <w:r w:rsidRPr="004E021C">
              <w:rPr>
                <w:rFonts w:asciiTheme="majorBidi" w:hAnsiTheme="majorBidi" w:cstheme="majorBidi"/>
                <w:sz w:val="24"/>
              </w:rPr>
              <w:lastRenderedPageBreak/>
              <w:t>2. Return to step 1 of normal flow.</w:t>
            </w:r>
          </w:p>
          <w:p w:rsidR="006D1BE6" w:rsidRPr="004E021C" w:rsidRDefault="006D1BE6" w:rsidP="006D1BE6">
            <w:pPr>
              <w:tabs>
                <w:tab w:val="left" w:pos="432"/>
              </w:tabs>
              <w:jc w:val="both"/>
              <w:rPr>
                <w:rFonts w:asciiTheme="majorBidi" w:hAnsiTheme="majorBidi" w:cstheme="majorBidi"/>
                <w:sz w:val="24"/>
              </w:rPr>
            </w:pPr>
            <w:r w:rsidRPr="004E021C">
              <w:rPr>
                <w:rFonts w:asciiTheme="majorBidi" w:hAnsiTheme="majorBidi" w:cstheme="majorBidi"/>
                <w:sz w:val="24"/>
              </w:rPr>
              <w:t>Note:  Insert a new row for each distinctive alternative flow.  ]</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lastRenderedPageBreak/>
              <w:t>Exceptions:</w:t>
            </w:r>
          </w:p>
        </w:tc>
        <w:tc>
          <w:tcPr>
            <w:tcW w:w="8100" w:type="dxa"/>
          </w:tcPr>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E1 Requested date is today and current time is after today’s order cutoff time</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that it’s too late to place an order for today.</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cancels the meal ordering process, then COS terminates use case.</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2b. Else if Patron requests another date, then COS restarts use case.</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1.0. E2 No delivery times left</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that no delivery times are available for the meal date.</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cancels the meal ordering process, then COS terminates use case.</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2b. Else if Patron requests to pick the order up at the cafeteria, then continue with normal flow, but skip steps 7 and 8.</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1.1. E1 Insufficient inventory to fulfill multiple meal order</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1. COS informs Patron of the maximum number of identical meals he can order, based on current available inventory.</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2a. If Patron modifies number of meals ordered, then return to step 4 of normal flow.</w:t>
            </w:r>
          </w:p>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2b. Else if Patron cancels the meal ordering process, then COS terminates use case.</w:t>
            </w: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Business Rules</w:t>
            </w:r>
          </w:p>
        </w:tc>
        <w:tc>
          <w:tcPr>
            <w:tcW w:w="8100" w:type="dxa"/>
          </w:tcPr>
          <w:p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BR-1 Delivery time windows are 15 minutes, beginning on each quarter hour.</w:t>
            </w:r>
          </w:p>
          <w:p w:rsidR="006D1BE6" w:rsidRPr="004E021C" w:rsidRDefault="006D1BE6" w:rsidP="006D1BE6">
            <w:pPr>
              <w:autoSpaceDE w:val="0"/>
              <w:autoSpaceDN w:val="0"/>
              <w:adjustRightInd w:val="0"/>
              <w:spacing w:line="151" w:lineRule="atLeast"/>
              <w:jc w:val="both"/>
              <w:rPr>
                <w:rFonts w:asciiTheme="majorBidi" w:hAnsiTheme="majorBidi" w:cstheme="majorBidi"/>
                <w:sz w:val="24"/>
              </w:rPr>
            </w:pPr>
            <w:r w:rsidRPr="004E021C">
              <w:rPr>
                <w:rFonts w:asciiTheme="majorBidi" w:hAnsiTheme="majorBidi" w:cstheme="majorBidi"/>
                <w:sz w:val="24"/>
              </w:rPr>
              <w:t>BR-2 Deliveries must be completed between 11:00 A.M. and 2:00 P.M. local time, inclusive.</w:t>
            </w:r>
          </w:p>
          <w:p w:rsidR="006D1BE6" w:rsidRPr="004E021C" w:rsidRDefault="006D1BE6" w:rsidP="006D1BE6">
            <w:pPr>
              <w:spacing w:line="240" w:lineRule="exact"/>
              <w:jc w:val="both"/>
              <w:rPr>
                <w:rFonts w:asciiTheme="majorBidi" w:hAnsiTheme="majorBidi" w:cstheme="majorBidi"/>
                <w:sz w:val="24"/>
              </w:rPr>
            </w:pPr>
          </w:p>
          <w:p w:rsidR="006D1BE6" w:rsidRPr="004E021C" w:rsidRDefault="006D1BE6" w:rsidP="006D1BE6">
            <w:pPr>
              <w:spacing w:line="240" w:lineRule="exact"/>
              <w:jc w:val="both"/>
              <w:rPr>
                <w:rFonts w:asciiTheme="majorBidi" w:hAnsiTheme="majorBidi" w:cstheme="majorBidi"/>
                <w:sz w:val="24"/>
              </w:rPr>
            </w:pPr>
            <w:r w:rsidRPr="004E021C">
              <w:rPr>
                <w:rFonts w:asciiTheme="majorBidi" w:hAnsiTheme="majorBidi" w:cstheme="majorBidi"/>
                <w:sz w:val="24"/>
              </w:rPr>
              <w:t xml:space="preserve">Note: If you are maintaining the business rule in a separate table in SRS then only mention here their IDs. </w:t>
            </w:r>
          </w:p>
          <w:p w:rsidR="006D1BE6" w:rsidRPr="004E021C" w:rsidRDefault="006D1BE6" w:rsidP="006D1BE6">
            <w:pPr>
              <w:spacing w:line="240" w:lineRule="exact"/>
              <w:jc w:val="both"/>
              <w:rPr>
                <w:rFonts w:asciiTheme="majorBidi" w:hAnsiTheme="majorBidi" w:cstheme="majorBidi"/>
                <w:sz w:val="24"/>
              </w:rPr>
            </w:pPr>
          </w:p>
          <w:p w:rsidR="006D1BE6" w:rsidRPr="004E021C" w:rsidRDefault="006D1BE6" w:rsidP="006D1BE6">
            <w:pPr>
              <w:spacing w:line="240" w:lineRule="exact"/>
              <w:jc w:val="both"/>
              <w:rPr>
                <w:rFonts w:asciiTheme="majorBidi" w:hAnsiTheme="majorBidi" w:cstheme="majorBidi"/>
                <w:sz w:val="24"/>
              </w:rPr>
            </w:pPr>
          </w:p>
        </w:tc>
      </w:tr>
      <w:tr w:rsidR="006D1BE6" w:rsidRPr="004E021C" w:rsidTr="00520539">
        <w:tc>
          <w:tcPr>
            <w:tcW w:w="1530" w:type="dxa"/>
          </w:tcPr>
          <w:p w:rsidR="006D1BE6" w:rsidRPr="004E021C" w:rsidRDefault="006D1BE6" w:rsidP="006D1BE6">
            <w:pPr>
              <w:spacing w:line="240" w:lineRule="exact"/>
              <w:jc w:val="both"/>
              <w:rPr>
                <w:rFonts w:asciiTheme="majorBidi" w:hAnsiTheme="majorBidi" w:cstheme="majorBidi"/>
                <w:b/>
              </w:rPr>
            </w:pPr>
            <w:r w:rsidRPr="004E021C">
              <w:rPr>
                <w:rFonts w:asciiTheme="majorBidi" w:hAnsiTheme="majorBidi" w:cstheme="majorBidi"/>
                <w:b/>
              </w:rPr>
              <w:t>Assumptions:</w:t>
            </w:r>
          </w:p>
        </w:tc>
        <w:tc>
          <w:tcPr>
            <w:tcW w:w="8100" w:type="dxa"/>
          </w:tcPr>
          <w:p w:rsidR="006D1BE6" w:rsidRPr="004E021C" w:rsidRDefault="006D1BE6" w:rsidP="006D1BE6">
            <w:pPr>
              <w:jc w:val="both"/>
              <w:rPr>
                <w:rFonts w:asciiTheme="majorBidi" w:hAnsiTheme="majorBidi" w:cstheme="majorBidi"/>
                <w:sz w:val="24"/>
              </w:rPr>
            </w:pPr>
            <w:r w:rsidRPr="004E021C">
              <w:rPr>
                <w:rFonts w:asciiTheme="majorBidi" w:hAnsiTheme="majorBidi" w:cstheme="majorBidi"/>
                <w:sz w:val="24"/>
              </w:rPr>
              <w:t>[List any assumptions.</w:t>
            </w:r>
          </w:p>
          <w:p w:rsidR="006D1BE6" w:rsidRPr="004E021C" w:rsidRDefault="006D1BE6" w:rsidP="00BC4E81">
            <w:pPr>
              <w:numPr>
                <w:ilvl w:val="0"/>
                <w:numId w:val="24"/>
              </w:numPr>
              <w:jc w:val="both"/>
              <w:rPr>
                <w:rFonts w:asciiTheme="majorBidi" w:hAnsiTheme="majorBidi" w:cstheme="majorBidi"/>
                <w:sz w:val="24"/>
              </w:rPr>
            </w:pPr>
            <w:proofErr w:type="gramStart"/>
            <w:r w:rsidRPr="004E021C">
              <w:rPr>
                <w:rFonts w:asciiTheme="majorBidi" w:hAnsiTheme="majorBidi" w:cstheme="majorBidi"/>
                <w:sz w:val="24"/>
              </w:rPr>
              <w:t>e.g</w:t>
            </w:r>
            <w:proofErr w:type="gramEnd"/>
            <w:r w:rsidRPr="004E021C">
              <w:rPr>
                <w:rFonts w:asciiTheme="majorBidi" w:hAnsiTheme="majorBidi" w:cstheme="majorBidi"/>
                <w:sz w:val="24"/>
              </w:rPr>
              <w:t xml:space="preserve">. Assume that 15 percent of Patrons will order the daily special (Source: previous 6 months of cafeteria data). </w:t>
            </w:r>
          </w:p>
        </w:tc>
      </w:tr>
    </w:tbl>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1" w:name="_Toc518865265"/>
      <w:bookmarkStart w:id="22" w:name="_Toc519128730"/>
      <w:bookmarkStart w:id="23" w:name="_Toc464735240"/>
      <w:bookmarkStart w:id="24" w:name="_Toc456598593"/>
      <w:r w:rsidRPr="004E021C">
        <w:rPr>
          <w:rFonts w:asciiTheme="majorBidi" w:eastAsia="Times New Roman" w:hAnsiTheme="majorBidi" w:cstheme="majorBidi"/>
          <w:b/>
          <w:kern w:val="28"/>
          <w:sz w:val="36"/>
          <w:szCs w:val="20"/>
          <w:lang w:val="en-US"/>
        </w:rPr>
        <w:lastRenderedPageBreak/>
        <w:t>Functional Requirements</w:t>
      </w:r>
      <w:bookmarkEnd w:id="21"/>
      <w:bookmarkEnd w:id="22"/>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bookmarkStart w:id="25" w:name="_Toc518865266"/>
      <w:bookmarkStart w:id="26" w:name="_Toc519128731"/>
      <w:r w:rsidRPr="003B1BFA">
        <w:rPr>
          <w:rFonts w:asciiTheme="majorBidi" w:eastAsia="Times New Roman" w:hAnsiTheme="majorBidi" w:cstheme="majorBidi"/>
          <w:sz w:val="24"/>
          <w:szCs w:val="20"/>
          <w:lang w:val="en-US"/>
        </w:rPr>
        <w:t>A new user would be able to get register by proving th</w:t>
      </w:r>
      <w:r w:rsidRPr="003B1BFA">
        <w:rPr>
          <w:rFonts w:asciiTheme="majorBidi" w:eastAsia="Times New Roman" w:hAnsiTheme="majorBidi" w:cstheme="majorBidi"/>
          <w:sz w:val="24"/>
          <w:szCs w:val="20"/>
          <w:lang w:val="en-US"/>
        </w:rPr>
        <w:t>e required credentials.</w:t>
      </w:r>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 xml:space="preserve">User cannot login until Admin verifies </w:t>
      </w:r>
      <w:proofErr w:type="gramStart"/>
      <w:r w:rsidRPr="003B1BFA">
        <w:rPr>
          <w:rFonts w:asciiTheme="majorBidi" w:eastAsia="Times New Roman" w:hAnsiTheme="majorBidi" w:cstheme="majorBidi"/>
          <w:sz w:val="24"/>
          <w:szCs w:val="20"/>
          <w:lang w:val="en-US"/>
        </w:rPr>
        <w:t>them(</w:t>
      </w:r>
      <w:proofErr w:type="gramEnd"/>
      <w:r w:rsidRPr="003B1BFA">
        <w:rPr>
          <w:rFonts w:asciiTheme="majorBidi" w:eastAsia="Times New Roman" w:hAnsiTheme="majorBidi" w:cstheme="majorBidi"/>
          <w:sz w:val="24"/>
          <w:szCs w:val="20"/>
          <w:lang w:val="en-US"/>
        </w:rPr>
        <w:t>Payment, License).</w:t>
      </w:r>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User shall be able to select the desired package.</w:t>
      </w:r>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User can register multiple times but Email, License No Must be different.</w:t>
      </w:r>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 xml:space="preserve">User </w:t>
      </w:r>
      <w:r w:rsidRPr="003B1BFA">
        <w:rPr>
          <w:rFonts w:asciiTheme="majorBidi" w:eastAsia="Times New Roman" w:hAnsiTheme="majorBidi" w:cstheme="majorBidi"/>
          <w:sz w:val="24"/>
          <w:szCs w:val="20"/>
          <w:lang w:val="en-US"/>
        </w:rPr>
        <w:t>shall be able to login, will use Email and password to login.</w:t>
      </w:r>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 xml:space="preserve">Retailer should be able to buy the medicines from the Distributor online and he can also pay for that order by credit card or payment </w:t>
      </w:r>
      <w:r w:rsidRPr="003B1BFA">
        <w:rPr>
          <w:rFonts w:asciiTheme="majorBidi" w:eastAsia="Times New Roman" w:hAnsiTheme="majorBidi" w:cstheme="majorBidi"/>
          <w:sz w:val="24"/>
          <w:szCs w:val="20"/>
          <w:lang w:val="en-US"/>
        </w:rPr>
        <w:t>on delivery.</w:t>
      </w:r>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Retailer shall be able to use the point of sale to sell their product to the Customer.</w:t>
      </w:r>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User should be notified if the produ</w:t>
      </w:r>
      <w:r w:rsidRPr="003B1BFA">
        <w:rPr>
          <w:rFonts w:asciiTheme="majorBidi" w:eastAsia="Times New Roman" w:hAnsiTheme="majorBidi" w:cstheme="majorBidi"/>
          <w:sz w:val="24"/>
          <w:szCs w:val="20"/>
          <w:lang w:val="en-US"/>
        </w:rPr>
        <w:t>ct is about to get out of stock.</w:t>
      </w:r>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User should be able to mention their inventory by adding, deleting and updating the items.</w:t>
      </w:r>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 xml:space="preserve">User should </w:t>
      </w:r>
      <w:r w:rsidRPr="003B1BFA">
        <w:rPr>
          <w:rFonts w:asciiTheme="majorBidi" w:eastAsia="Times New Roman" w:hAnsiTheme="majorBidi" w:cstheme="majorBidi"/>
          <w:sz w:val="24"/>
          <w:szCs w:val="20"/>
          <w:lang w:val="en-US"/>
        </w:rPr>
        <w:t>be able to manually update the stock in the inventory.</w:t>
      </w:r>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When Distributer add the product in the inventory it should automatically be available to the Retailer at the online market.</w:t>
      </w:r>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User should be able to generate reports based on Daily, Monthly and Yearly.</w:t>
      </w:r>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User should be able to see their transection detail</w:t>
      </w:r>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User Should be able to only change the address, email, password, contact and credit card details</w:t>
      </w:r>
    </w:p>
    <w:p w:rsidR="00000000" w:rsidRPr="003B1BFA" w:rsidRDefault="00E97A24" w:rsidP="003B1BFA">
      <w:pPr>
        <w:keepNext/>
        <w:keepLines/>
        <w:numPr>
          <w:ilvl w:val="0"/>
          <w:numId w:val="56"/>
        </w:numPr>
        <w:spacing w:before="280" w:after="280" w:line="240" w:lineRule="atLeast"/>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 xml:space="preserve">Physical </w:t>
      </w:r>
      <w:r w:rsidRPr="003B1BFA">
        <w:rPr>
          <w:rFonts w:asciiTheme="majorBidi" w:eastAsia="Times New Roman" w:hAnsiTheme="majorBidi" w:cstheme="majorBidi"/>
          <w:sz w:val="24"/>
          <w:szCs w:val="20"/>
          <w:lang w:val="en-US"/>
        </w:rPr>
        <w:t>delivery of medicine is not goanna be a part of the system.</w:t>
      </w:r>
    </w:p>
    <w:p w:rsidR="003B1BFA" w:rsidRDefault="003B1BFA" w:rsidP="006D1BE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Functional Requirement X</w:t>
      </w:r>
      <w:bookmarkEnd w:id="25"/>
      <w:bookmarkEnd w:id="26"/>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functional requirement, such as rationale, source, dependencies </w:t>
      </w:r>
      <w:r w:rsidRPr="004E021C">
        <w:rPr>
          <w:rFonts w:asciiTheme="majorBidi" w:eastAsia="Times New Roman" w:hAnsiTheme="majorBidi" w:cstheme="majorBidi"/>
          <w:sz w:val="24"/>
          <w:szCs w:val="20"/>
          <w:lang w:val="en-US"/>
        </w:rPr>
        <w:lastRenderedPageBreak/>
        <w:t>etc. The following template is required to write functional requirements. For further detail see Chapter 11” Writing excellent requirements”.</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functional requirement template</w:t>
      </w:r>
    </w:p>
    <w:tbl>
      <w:tblPr>
        <w:tblStyle w:val="TableGrid2"/>
        <w:tblW w:w="0" w:type="auto"/>
        <w:tblInd w:w="108" w:type="dxa"/>
        <w:tblLook w:val="04A0" w:firstRow="1" w:lastRow="0" w:firstColumn="1" w:lastColumn="0" w:noHBand="0" w:noVBand="1"/>
      </w:tblPr>
      <w:tblGrid>
        <w:gridCol w:w="2276"/>
        <w:gridCol w:w="6966"/>
      </w:tblGrid>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Identifier</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Requirement ID</w:t>
            </w:r>
          </w:p>
        </w:tc>
      </w:tr>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Title</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Title of requirement</w:t>
            </w:r>
          </w:p>
        </w:tc>
      </w:tr>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Requirement</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Description of requirement which may be written either from user or system perspective e.g.</w:t>
            </w:r>
          </w:p>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 xml:space="preserve">If written in </w:t>
            </w:r>
            <w:r w:rsidRPr="004E021C">
              <w:rPr>
                <w:rFonts w:asciiTheme="majorBidi" w:hAnsiTheme="majorBidi" w:cstheme="majorBidi"/>
                <w:b/>
                <w:sz w:val="24"/>
              </w:rPr>
              <w:t>user perspective</w:t>
            </w:r>
          </w:p>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The [user class or actor name] shall be able to [do something] [to some object] [qualifying conditions, response time, or quality statement].</w:t>
            </w:r>
          </w:p>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 xml:space="preserve">If written in </w:t>
            </w:r>
            <w:r w:rsidRPr="004E021C">
              <w:rPr>
                <w:rFonts w:asciiTheme="majorBidi" w:hAnsiTheme="majorBidi" w:cstheme="majorBidi"/>
                <w:b/>
                <w:sz w:val="24"/>
              </w:rPr>
              <w:t>system perspective</w:t>
            </w:r>
          </w:p>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[optional precondition] [optional trigger event] the system shall [expected system response]</w:t>
            </w:r>
          </w:p>
        </w:tc>
      </w:tr>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Source</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Where this requirement is come from (who originate it)</w:t>
            </w:r>
          </w:p>
        </w:tc>
      </w:tr>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 xml:space="preserve">Rationale </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Motivation behind the requirement</w:t>
            </w:r>
          </w:p>
        </w:tc>
      </w:tr>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Business Rule (if required)</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szCs w:val="24"/>
              </w:rPr>
            </w:pPr>
            <w:r w:rsidRPr="004E021C">
              <w:rPr>
                <w:rFonts w:asciiTheme="majorBidi" w:hAnsiTheme="majorBidi" w:cstheme="majorBidi"/>
                <w:sz w:val="24"/>
              </w:rPr>
              <w:t>Any restriction, po</w:t>
            </w:r>
            <w:r w:rsidR="00331F50" w:rsidRPr="004E021C">
              <w:rPr>
                <w:rFonts w:asciiTheme="majorBidi" w:hAnsiTheme="majorBidi" w:cstheme="majorBidi"/>
                <w:sz w:val="24"/>
              </w:rPr>
              <w:t xml:space="preserve">licy, rule that the particular </w:t>
            </w:r>
            <w:r w:rsidRPr="004E021C">
              <w:rPr>
                <w:rFonts w:asciiTheme="majorBidi" w:hAnsiTheme="majorBidi" w:cstheme="majorBidi"/>
                <w:sz w:val="24"/>
              </w:rPr>
              <w:t>requirement must be fulfilled through its functional behavior</w:t>
            </w:r>
          </w:p>
        </w:tc>
      </w:tr>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Dependencies</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Requirements ID that are dependent on this requirement</w:t>
            </w:r>
          </w:p>
        </w:tc>
      </w:tr>
      <w:tr w:rsidR="006D1BE6" w:rsidRPr="004E021C" w:rsidTr="00520539">
        <w:tc>
          <w:tcPr>
            <w:tcW w:w="2322" w:type="dxa"/>
          </w:tcPr>
          <w:p w:rsidR="006D1BE6" w:rsidRPr="004E021C" w:rsidRDefault="006D1BE6" w:rsidP="006D1BE6">
            <w:pPr>
              <w:spacing w:line="240" w:lineRule="exact"/>
              <w:jc w:val="both"/>
              <w:rPr>
                <w:rFonts w:asciiTheme="majorBidi" w:hAnsiTheme="majorBidi" w:cstheme="majorBidi"/>
                <w:b/>
                <w:sz w:val="24"/>
              </w:rPr>
            </w:pPr>
            <w:r w:rsidRPr="004E021C">
              <w:rPr>
                <w:rFonts w:asciiTheme="majorBidi" w:hAnsiTheme="majorBidi" w:cstheme="majorBidi"/>
                <w:b/>
                <w:sz w:val="24"/>
              </w:rPr>
              <w:t>Priority</w:t>
            </w:r>
          </w:p>
        </w:tc>
        <w:tc>
          <w:tcPr>
            <w:tcW w:w="7308" w:type="dxa"/>
          </w:tcPr>
          <w:p w:rsidR="006D1BE6" w:rsidRPr="004E021C" w:rsidRDefault="006D1BE6" w:rsidP="006D1BE6">
            <w:pPr>
              <w:autoSpaceDE w:val="0"/>
              <w:autoSpaceDN w:val="0"/>
              <w:adjustRightInd w:val="0"/>
              <w:spacing w:after="120" w:line="181" w:lineRule="atLeast"/>
              <w:jc w:val="both"/>
              <w:rPr>
                <w:rFonts w:asciiTheme="majorBidi" w:hAnsiTheme="majorBidi" w:cstheme="majorBidi"/>
                <w:sz w:val="24"/>
              </w:rPr>
            </w:pPr>
            <w:r w:rsidRPr="004E021C">
              <w:rPr>
                <w:rFonts w:asciiTheme="majorBidi" w:hAnsiTheme="majorBidi" w:cstheme="majorBidi"/>
                <w:sz w:val="24"/>
              </w:rPr>
              <w:t>High/Medium/Low</w:t>
            </w:r>
          </w:p>
        </w:tc>
      </w:tr>
    </w:tbl>
    <w:bookmarkEnd w:id="23"/>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Non Functional Requirements</w:t>
      </w:r>
    </w:p>
    <w:p w:rsidR="00000000" w:rsidRPr="003B1BFA" w:rsidRDefault="00E97A24" w:rsidP="003B1BFA">
      <w:pPr>
        <w:keepNext/>
        <w:keepLines/>
        <w:numPr>
          <w:ilvl w:val="0"/>
          <w:numId w:val="57"/>
        </w:numPr>
        <w:spacing w:before="280" w:after="280" w:line="240" w:lineRule="atLeast"/>
        <w:jc w:val="both"/>
        <w:outlineLvl w:val="1"/>
        <w:rPr>
          <w:rFonts w:asciiTheme="majorBidi" w:eastAsia="Times New Roman" w:hAnsiTheme="majorBidi" w:cstheme="majorBidi"/>
          <w:sz w:val="24"/>
          <w:szCs w:val="20"/>
          <w:lang w:val="en-US"/>
        </w:rPr>
      </w:pPr>
      <w:bookmarkStart w:id="27" w:name="_Toc518865269"/>
      <w:bookmarkStart w:id="28" w:name="_Toc519128733"/>
      <w:r w:rsidRPr="003B1BFA">
        <w:rPr>
          <w:rFonts w:asciiTheme="majorBidi" w:eastAsia="Times New Roman" w:hAnsiTheme="majorBidi" w:cstheme="majorBidi"/>
          <w:sz w:val="24"/>
          <w:szCs w:val="20"/>
          <w:lang w:val="en-US"/>
        </w:rPr>
        <w:t xml:space="preserve">User shoulder be able to learn how to operate the website </w:t>
      </w:r>
      <w:proofErr w:type="spellStart"/>
      <w:r w:rsidRPr="003B1BFA">
        <w:rPr>
          <w:rFonts w:asciiTheme="majorBidi" w:eastAsia="Times New Roman" w:hAnsiTheme="majorBidi" w:cstheme="majorBidi"/>
          <w:sz w:val="24"/>
          <w:szCs w:val="20"/>
          <w:lang w:val="en-US"/>
        </w:rPr>
        <w:t>with in</w:t>
      </w:r>
      <w:proofErr w:type="spellEnd"/>
      <w:r w:rsidRPr="003B1BFA">
        <w:rPr>
          <w:rFonts w:asciiTheme="majorBidi" w:eastAsia="Times New Roman" w:hAnsiTheme="majorBidi" w:cstheme="majorBidi"/>
          <w:sz w:val="24"/>
          <w:szCs w:val="20"/>
          <w:lang w:val="en-US"/>
        </w:rPr>
        <w:t xml:space="preserve"> 30 min of training.</w:t>
      </w:r>
    </w:p>
    <w:p w:rsidR="00000000" w:rsidRPr="003B1BFA" w:rsidRDefault="00E97A24" w:rsidP="003B1BFA">
      <w:pPr>
        <w:keepNext/>
        <w:keepLines/>
        <w:numPr>
          <w:ilvl w:val="0"/>
          <w:numId w:val="57"/>
        </w:numPr>
        <w:spacing w:before="280" w:after="280" w:line="240" w:lineRule="atLeast"/>
        <w:jc w:val="both"/>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 xml:space="preserve">Down time of the website should not exceed more than 10 sec for continuous succession of 500 </w:t>
      </w:r>
      <w:proofErr w:type="gramStart"/>
      <w:r w:rsidRPr="003B1BFA">
        <w:rPr>
          <w:rFonts w:asciiTheme="majorBidi" w:eastAsia="Times New Roman" w:hAnsiTheme="majorBidi" w:cstheme="majorBidi"/>
          <w:sz w:val="24"/>
          <w:szCs w:val="20"/>
          <w:lang w:val="en-US"/>
        </w:rPr>
        <w:t>hrs.</w:t>
      </w:r>
      <w:proofErr w:type="gramEnd"/>
    </w:p>
    <w:p w:rsidR="00000000" w:rsidRPr="003B1BFA" w:rsidRDefault="00E97A24" w:rsidP="003B1BFA">
      <w:pPr>
        <w:keepNext/>
        <w:keepLines/>
        <w:numPr>
          <w:ilvl w:val="0"/>
          <w:numId w:val="57"/>
        </w:numPr>
        <w:spacing w:before="280" w:after="280" w:line="240" w:lineRule="atLeast"/>
        <w:jc w:val="both"/>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Website should be able to handle 100 hits per minute.</w:t>
      </w:r>
    </w:p>
    <w:p w:rsidR="00000000" w:rsidRPr="003B1BFA" w:rsidRDefault="00E97A24" w:rsidP="003B1BFA">
      <w:pPr>
        <w:keepNext/>
        <w:keepLines/>
        <w:numPr>
          <w:ilvl w:val="0"/>
          <w:numId w:val="57"/>
        </w:numPr>
        <w:spacing w:before="280" w:after="280" w:line="240" w:lineRule="atLeast"/>
        <w:jc w:val="both"/>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Website should be able to work on any browser.</w:t>
      </w:r>
    </w:p>
    <w:p w:rsidR="00000000" w:rsidRPr="003B1BFA" w:rsidRDefault="00E97A24" w:rsidP="003B1BFA">
      <w:pPr>
        <w:keepNext/>
        <w:keepLines/>
        <w:numPr>
          <w:ilvl w:val="0"/>
          <w:numId w:val="57"/>
        </w:numPr>
        <w:spacing w:before="280" w:after="280" w:line="240" w:lineRule="atLeast"/>
        <w:jc w:val="both"/>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User should be notified if the product less than 7.</w:t>
      </w:r>
    </w:p>
    <w:p w:rsidR="00000000" w:rsidRPr="003B1BFA" w:rsidRDefault="00E97A24" w:rsidP="003B1BFA">
      <w:pPr>
        <w:keepNext/>
        <w:keepLines/>
        <w:numPr>
          <w:ilvl w:val="0"/>
          <w:numId w:val="57"/>
        </w:numPr>
        <w:spacing w:before="280" w:after="280" w:line="240" w:lineRule="atLeast"/>
        <w:jc w:val="both"/>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The system</w:t>
      </w:r>
      <w:r w:rsidRPr="003B1BFA">
        <w:rPr>
          <w:rFonts w:asciiTheme="majorBidi" w:eastAsia="Times New Roman" w:hAnsiTheme="majorBidi" w:cstheme="majorBidi"/>
          <w:sz w:val="24"/>
          <w:szCs w:val="20"/>
          <w:lang w:val="en-US"/>
        </w:rPr>
        <w:t xml:space="preserve"> development process and deliverable documents shall conform to the ISO 45001 (Health and Safety Management Standards)</w:t>
      </w:r>
    </w:p>
    <w:p w:rsidR="00000000" w:rsidRPr="003B1BFA" w:rsidRDefault="00E97A24" w:rsidP="003B1BFA">
      <w:pPr>
        <w:keepNext/>
        <w:keepLines/>
        <w:numPr>
          <w:ilvl w:val="0"/>
          <w:numId w:val="57"/>
        </w:numPr>
        <w:spacing w:before="280" w:after="280" w:line="240" w:lineRule="atLeast"/>
        <w:jc w:val="both"/>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The system shall not disclose any personal information about members of</w:t>
      </w:r>
      <w:r w:rsidRPr="003B1BFA">
        <w:rPr>
          <w:rFonts w:asciiTheme="majorBidi" w:eastAsia="Times New Roman" w:hAnsiTheme="majorBidi" w:cstheme="majorBidi"/>
          <w:sz w:val="24"/>
          <w:szCs w:val="20"/>
          <w:lang w:val="en-US"/>
        </w:rPr>
        <w:t xml:space="preserve"> the MSDCN to other members except system administrators.</w:t>
      </w:r>
    </w:p>
    <w:p w:rsidR="00000000" w:rsidRPr="003B1BFA" w:rsidRDefault="00E97A24" w:rsidP="003B1BFA">
      <w:pPr>
        <w:keepNext/>
        <w:keepLines/>
        <w:numPr>
          <w:ilvl w:val="0"/>
          <w:numId w:val="57"/>
        </w:numPr>
        <w:spacing w:before="280" w:after="280" w:line="240" w:lineRule="atLeast"/>
        <w:jc w:val="both"/>
        <w:outlineLvl w:val="1"/>
        <w:rPr>
          <w:rFonts w:asciiTheme="majorBidi" w:eastAsia="Times New Roman" w:hAnsiTheme="majorBidi" w:cstheme="majorBidi"/>
          <w:sz w:val="24"/>
          <w:szCs w:val="20"/>
          <w:lang w:val="en-US"/>
        </w:rPr>
      </w:pPr>
      <w:proofErr w:type="spellStart"/>
      <w:r w:rsidRPr="003B1BFA">
        <w:rPr>
          <w:rFonts w:asciiTheme="majorBidi" w:eastAsia="Times New Roman" w:hAnsiTheme="majorBidi" w:cstheme="majorBidi"/>
          <w:sz w:val="24"/>
          <w:szCs w:val="20"/>
          <w:lang w:val="en-US"/>
        </w:rPr>
        <w:t>Cerdit</w:t>
      </w:r>
      <w:proofErr w:type="spellEnd"/>
      <w:r w:rsidRPr="003B1BFA">
        <w:rPr>
          <w:rFonts w:asciiTheme="majorBidi" w:eastAsia="Times New Roman" w:hAnsiTheme="majorBidi" w:cstheme="majorBidi"/>
          <w:sz w:val="24"/>
          <w:szCs w:val="20"/>
          <w:lang w:val="en-US"/>
        </w:rPr>
        <w:t xml:space="preserve"> Card details should be stored in an encrypted form.</w:t>
      </w:r>
    </w:p>
    <w:p w:rsidR="00000000" w:rsidRPr="003B1BFA" w:rsidRDefault="00E97A24" w:rsidP="003B1BFA">
      <w:pPr>
        <w:keepNext/>
        <w:keepLines/>
        <w:numPr>
          <w:ilvl w:val="0"/>
          <w:numId w:val="57"/>
        </w:numPr>
        <w:spacing w:before="280" w:after="280" w:line="240" w:lineRule="atLeast"/>
        <w:jc w:val="both"/>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Medicin</w:t>
      </w:r>
      <w:r w:rsidRPr="003B1BFA">
        <w:rPr>
          <w:rFonts w:asciiTheme="majorBidi" w:eastAsia="Times New Roman" w:hAnsiTheme="majorBidi" w:cstheme="majorBidi"/>
          <w:sz w:val="24"/>
          <w:szCs w:val="20"/>
          <w:lang w:val="en-US"/>
        </w:rPr>
        <w:t>e Retailer price and Distributor price should be set by themselves.</w:t>
      </w:r>
    </w:p>
    <w:p w:rsidR="00000000" w:rsidRPr="003B1BFA" w:rsidRDefault="00E97A24" w:rsidP="003B1BFA">
      <w:pPr>
        <w:keepNext/>
        <w:keepLines/>
        <w:numPr>
          <w:ilvl w:val="0"/>
          <w:numId w:val="57"/>
        </w:numPr>
        <w:spacing w:before="280" w:after="280" w:line="240" w:lineRule="atLeast"/>
        <w:jc w:val="both"/>
        <w:outlineLvl w:val="1"/>
        <w:rPr>
          <w:rFonts w:asciiTheme="majorBidi" w:eastAsia="Times New Roman" w:hAnsiTheme="majorBidi" w:cstheme="majorBidi"/>
          <w:sz w:val="24"/>
          <w:szCs w:val="20"/>
          <w:lang w:val="en-US"/>
        </w:rPr>
      </w:pPr>
      <w:r w:rsidRPr="003B1BFA">
        <w:rPr>
          <w:rFonts w:asciiTheme="majorBidi" w:eastAsia="Times New Roman" w:hAnsiTheme="majorBidi" w:cstheme="majorBidi"/>
          <w:sz w:val="24"/>
          <w:szCs w:val="20"/>
          <w:lang w:val="en-US"/>
        </w:rPr>
        <w:t>Our company is complied with the local and national laws regarding the use of software tools.</w:t>
      </w:r>
    </w:p>
    <w:p w:rsidR="003B1BFA" w:rsidRDefault="003B1BFA" w:rsidP="006D1BE6">
      <w:pPr>
        <w:keepNext/>
        <w:keepLines/>
        <w:numPr>
          <w:ilvl w:val="1"/>
          <w:numId w:val="0"/>
        </w:numPr>
        <w:spacing w:before="280" w:after="280" w:line="240" w:lineRule="atLeast"/>
        <w:jc w:val="both"/>
        <w:outlineLvl w:val="1"/>
        <w:rPr>
          <w:rFonts w:asciiTheme="majorBidi" w:eastAsia="Times New Roman" w:hAnsiTheme="majorBidi" w:cstheme="majorBidi"/>
          <w:sz w:val="24"/>
          <w:szCs w:val="20"/>
          <w:lang w:val="en-US"/>
        </w:rPr>
      </w:pPr>
    </w:p>
    <w:p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Usability</w:t>
      </w:r>
      <w:bookmarkEnd w:id="27"/>
      <w:bookmarkEnd w:id="28"/>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Usability requirements deal with ease of learning, ease of use, error avoidance and recovery, efficiency of interactions, and accessibility. The usability requirements specified here will help the user interface designer create the optimum user experience.</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USE-1: The COS shall allow a user to retrieve the previous meal ordered with a single interaction.</w:t>
      </w:r>
    </w:p>
    <w:p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29" w:name="_Toc518865270"/>
      <w:bookmarkStart w:id="30" w:name="_Toc519128734"/>
      <w:r w:rsidRPr="004E021C">
        <w:rPr>
          <w:rFonts w:asciiTheme="majorBidi" w:eastAsia="Times New Roman" w:hAnsiTheme="majorBidi" w:cstheme="majorBidi"/>
          <w:b/>
          <w:sz w:val="28"/>
          <w:szCs w:val="20"/>
          <w:lang w:val="en-US"/>
        </w:rPr>
        <w:t>Performance</w:t>
      </w:r>
      <w:bookmarkEnd w:id="29"/>
      <w:bookmarkEnd w:id="30"/>
    </w:p>
    <w:p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 </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lastRenderedPageBreak/>
        <w:t>PER-1:</w:t>
      </w:r>
      <w:r w:rsidRPr="004E021C">
        <w:rPr>
          <w:rFonts w:asciiTheme="majorBidi" w:eastAsia="Times New Roman" w:hAnsiTheme="majorBidi" w:cstheme="majorBidi"/>
          <w:i/>
          <w:sz w:val="24"/>
          <w:szCs w:val="20"/>
          <w:lang w:val="en-US"/>
        </w:rPr>
        <w:tab/>
        <w:t xml:space="preserve"> 95% of webpages generated by the COS shall download completely within 4 seconds from the time the user requests the page over a 20 Mbps or faster Internet connection.</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1" w:name="_Toc518865257"/>
      <w:bookmarkStart w:id="32" w:name="_Toc519128741"/>
      <w:bookmarkEnd w:id="24"/>
      <w:r w:rsidRPr="004E021C">
        <w:rPr>
          <w:rFonts w:asciiTheme="majorBidi" w:eastAsia="Times New Roman" w:hAnsiTheme="majorBidi" w:cstheme="majorBidi"/>
          <w:b/>
          <w:kern w:val="28"/>
          <w:sz w:val="36"/>
          <w:szCs w:val="20"/>
          <w:lang w:val="en-US"/>
        </w:rPr>
        <w:t>References</w:t>
      </w:r>
      <w:bookmarkEnd w:id="31"/>
      <w:bookmarkEnd w:id="32"/>
    </w:p>
    <w:p w:rsidR="006D1BE6" w:rsidRPr="008638BA" w:rsidRDefault="006D1BE6" w:rsidP="008638BA">
      <w:pPr>
        <w:widowControl w:val="0"/>
        <w:spacing w:before="240" w:after="120" w:line="240"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sectPr w:rsidR="006D1BE6" w:rsidRPr="008638BA" w:rsidSect="006F4C8A">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A24" w:rsidRDefault="00E97A24" w:rsidP="0081273B">
      <w:pPr>
        <w:spacing w:after="0" w:line="240" w:lineRule="auto"/>
      </w:pPr>
      <w:r>
        <w:separator/>
      </w:r>
    </w:p>
  </w:endnote>
  <w:endnote w:type="continuationSeparator" w:id="0">
    <w:p w:rsidR="00E97A24" w:rsidRDefault="00E97A24"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w:altName w:val="Sylfaen"/>
    <w:panose1 w:val="02020603050405020304"/>
    <w:charset w:val="CC"/>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207596"/>
      <w:docPartObj>
        <w:docPartGallery w:val="Page Numbers (Bottom of Page)"/>
        <w:docPartUnique/>
      </w:docPartObj>
    </w:sdtPr>
    <w:sdtEndPr>
      <w:rPr>
        <w:noProof/>
      </w:rPr>
    </w:sdtEndPr>
    <w:sdtContent>
      <w:p w:rsidR="0039756F" w:rsidRDefault="0039756F">
        <w:pPr>
          <w:pStyle w:val="Footer"/>
          <w:jc w:val="right"/>
        </w:pPr>
        <w:r>
          <w:fldChar w:fldCharType="begin"/>
        </w:r>
        <w:r>
          <w:instrText xml:space="preserve"> PAGE   \* MERGEFORMAT </w:instrText>
        </w:r>
        <w:r>
          <w:fldChar w:fldCharType="separate"/>
        </w:r>
        <w:r w:rsidR="003B1BFA">
          <w:rPr>
            <w:noProof/>
          </w:rPr>
          <w:t>2</w:t>
        </w:r>
        <w:r>
          <w:rPr>
            <w:noProof/>
          </w:rPr>
          <w:fldChar w:fldCharType="end"/>
        </w:r>
      </w:p>
    </w:sdtContent>
  </w:sdt>
  <w:p w:rsidR="0039756F" w:rsidRDefault="003975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32633"/>
      <w:docPartObj>
        <w:docPartGallery w:val="Page Numbers (Bottom of Page)"/>
        <w:docPartUnique/>
      </w:docPartObj>
    </w:sdtPr>
    <w:sdtEndPr>
      <w:rPr>
        <w:noProof/>
      </w:rPr>
    </w:sdtEndPr>
    <w:sdtContent>
      <w:p w:rsidR="0039756F" w:rsidRDefault="0039756F">
        <w:pPr>
          <w:pStyle w:val="Footer"/>
          <w:jc w:val="right"/>
        </w:pPr>
        <w:r>
          <w:fldChar w:fldCharType="begin"/>
        </w:r>
        <w:r>
          <w:instrText xml:space="preserve"> PAGE   \* MERGEFORMAT </w:instrText>
        </w:r>
        <w:r>
          <w:fldChar w:fldCharType="separate"/>
        </w:r>
        <w:r w:rsidR="003B1BFA">
          <w:rPr>
            <w:noProof/>
          </w:rPr>
          <w:t>13</w:t>
        </w:r>
        <w:r>
          <w:rPr>
            <w:noProof/>
          </w:rPr>
          <w:fldChar w:fldCharType="end"/>
        </w:r>
      </w:p>
    </w:sdtContent>
  </w:sdt>
  <w:p w:rsidR="0039756F" w:rsidRDefault="003975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A24" w:rsidRDefault="00E97A24" w:rsidP="0081273B">
      <w:pPr>
        <w:spacing w:after="0" w:line="240" w:lineRule="auto"/>
      </w:pPr>
      <w:r>
        <w:separator/>
      </w:r>
    </w:p>
  </w:footnote>
  <w:footnote w:type="continuationSeparator" w:id="0">
    <w:p w:rsidR="00E97A24" w:rsidRDefault="00E97A24" w:rsidP="0081273B">
      <w:pPr>
        <w:spacing w:after="0" w:line="240" w:lineRule="auto"/>
      </w:pPr>
      <w:r>
        <w:continuationSeparator/>
      </w:r>
    </w:p>
  </w:footnote>
  <w:footnote w:id="1">
    <w:p w:rsidR="0039756F" w:rsidRDefault="0039756F" w:rsidP="006D1BE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56F" w:rsidRPr="004B79DA" w:rsidRDefault="0039756F" w:rsidP="004B79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56F" w:rsidRPr="006D1BE6" w:rsidRDefault="0039756F" w:rsidP="006D1B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7.5pt;visibility:visible;mso-wrap-style:square" o:bullet="t">
        <v:imagedata r:id="rId1" o:title=""/>
      </v:shape>
    </w:pict>
  </w:numPicBullet>
  <w:abstractNum w:abstractNumId="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nsid w:val="08E732CA"/>
    <w:multiLevelType w:val="hybridMultilevel"/>
    <w:tmpl w:val="68389BC2"/>
    <w:lvl w:ilvl="0" w:tplc="FBA6A23A">
      <w:start w:val="1"/>
      <w:numFmt w:val="bullet"/>
      <w:lvlText w:val="•"/>
      <w:lvlJc w:val="left"/>
      <w:pPr>
        <w:tabs>
          <w:tab w:val="num" w:pos="720"/>
        </w:tabs>
        <w:ind w:left="720" w:hanging="360"/>
      </w:pPr>
      <w:rPr>
        <w:rFonts w:ascii="Arial" w:hAnsi="Arial" w:hint="default"/>
      </w:rPr>
    </w:lvl>
    <w:lvl w:ilvl="1" w:tplc="3DE4C402" w:tentative="1">
      <w:start w:val="1"/>
      <w:numFmt w:val="bullet"/>
      <w:lvlText w:val="•"/>
      <w:lvlJc w:val="left"/>
      <w:pPr>
        <w:tabs>
          <w:tab w:val="num" w:pos="1440"/>
        </w:tabs>
        <w:ind w:left="1440" w:hanging="360"/>
      </w:pPr>
      <w:rPr>
        <w:rFonts w:ascii="Arial" w:hAnsi="Arial" w:hint="default"/>
      </w:rPr>
    </w:lvl>
    <w:lvl w:ilvl="2" w:tplc="2B36187E" w:tentative="1">
      <w:start w:val="1"/>
      <w:numFmt w:val="bullet"/>
      <w:lvlText w:val="•"/>
      <w:lvlJc w:val="left"/>
      <w:pPr>
        <w:tabs>
          <w:tab w:val="num" w:pos="2160"/>
        </w:tabs>
        <w:ind w:left="2160" w:hanging="360"/>
      </w:pPr>
      <w:rPr>
        <w:rFonts w:ascii="Arial" w:hAnsi="Arial" w:hint="default"/>
      </w:rPr>
    </w:lvl>
    <w:lvl w:ilvl="3" w:tplc="E132FEE8" w:tentative="1">
      <w:start w:val="1"/>
      <w:numFmt w:val="bullet"/>
      <w:lvlText w:val="•"/>
      <w:lvlJc w:val="left"/>
      <w:pPr>
        <w:tabs>
          <w:tab w:val="num" w:pos="2880"/>
        </w:tabs>
        <w:ind w:left="2880" w:hanging="360"/>
      </w:pPr>
      <w:rPr>
        <w:rFonts w:ascii="Arial" w:hAnsi="Arial" w:hint="default"/>
      </w:rPr>
    </w:lvl>
    <w:lvl w:ilvl="4" w:tplc="AB64A0EA" w:tentative="1">
      <w:start w:val="1"/>
      <w:numFmt w:val="bullet"/>
      <w:lvlText w:val="•"/>
      <w:lvlJc w:val="left"/>
      <w:pPr>
        <w:tabs>
          <w:tab w:val="num" w:pos="3600"/>
        </w:tabs>
        <w:ind w:left="3600" w:hanging="360"/>
      </w:pPr>
      <w:rPr>
        <w:rFonts w:ascii="Arial" w:hAnsi="Arial" w:hint="default"/>
      </w:rPr>
    </w:lvl>
    <w:lvl w:ilvl="5" w:tplc="A9A248C0" w:tentative="1">
      <w:start w:val="1"/>
      <w:numFmt w:val="bullet"/>
      <w:lvlText w:val="•"/>
      <w:lvlJc w:val="left"/>
      <w:pPr>
        <w:tabs>
          <w:tab w:val="num" w:pos="4320"/>
        </w:tabs>
        <w:ind w:left="4320" w:hanging="360"/>
      </w:pPr>
      <w:rPr>
        <w:rFonts w:ascii="Arial" w:hAnsi="Arial" w:hint="default"/>
      </w:rPr>
    </w:lvl>
    <w:lvl w:ilvl="6" w:tplc="4FFABDCE" w:tentative="1">
      <w:start w:val="1"/>
      <w:numFmt w:val="bullet"/>
      <w:lvlText w:val="•"/>
      <w:lvlJc w:val="left"/>
      <w:pPr>
        <w:tabs>
          <w:tab w:val="num" w:pos="5040"/>
        </w:tabs>
        <w:ind w:left="5040" w:hanging="360"/>
      </w:pPr>
      <w:rPr>
        <w:rFonts w:ascii="Arial" w:hAnsi="Arial" w:hint="default"/>
      </w:rPr>
    </w:lvl>
    <w:lvl w:ilvl="7" w:tplc="0726A716" w:tentative="1">
      <w:start w:val="1"/>
      <w:numFmt w:val="bullet"/>
      <w:lvlText w:val="•"/>
      <w:lvlJc w:val="left"/>
      <w:pPr>
        <w:tabs>
          <w:tab w:val="num" w:pos="5760"/>
        </w:tabs>
        <w:ind w:left="5760" w:hanging="360"/>
      </w:pPr>
      <w:rPr>
        <w:rFonts w:ascii="Arial" w:hAnsi="Arial" w:hint="default"/>
      </w:rPr>
    </w:lvl>
    <w:lvl w:ilvl="8" w:tplc="678AA590" w:tentative="1">
      <w:start w:val="1"/>
      <w:numFmt w:val="bullet"/>
      <w:lvlText w:val="•"/>
      <w:lvlJc w:val="left"/>
      <w:pPr>
        <w:tabs>
          <w:tab w:val="num" w:pos="6480"/>
        </w:tabs>
        <w:ind w:left="6480" w:hanging="360"/>
      </w:pPr>
      <w:rPr>
        <w:rFonts w:ascii="Arial" w:hAnsi="Arial" w:hint="default"/>
      </w:rPr>
    </w:lvl>
  </w:abstractNum>
  <w:abstractNum w:abstractNumId="2">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81678"/>
    <w:multiLevelType w:val="hybridMultilevel"/>
    <w:tmpl w:val="423EC4FE"/>
    <w:lvl w:ilvl="0" w:tplc="FF88B6A0">
      <w:start w:val="1"/>
      <w:numFmt w:val="bullet"/>
      <w:lvlText w:val="•"/>
      <w:lvlJc w:val="left"/>
      <w:pPr>
        <w:tabs>
          <w:tab w:val="num" w:pos="720"/>
        </w:tabs>
        <w:ind w:left="720" w:hanging="360"/>
      </w:pPr>
      <w:rPr>
        <w:rFonts w:ascii="Arial" w:hAnsi="Arial" w:hint="default"/>
      </w:rPr>
    </w:lvl>
    <w:lvl w:ilvl="1" w:tplc="B4604424" w:tentative="1">
      <w:start w:val="1"/>
      <w:numFmt w:val="bullet"/>
      <w:lvlText w:val="•"/>
      <w:lvlJc w:val="left"/>
      <w:pPr>
        <w:tabs>
          <w:tab w:val="num" w:pos="1440"/>
        </w:tabs>
        <w:ind w:left="1440" w:hanging="360"/>
      </w:pPr>
      <w:rPr>
        <w:rFonts w:ascii="Arial" w:hAnsi="Arial" w:hint="default"/>
      </w:rPr>
    </w:lvl>
    <w:lvl w:ilvl="2" w:tplc="7EFC11D2" w:tentative="1">
      <w:start w:val="1"/>
      <w:numFmt w:val="bullet"/>
      <w:lvlText w:val="•"/>
      <w:lvlJc w:val="left"/>
      <w:pPr>
        <w:tabs>
          <w:tab w:val="num" w:pos="2160"/>
        </w:tabs>
        <w:ind w:left="2160" w:hanging="360"/>
      </w:pPr>
      <w:rPr>
        <w:rFonts w:ascii="Arial" w:hAnsi="Arial" w:hint="default"/>
      </w:rPr>
    </w:lvl>
    <w:lvl w:ilvl="3" w:tplc="E6D07302" w:tentative="1">
      <w:start w:val="1"/>
      <w:numFmt w:val="bullet"/>
      <w:lvlText w:val="•"/>
      <w:lvlJc w:val="left"/>
      <w:pPr>
        <w:tabs>
          <w:tab w:val="num" w:pos="2880"/>
        </w:tabs>
        <w:ind w:left="2880" w:hanging="360"/>
      </w:pPr>
      <w:rPr>
        <w:rFonts w:ascii="Arial" w:hAnsi="Arial" w:hint="default"/>
      </w:rPr>
    </w:lvl>
    <w:lvl w:ilvl="4" w:tplc="8398E176" w:tentative="1">
      <w:start w:val="1"/>
      <w:numFmt w:val="bullet"/>
      <w:lvlText w:val="•"/>
      <w:lvlJc w:val="left"/>
      <w:pPr>
        <w:tabs>
          <w:tab w:val="num" w:pos="3600"/>
        </w:tabs>
        <w:ind w:left="3600" w:hanging="360"/>
      </w:pPr>
      <w:rPr>
        <w:rFonts w:ascii="Arial" w:hAnsi="Arial" w:hint="default"/>
      </w:rPr>
    </w:lvl>
    <w:lvl w:ilvl="5" w:tplc="3148F662" w:tentative="1">
      <w:start w:val="1"/>
      <w:numFmt w:val="bullet"/>
      <w:lvlText w:val="•"/>
      <w:lvlJc w:val="left"/>
      <w:pPr>
        <w:tabs>
          <w:tab w:val="num" w:pos="4320"/>
        </w:tabs>
        <w:ind w:left="4320" w:hanging="360"/>
      </w:pPr>
      <w:rPr>
        <w:rFonts w:ascii="Arial" w:hAnsi="Arial" w:hint="default"/>
      </w:rPr>
    </w:lvl>
    <w:lvl w:ilvl="6" w:tplc="CC3EF4FE" w:tentative="1">
      <w:start w:val="1"/>
      <w:numFmt w:val="bullet"/>
      <w:lvlText w:val="•"/>
      <w:lvlJc w:val="left"/>
      <w:pPr>
        <w:tabs>
          <w:tab w:val="num" w:pos="5040"/>
        </w:tabs>
        <w:ind w:left="5040" w:hanging="360"/>
      </w:pPr>
      <w:rPr>
        <w:rFonts w:ascii="Arial" w:hAnsi="Arial" w:hint="default"/>
      </w:rPr>
    </w:lvl>
    <w:lvl w:ilvl="7" w:tplc="4C8E4D2E" w:tentative="1">
      <w:start w:val="1"/>
      <w:numFmt w:val="bullet"/>
      <w:lvlText w:val="•"/>
      <w:lvlJc w:val="left"/>
      <w:pPr>
        <w:tabs>
          <w:tab w:val="num" w:pos="5760"/>
        </w:tabs>
        <w:ind w:left="5760" w:hanging="360"/>
      </w:pPr>
      <w:rPr>
        <w:rFonts w:ascii="Arial" w:hAnsi="Arial" w:hint="default"/>
      </w:rPr>
    </w:lvl>
    <w:lvl w:ilvl="8" w:tplc="39EEF32A" w:tentative="1">
      <w:start w:val="1"/>
      <w:numFmt w:val="bullet"/>
      <w:lvlText w:val="•"/>
      <w:lvlJc w:val="left"/>
      <w:pPr>
        <w:tabs>
          <w:tab w:val="num" w:pos="6480"/>
        </w:tabs>
        <w:ind w:left="6480" w:hanging="360"/>
      </w:pPr>
      <w:rPr>
        <w:rFonts w:ascii="Arial" w:hAnsi="Arial" w:hint="default"/>
      </w:rPr>
    </w:lvl>
  </w:abstractNum>
  <w:abstractNum w:abstractNumId="5">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8">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9">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3">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6">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7">
    <w:nsid w:val="46BE3C42"/>
    <w:multiLevelType w:val="hybridMultilevel"/>
    <w:tmpl w:val="F9CA4094"/>
    <w:lvl w:ilvl="0" w:tplc="B76AFE98">
      <w:start w:val="1"/>
      <w:numFmt w:val="bullet"/>
      <w:lvlText w:val="•"/>
      <w:lvlJc w:val="left"/>
      <w:pPr>
        <w:tabs>
          <w:tab w:val="num" w:pos="720"/>
        </w:tabs>
        <w:ind w:left="720" w:hanging="360"/>
      </w:pPr>
      <w:rPr>
        <w:rFonts w:ascii="Arial" w:hAnsi="Arial" w:hint="default"/>
      </w:rPr>
    </w:lvl>
    <w:lvl w:ilvl="1" w:tplc="CAC8FCF8" w:tentative="1">
      <w:start w:val="1"/>
      <w:numFmt w:val="bullet"/>
      <w:lvlText w:val="•"/>
      <w:lvlJc w:val="left"/>
      <w:pPr>
        <w:tabs>
          <w:tab w:val="num" w:pos="1440"/>
        </w:tabs>
        <w:ind w:left="1440" w:hanging="360"/>
      </w:pPr>
      <w:rPr>
        <w:rFonts w:ascii="Arial" w:hAnsi="Arial" w:hint="default"/>
      </w:rPr>
    </w:lvl>
    <w:lvl w:ilvl="2" w:tplc="7DA6BF0C" w:tentative="1">
      <w:start w:val="1"/>
      <w:numFmt w:val="bullet"/>
      <w:lvlText w:val="•"/>
      <w:lvlJc w:val="left"/>
      <w:pPr>
        <w:tabs>
          <w:tab w:val="num" w:pos="2160"/>
        </w:tabs>
        <w:ind w:left="2160" w:hanging="360"/>
      </w:pPr>
      <w:rPr>
        <w:rFonts w:ascii="Arial" w:hAnsi="Arial" w:hint="default"/>
      </w:rPr>
    </w:lvl>
    <w:lvl w:ilvl="3" w:tplc="D6A4DCBE" w:tentative="1">
      <w:start w:val="1"/>
      <w:numFmt w:val="bullet"/>
      <w:lvlText w:val="•"/>
      <w:lvlJc w:val="left"/>
      <w:pPr>
        <w:tabs>
          <w:tab w:val="num" w:pos="2880"/>
        </w:tabs>
        <w:ind w:left="2880" w:hanging="360"/>
      </w:pPr>
      <w:rPr>
        <w:rFonts w:ascii="Arial" w:hAnsi="Arial" w:hint="default"/>
      </w:rPr>
    </w:lvl>
    <w:lvl w:ilvl="4" w:tplc="2786A156" w:tentative="1">
      <w:start w:val="1"/>
      <w:numFmt w:val="bullet"/>
      <w:lvlText w:val="•"/>
      <w:lvlJc w:val="left"/>
      <w:pPr>
        <w:tabs>
          <w:tab w:val="num" w:pos="3600"/>
        </w:tabs>
        <w:ind w:left="3600" w:hanging="360"/>
      </w:pPr>
      <w:rPr>
        <w:rFonts w:ascii="Arial" w:hAnsi="Arial" w:hint="default"/>
      </w:rPr>
    </w:lvl>
    <w:lvl w:ilvl="5" w:tplc="E4B45DB8" w:tentative="1">
      <w:start w:val="1"/>
      <w:numFmt w:val="bullet"/>
      <w:lvlText w:val="•"/>
      <w:lvlJc w:val="left"/>
      <w:pPr>
        <w:tabs>
          <w:tab w:val="num" w:pos="4320"/>
        </w:tabs>
        <w:ind w:left="4320" w:hanging="360"/>
      </w:pPr>
      <w:rPr>
        <w:rFonts w:ascii="Arial" w:hAnsi="Arial" w:hint="default"/>
      </w:rPr>
    </w:lvl>
    <w:lvl w:ilvl="6" w:tplc="EFECD84E" w:tentative="1">
      <w:start w:val="1"/>
      <w:numFmt w:val="bullet"/>
      <w:lvlText w:val="•"/>
      <w:lvlJc w:val="left"/>
      <w:pPr>
        <w:tabs>
          <w:tab w:val="num" w:pos="5040"/>
        </w:tabs>
        <w:ind w:left="5040" w:hanging="360"/>
      </w:pPr>
      <w:rPr>
        <w:rFonts w:ascii="Arial" w:hAnsi="Arial" w:hint="default"/>
      </w:rPr>
    </w:lvl>
    <w:lvl w:ilvl="7" w:tplc="AFF4AA30" w:tentative="1">
      <w:start w:val="1"/>
      <w:numFmt w:val="bullet"/>
      <w:lvlText w:val="•"/>
      <w:lvlJc w:val="left"/>
      <w:pPr>
        <w:tabs>
          <w:tab w:val="num" w:pos="5760"/>
        </w:tabs>
        <w:ind w:left="5760" w:hanging="360"/>
      </w:pPr>
      <w:rPr>
        <w:rFonts w:ascii="Arial" w:hAnsi="Arial" w:hint="default"/>
      </w:rPr>
    </w:lvl>
    <w:lvl w:ilvl="8" w:tplc="8AD6AB12" w:tentative="1">
      <w:start w:val="1"/>
      <w:numFmt w:val="bullet"/>
      <w:lvlText w:val="•"/>
      <w:lvlJc w:val="left"/>
      <w:pPr>
        <w:tabs>
          <w:tab w:val="num" w:pos="6480"/>
        </w:tabs>
        <w:ind w:left="6480" w:hanging="360"/>
      </w:pPr>
      <w:rPr>
        <w:rFonts w:ascii="Arial" w:hAnsi="Arial" w:hint="default"/>
      </w:rPr>
    </w:lvl>
  </w:abstractNum>
  <w:abstractNum w:abstractNumId="28">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3">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4">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nsid w:val="67895185"/>
    <w:multiLevelType w:val="hybridMultilevel"/>
    <w:tmpl w:val="2974B878"/>
    <w:lvl w:ilvl="0" w:tplc="67467D72">
      <w:start w:val="1"/>
      <w:numFmt w:val="bullet"/>
      <w:lvlText w:val="•"/>
      <w:lvlJc w:val="left"/>
      <w:pPr>
        <w:tabs>
          <w:tab w:val="num" w:pos="720"/>
        </w:tabs>
        <w:ind w:left="720" w:hanging="360"/>
      </w:pPr>
      <w:rPr>
        <w:rFonts w:ascii="Arial" w:hAnsi="Arial" w:hint="default"/>
      </w:rPr>
    </w:lvl>
    <w:lvl w:ilvl="1" w:tplc="E4E600CC" w:tentative="1">
      <w:start w:val="1"/>
      <w:numFmt w:val="bullet"/>
      <w:lvlText w:val="•"/>
      <w:lvlJc w:val="left"/>
      <w:pPr>
        <w:tabs>
          <w:tab w:val="num" w:pos="1440"/>
        </w:tabs>
        <w:ind w:left="1440" w:hanging="360"/>
      </w:pPr>
      <w:rPr>
        <w:rFonts w:ascii="Arial" w:hAnsi="Arial" w:hint="default"/>
      </w:rPr>
    </w:lvl>
    <w:lvl w:ilvl="2" w:tplc="F188B156" w:tentative="1">
      <w:start w:val="1"/>
      <w:numFmt w:val="bullet"/>
      <w:lvlText w:val="•"/>
      <w:lvlJc w:val="left"/>
      <w:pPr>
        <w:tabs>
          <w:tab w:val="num" w:pos="2160"/>
        </w:tabs>
        <w:ind w:left="2160" w:hanging="360"/>
      </w:pPr>
      <w:rPr>
        <w:rFonts w:ascii="Arial" w:hAnsi="Arial" w:hint="default"/>
      </w:rPr>
    </w:lvl>
    <w:lvl w:ilvl="3" w:tplc="BEFE99B8" w:tentative="1">
      <w:start w:val="1"/>
      <w:numFmt w:val="bullet"/>
      <w:lvlText w:val="•"/>
      <w:lvlJc w:val="left"/>
      <w:pPr>
        <w:tabs>
          <w:tab w:val="num" w:pos="2880"/>
        </w:tabs>
        <w:ind w:left="2880" w:hanging="360"/>
      </w:pPr>
      <w:rPr>
        <w:rFonts w:ascii="Arial" w:hAnsi="Arial" w:hint="default"/>
      </w:rPr>
    </w:lvl>
    <w:lvl w:ilvl="4" w:tplc="BE263852" w:tentative="1">
      <w:start w:val="1"/>
      <w:numFmt w:val="bullet"/>
      <w:lvlText w:val="•"/>
      <w:lvlJc w:val="left"/>
      <w:pPr>
        <w:tabs>
          <w:tab w:val="num" w:pos="3600"/>
        </w:tabs>
        <w:ind w:left="3600" w:hanging="360"/>
      </w:pPr>
      <w:rPr>
        <w:rFonts w:ascii="Arial" w:hAnsi="Arial" w:hint="default"/>
      </w:rPr>
    </w:lvl>
    <w:lvl w:ilvl="5" w:tplc="271A6170" w:tentative="1">
      <w:start w:val="1"/>
      <w:numFmt w:val="bullet"/>
      <w:lvlText w:val="•"/>
      <w:lvlJc w:val="left"/>
      <w:pPr>
        <w:tabs>
          <w:tab w:val="num" w:pos="4320"/>
        </w:tabs>
        <w:ind w:left="4320" w:hanging="360"/>
      </w:pPr>
      <w:rPr>
        <w:rFonts w:ascii="Arial" w:hAnsi="Arial" w:hint="default"/>
      </w:rPr>
    </w:lvl>
    <w:lvl w:ilvl="6" w:tplc="802C7A18" w:tentative="1">
      <w:start w:val="1"/>
      <w:numFmt w:val="bullet"/>
      <w:lvlText w:val="•"/>
      <w:lvlJc w:val="left"/>
      <w:pPr>
        <w:tabs>
          <w:tab w:val="num" w:pos="5040"/>
        </w:tabs>
        <w:ind w:left="5040" w:hanging="360"/>
      </w:pPr>
      <w:rPr>
        <w:rFonts w:ascii="Arial" w:hAnsi="Arial" w:hint="default"/>
      </w:rPr>
    </w:lvl>
    <w:lvl w:ilvl="7" w:tplc="46185908" w:tentative="1">
      <w:start w:val="1"/>
      <w:numFmt w:val="bullet"/>
      <w:lvlText w:val="•"/>
      <w:lvlJc w:val="left"/>
      <w:pPr>
        <w:tabs>
          <w:tab w:val="num" w:pos="5760"/>
        </w:tabs>
        <w:ind w:left="5760" w:hanging="360"/>
      </w:pPr>
      <w:rPr>
        <w:rFonts w:ascii="Arial" w:hAnsi="Arial" w:hint="default"/>
      </w:rPr>
    </w:lvl>
    <w:lvl w:ilvl="8" w:tplc="E4B6A09E" w:tentative="1">
      <w:start w:val="1"/>
      <w:numFmt w:val="bullet"/>
      <w:lvlText w:val="•"/>
      <w:lvlJc w:val="left"/>
      <w:pPr>
        <w:tabs>
          <w:tab w:val="num" w:pos="6480"/>
        </w:tabs>
        <w:ind w:left="6480" w:hanging="360"/>
      </w:pPr>
      <w:rPr>
        <w:rFonts w:ascii="Arial" w:hAnsi="Arial" w:hint="default"/>
      </w:rPr>
    </w:lvl>
  </w:abstractNum>
  <w:abstractNum w:abstractNumId="42">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3">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4">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7">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2"/>
  </w:num>
  <w:num w:numId="2">
    <w:abstractNumId w:val="11"/>
  </w:num>
  <w:num w:numId="3">
    <w:abstractNumId w:val="7"/>
  </w:num>
  <w:num w:numId="4">
    <w:abstractNumId w:val="2"/>
  </w:num>
  <w:num w:numId="5">
    <w:abstractNumId w:val="44"/>
  </w:num>
  <w:num w:numId="6">
    <w:abstractNumId w:val="23"/>
  </w:num>
  <w:num w:numId="7">
    <w:abstractNumId w:val="36"/>
  </w:num>
  <w:num w:numId="8">
    <w:abstractNumId w:val="46"/>
  </w:num>
  <w:num w:numId="9">
    <w:abstractNumId w:val="37"/>
  </w:num>
  <w:num w:numId="10">
    <w:abstractNumId w:val="30"/>
  </w:num>
  <w:num w:numId="11">
    <w:abstractNumId w:val="22"/>
  </w:num>
  <w:num w:numId="12">
    <w:abstractNumId w:val="6"/>
  </w:num>
  <w:num w:numId="13">
    <w:abstractNumId w:val="26"/>
  </w:num>
  <w:num w:numId="14">
    <w:abstractNumId w:val="0"/>
  </w:num>
  <w:num w:numId="15">
    <w:abstractNumId w:val="53"/>
  </w:num>
  <w:num w:numId="16">
    <w:abstractNumId w:val="38"/>
  </w:num>
  <w:num w:numId="17">
    <w:abstractNumId w:val="25"/>
  </w:num>
  <w:num w:numId="18">
    <w:abstractNumId w:val="54"/>
  </w:num>
  <w:num w:numId="19">
    <w:abstractNumId w:val="24"/>
  </w:num>
  <w:num w:numId="20">
    <w:abstractNumId w:val="45"/>
  </w:num>
  <w:num w:numId="21">
    <w:abstractNumId w:val="8"/>
  </w:num>
  <w:num w:numId="22">
    <w:abstractNumId w:val="15"/>
  </w:num>
  <w:num w:numId="23">
    <w:abstractNumId w:val="10"/>
  </w:num>
  <w:num w:numId="24">
    <w:abstractNumId w:val="21"/>
  </w:num>
  <w:num w:numId="25">
    <w:abstractNumId w:val="14"/>
  </w:num>
  <w:num w:numId="26">
    <w:abstractNumId w:val="50"/>
  </w:num>
  <w:num w:numId="27">
    <w:abstractNumId w:val="5"/>
  </w:num>
  <w:num w:numId="28">
    <w:abstractNumId w:val="32"/>
  </w:num>
  <w:num w:numId="29">
    <w:abstractNumId w:val="49"/>
  </w:num>
  <w:num w:numId="30">
    <w:abstractNumId w:val="33"/>
  </w:num>
  <w:num w:numId="31">
    <w:abstractNumId w:val="16"/>
  </w:num>
  <w:num w:numId="32">
    <w:abstractNumId w:val="12"/>
  </w:num>
  <w:num w:numId="33">
    <w:abstractNumId w:val="17"/>
  </w:num>
  <w:num w:numId="34">
    <w:abstractNumId w:val="13"/>
  </w:num>
  <w:num w:numId="35">
    <w:abstractNumId w:val="39"/>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47"/>
  </w:num>
  <w:num w:numId="39">
    <w:abstractNumId w:val="43"/>
  </w:num>
  <w:num w:numId="40">
    <w:abstractNumId w:val="48"/>
  </w:num>
  <w:num w:numId="41">
    <w:abstractNumId w:val="35"/>
  </w:num>
  <w:num w:numId="42">
    <w:abstractNumId w:val="3"/>
  </w:num>
  <w:num w:numId="43">
    <w:abstractNumId w:val="29"/>
  </w:num>
  <w:num w:numId="44">
    <w:abstractNumId w:val="34"/>
  </w:num>
  <w:num w:numId="45">
    <w:abstractNumId w:val="52"/>
  </w:num>
  <w:num w:numId="46">
    <w:abstractNumId w:val="55"/>
  </w:num>
  <w:num w:numId="47">
    <w:abstractNumId w:val="18"/>
  </w:num>
  <w:num w:numId="48">
    <w:abstractNumId w:val="19"/>
  </w:num>
  <w:num w:numId="49">
    <w:abstractNumId w:val="28"/>
  </w:num>
  <w:num w:numId="50">
    <w:abstractNumId w:val="20"/>
  </w:num>
  <w:num w:numId="51">
    <w:abstractNumId w:val="31"/>
  </w:num>
  <w:num w:numId="52">
    <w:abstractNumId w:val="51"/>
  </w:num>
  <w:num w:numId="53">
    <w:abstractNumId w:val="40"/>
  </w:num>
  <w:num w:numId="54">
    <w:abstractNumId w:val="4"/>
  </w:num>
  <w:num w:numId="55">
    <w:abstractNumId w:val="41"/>
  </w:num>
  <w:num w:numId="56">
    <w:abstractNumId w:val="27"/>
  </w:num>
  <w:num w:numId="57">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9756F"/>
    <w:rsid w:val="003A18A4"/>
    <w:rsid w:val="003A2DBA"/>
    <w:rsid w:val="003B0C7E"/>
    <w:rsid w:val="003B1BFA"/>
    <w:rsid w:val="003B1C93"/>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0089C"/>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57772"/>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97A24"/>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43359344">
      <w:bodyDiv w:val="1"/>
      <w:marLeft w:val="0"/>
      <w:marRight w:val="0"/>
      <w:marTop w:val="0"/>
      <w:marBottom w:val="0"/>
      <w:divBdr>
        <w:top w:val="none" w:sz="0" w:space="0" w:color="auto"/>
        <w:left w:val="none" w:sz="0" w:space="0" w:color="auto"/>
        <w:bottom w:val="none" w:sz="0" w:space="0" w:color="auto"/>
        <w:right w:val="none" w:sz="0" w:space="0" w:color="auto"/>
      </w:divBdr>
      <w:divsChild>
        <w:div w:id="322273269">
          <w:marLeft w:val="547"/>
          <w:marRight w:val="0"/>
          <w:marTop w:val="86"/>
          <w:marBottom w:val="0"/>
          <w:divBdr>
            <w:top w:val="none" w:sz="0" w:space="0" w:color="auto"/>
            <w:left w:val="none" w:sz="0" w:space="0" w:color="auto"/>
            <w:bottom w:val="none" w:sz="0" w:space="0" w:color="auto"/>
            <w:right w:val="none" w:sz="0" w:space="0" w:color="auto"/>
          </w:divBdr>
        </w:div>
        <w:div w:id="681250745">
          <w:marLeft w:val="547"/>
          <w:marRight w:val="0"/>
          <w:marTop w:val="86"/>
          <w:marBottom w:val="0"/>
          <w:divBdr>
            <w:top w:val="none" w:sz="0" w:space="0" w:color="auto"/>
            <w:left w:val="none" w:sz="0" w:space="0" w:color="auto"/>
            <w:bottom w:val="none" w:sz="0" w:space="0" w:color="auto"/>
            <w:right w:val="none" w:sz="0" w:space="0" w:color="auto"/>
          </w:divBdr>
        </w:div>
        <w:div w:id="804079545">
          <w:marLeft w:val="547"/>
          <w:marRight w:val="0"/>
          <w:marTop w:val="86"/>
          <w:marBottom w:val="0"/>
          <w:divBdr>
            <w:top w:val="none" w:sz="0" w:space="0" w:color="auto"/>
            <w:left w:val="none" w:sz="0" w:space="0" w:color="auto"/>
            <w:bottom w:val="none" w:sz="0" w:space="0" w:color="auto"/>
            <w:right w:val="none" w:sz="0" w:space="0" w:color="auto"/>
          </w:divBdr>
        </w:div>
        <w:div w:id="2002155242">
          <w:marLeft w:val="547"/>
          <w:marRight w:val="0"/>
          <w:marTop w:val="86"/>
          <w:marBottom w:val="0"/>
          <w:divBdr>
            <w:top w:val="none" w:sz="0" w:space="0" w:color="auto"/>
            <w:left w:val="none" w:sz="0" w:space="0" w:color="auto"/>
            <w:bottom w:val="none" w:sz="0" w:space="0" w:color="auto"/>
            <w:right w:val="none" w:sz="0" w:space="0" w:color="auto"/>
          </w:divBdr>
        </w:div>
        <w:div w:id="1006981323">
          <w:marLeft w:val="547"/>
          <w:marRight w:val="0"/>
          <w:marTop w:val="86"/>
          <w:marBottom w:val="0"/>
          <w:divBdr>
            <w:top w:val="none" w:sz="0" w:space="0" w:color="auto"/>
            <w:left w:val="none" w:sz="0" w:space="0" w:color="auto"/>
            <w:bottom w:val="none" w:sz="0" w:space="0" w:color="auto"/>
            <w:right w:val="none" w:sz="0" w:space="0" w:color="auto"/>
          </w:divBdr>
        </w:div>
        <w:div w:id="2102867728">
          <w:marLeft w:val="547"/>
          <w:marRight w:val="0"/>
          <w:marTop w:val="86"/>
          <w:marBottom w:val="0"/>
          <w:divBdr>
            <w:top w:val="none" w:sz="0" w:space="0" w:color="auto"/>
            <w:left w:val="none" w:sz="0" w:space="0" w:color="auto"/>
            <w:bottom w:val="none" w:sz="0" w:space="0" w:color="auto"/>
            <w:right w:val="none" w:sz="0" w:space="0" w:color="auto"/>
          </w:divBdr>
        </w:div>
        <w:div w:id="448625711">
          <w:marLeft w:val="547"/>
          <w:marRight w:val="0"/>
          <w:marTop w:val="86"/>
          <w:marBottom w:val="0"/>
          <w:divBdr>
            <w:top w:val="none" w:sz="0" w:space="0" w:color="auto"/>
            <w:left w:val="none" w:sz="0" w:space="0" w:color="auto"/>
            <w:bottom w:val="none" w:sz="0" w:space="0" w:color="auto"/>
            <w:right w:val="none" w:sz="0" w:space="0" w:color="auto"/>
          </w:divBdr>
        </w:div>
        <w:div w:id="353074122">
          <w:marLeft w:val="547"/>
          <w:marRight w:val="0"/>
          <w:marTop w:val="86"/>
          <w:marBottom w:val="0"/>
          <w:divBdr>
            <w:top w:val="none" w:sz="0" w:space="0" w:color="auto"/>
            <w:left w:val="none" w:sz="0" w:space="0" w:color="auto"/>
            <w:bottom w:val="none" w:sz="0" w:space="0" w:color="auto"/>
            <w:right w:val="none" w:sz="0" w:space="0" w:color="auto"/>
          </w:divBdr>
        </w:div>
        <w:div w:id="1286084110">
          <w:marLeft w:val="547"/>
          <w:marRight w:val="0"/>
          <w:marTop w:val="86"/>
          <w:marBottom w:val="0"/>
          <w:divBdr>
            <w:top w:val="none" w:sz="0" w:space="0" w:color="auto"/>
            <w:left w:val="none" w:sz="0" w:space="0" w:color="auto"/>
            <w:bottom w:val="none" w:sz="0" w:space="0" w:color="auto"/>
            <w:right w:val="none" w:sz="0" w:space="0" w:color="auto"/>
          </w:divBdr>
        </w:div>
        <w:div w:id="1151940903">
          <w:marLeft w:val="547"/>
          <w:marRight w:val="0"/>
          <w:marTop w:val="86"/>
          <w:marBottom w:val="0"/>
          <w:divBdr>
            <w:top w:val="none" w:sz="0" w:space="0" w:color="auto"/>
            <w:left w:val="none" w:sz="0" w:space="0" w:color="auto"/>
            <w:bottom w:val="none" w:sz="0" w:space="0" w:color="auto"/>
            <w:right w:val="none" w:sz="0" w:space="0" w:color="auto"/>
          </w:divBdr>
        </w:div>
      </w:divsChild>
    </w:div>
    <w:div w:id="516039906">
      <w:bodyDiv w:val="1"/>
      <w:marLeft w:val="0"/>
      <w:marRight w:val="0"/>
      <w:marTop w:val="0"/>
      <w:marBottom w:val="0"/>
      <w:divBdr>
        <w:top w:val="none" w:sz="0" w:space="0" w:color="auto"/>
        <w:left w:val="none" w:sz="0" w:space="0" w:color="auto"/>
        <w:bottom w:val="none" w:sz="0" w:space="0" w:color="auto"/>
        <w:right w:val="none" w:sz="0" w:space="0" w:color="auto"/>
      </w:divBdr>
      <w:divsChild>
        <w:div w:id="285084617">
          <w:marLeft w:val="547"/>
          <w:marRight w:val="0"/>
          <w:marTop w:val="144"/>
          <w:marBottom w:val="0"/>
          <w:divBdr>
            <w:top w:val="none" w:sz="0" w:space="0" w:color="auto"/>
            <w:left w:val="none" w:sz="0" w:space="0" w:color="auto"/>
            <w:bottom w:val="none" w:sz="0" w:space="0" w:color="auto"/>
            <w:right w:val="none" w:sz="0" w:space="0" w:color="auto"/>
          </w:divBdr>
        </w:div>
      </w:divsChild>
    </w:div>
    <w:div w:id="767971813">
      <w:bodyDiv w:val="1"/>
      <w:marLeft w:val="0"/>
      <w:marRight w:val="0"/>
      <w:marTop w:val="0"/>
      <w:marBottom w:val="0"/>
      <w:divBdr>
        <w:top w:val="none" w:sz="0" w:space="0" w:color="auto"/>
        <w:left w:val="none" w:sz="0" w:space="0" w:color="auto"/>
        <w:bottom w:val="none" w:sz="0" w:space="0" w:color="auto"/>
        <w:right w:val="none" w:sz="0" w:space="0" w:color="auto"/>
      </w:divBdr>
      <w:divsChild>
        <w:div w:id="504520537">
          <w:marLeft w:val="547"/>
          <w:marRight w:val="0"/>
          <w:marTop w:val="72"/>
          <w:marBottom w:val="0"/>
          <w:divBdr>
            <w:top w:val="none" w:sz="0" w:space="0" w:color="auto"/>
            <w:left w:val="none" w:sz="0" w:space="0" w:color="auto"/>
            <w:bottom w:val="none" w:sz="0" w:space="0" w:color="auto"/>
            <w:right w:val="none" w:sz="0" w:space="0" w:color="auto"/>
          </w:divBdr>
        </w:div>
        <w:div w:id="1806656176">
          <w:marLeft w:val="547"/>
          <w:marRight w:val="0"/>
          <w:marTop w:val="72"/>
          <w:marBottom w:val="0"/>
          <w:divBdr>
            <w:top w:val="none" w:sz="0" w:space="0" w:color="auto"/>
            <w:left w:val="none" w:sz="0" w:space="0" w:color="auto"/>
            <w:bottom w:val="none" w:sz="0" w:space="0" w:color="auto"/>
            <w:right w:val="none" w:sz="0" w:space="0" w:color="auto"/>
          </w:divBdr>
        </w:div>
        <w:div w:id="786387198">
          <w:marLeft w:val="547"/>
          <w:marRight w:val="0"/>
          <w:marTop w:val="72"/>
          <w:marBottom w:val="0"/>
          <w:divBdr>
            <w:top w:val="none" w:sz="0" w:space="0" w:color="auto"/>
            <w:left w:val="none" w:sz="0" w:space="0" w:color="auto"/>
            <w:bottom w:val="none" w:sz="0" w:space="0" w:color="auto"/>
            <w:right w:val="none" w:sz="0" w:space="0" w:color="auto"/>
          </w:divBdr>
        </w:div>
        <w:div w:id="790825369">
          <w:marLeft w:val="547"/>
          <w:marRight w:val="0"/>
          <w:marTop w:val="72"/>
          <w:marBottom w:val="0"/>
          <w:divBdr>
            <w:top w:val="none" w:sz="0" w:space="0" w:color="auto"/>
            <w:left w:val="none" w:sz="0" w:space="0" w:color="auto"/>
            <w:bottom w:val="none" w:sz="0" w:space="0" w:color="auto"/>
            <w:right w:val="none" w:sz="0" w:space="0" w:color="auto"/>
          </w:divBdr>
        </w:div>
        <w:div w:id="675545674">
          <w:marLeft w:val="547"/>
          <w:marRight w:val="0"/>
          <w:marTop w:val="72"/>
          <w:marBottom w:val="0"/>
          <w:divBdr>
            <w:top w:val="none" w:sz="0" w:space="0" w:color="auto"/>
            <w:left w:val="none" w:sz="0" w:space="0" w:color="auto"/>
            <w:bottom w:val="none" w:sz="0" w:space="0" w:color="auto"/>
            <w:right w:val="none" w:sz="0" w:space="0" w:color="auto"/>
          </w:divBdr>
        </w:div>
        <w:div w:id="1727483697">
          <w:marLeft w:val="547"/>
          <w:marRight w:val="0"/>
          <w:marTop w:val="72"/>
          <w:marBottom w:val="0"/>
          <w:divBdr>
            <w:top w:val="none" w:sz="0" w:space="0" w:color="auto"/>
            <w:left w:val="none" w:sz="0" w:space="0" w:color="auto"/>
            <w:bottom w:val="none" w:sz="0" w:space="0" w:color="auto"/>
            <w:right w:val="none" w:sz="0" w:space="0" w:color="auto"/>
          </w:divBdr>
        </w:div>
        <w:div w:id="590702933">
          <w:marLeft w:val="547"/>
          <w:marRight w:val="0"/>
          <w:marTop w:val="72"/>
          <w:marBottom w:val="0"/>
          <w:divBdr>
            <w:top w:val="none" w:sz="0" w:space="0" w:color="auto"/>
            <w:left w:val="none" w:sz="0" w:space="0" w:color="auto"/>
            <w:bottom w:val="none" w:sz="0" w:space="0" w:color="auto"/>
            <w:right w:val="none" w:sz="0" w:space="0" w:color="auto"/>
          </w:divBdr>
        </w:div>
        <w:div w:id="526718324">
          <w:marLeft w:val="547"/>
          <w:marRight w:val="0"/>
          <w:marTop w:val="72"/>
          <w:marBottom w:val="0"/>
          <w:divBdr>
            <w:top w:val="none" w:sz="0" w:space="0" w:color="auto"/>
            <w:left w:val="none" w:sz="0" w:space="0" w:color="auto"/>
            <w:bottom w:val="none" w:sz="0" w:space="0" w:color="auto"/>
            <w:right w:val="none" w:sz="0" w:space="0" w:color="auto"/>
          </w:divBdr>
        </w:div>
        <w:div w:id="1544321619">
          <w:marLeft w:val="547"/>
          <w:marRight w:val="0"/>
          <w:marTop w:val="72"/>
          <w:marBottom w:val="0"/>
          <w:divBdr>
            <w:top w:val="none" w:sz="0" w:space="0" w:color="auto"/>
            <w:left w:val="none" w:sz="0" w:space="0" w:color="auto"/>
            <w:bottom w:val="none" w:sz="0" w:space="0" w:color="auto"/>
            <w:right w:val="none" w:sz="0" w:space="0" w:color="auto"/>
          </w:divBdr>
        </w:div>
        <w:div w:id="1029722840">
          <w:marLeft w:val="547"/>
          <w:marRight w:val="0"/>
          <w:marTop w:val="72"/>
          <w:marBottom w:val="0"/>
          <w:divBdr>
            <w:top w:val="none" w:sz="0" w:space="0" w:color="auto"/>
            <w:left w:val="none" w:sz="0" w:space="0" w:color="auto"/>
            <w:bottom w:val="none" w:sz="0" w:space="0" w:color="auto"/>
            <w:right w:val="none" w:sz="0" w:space="0" w:color="auto"/>
          </w:divBdr>
        </w:div>
        <w:div w:id="369190404">
          <w:marLeft w:val="547"/>
          <w:marRight w:val="0"/>
          <w:marTop w:val="72"/>
          <w:marBottom w:val="0"/>
          <w:divBdr>
            <w:top w:val="none" w:sz="0" w:space="0" w:color="auto"/>
            <w:left w:val="none" w:sz="0" w:space="0" w:color="auto"/>
            <w:bottom w:val="none" w:sz="0" w:space="0" w:color="auto"/>
            <w:right w:val="none" w:sz="0" w:space="0" w:color="auto"/>
          </w:divBdr>
        </w:div>
        <w:div w:id="48960590">
          <w:marLeft w:val="547"/>
          <w:marRight w:val="0"/>
          <w:marTop w:val="72"/>
          <w:marBottom w:val="0"/>
          <w:divBdr>
            <w:top w:val="none" w:sz="0" w:space="0" w:color="auto"/>
            <w:left w:val="none" w:sz="0" w:space="0" w:color="auto"/>
            <w:bottom w:val="none" w:sz="0" w:space="0" w:color="auto"/>
            <w:right w:val="none" w:sz="0" w:space="0" w:color="auto"/>
          </w:divBdr>
        </w:div>
        <w:div w:id="1328749106">
          <w:marLeft w:val="547"/>
          <w:marRight w:val="0"/>
          <w:marTop w:val="72"/>
          <w:marBottom w:val="0"/>
          <w:divBdr>
            <w:top w:val="none" w:sz="0" w:space="0" w:color="auto"/>
            <w:left w:val="none" w:sz="0" w:space="0" w:color="auto"/>
            <w:bottom w:val="none" w:sz="0" w:space="0" w:color="auto"/>
            <w:right w:val="none" w:sz="0" w:space="0" w:color="auto"/>
          </w:divBdr>
        </w:div>
        <w:div w:id="193469163">
          <w:marLeft w:val="547"/>
          <w:marRight w:val="0"/>
          <w:marTop w:val="72"/>
          <w:marBottom w:val="0"/>
          <w:divBdr>
            <w:top w:val="none" w:sz="0" w:space="0" w:color="auto"/>
            <w:left w:val="none" w:sz="0" w:space="0" w:color="auto"/>
            <w:bottom w:val="none" w:sz="0" w:space="0" w:color="auto"/>
            <w:right w:val="none" w:sz="0" w:space="0" w:color="auto"/>
          </w:divBdr>
        </w:div>
        <w:div w:id="820343934">
          <w:marLeft w:val="547"/>
          <w:marRight w:val="0"/>
          <w:marTop w:val="72"/>
          <w:marBottom w:val="0"/>
          <w:divBdr>
            <w:top w:val="none" w:sz="0" w:space="0" w:color="auto"/>
            <w:left w:val="none" w:sz="0" w:space="0" w:color="auto"/>
            <w:bottom w:val="none" w:sz="0" w:space="0" w:color="auto"/>
            <w:right w:val="none" w:sz="0" w:space="0" w:color="auto"/>
          </w:divBdr>
        </w:div>
      </w:divsChild>
    </w:div>
    <w:div w:id="887375475">
      <w:bodyDiv w:val="1"/>
      <w:marLeft w:val="0"/>
      <w:marRight w:val="0"/>
      <w:marTop w:val="0"/>
      <w:marBottom w:val="0"/>
      <w:divBdr>
        <w:top w:val="none" w:sz="0" w:space="0" w:color="auto"/>
        <w:left w:val="none" w:sz="0" w:space="0" w:color="auto"/>
        <w:bottom w:val="none" w:sz="0" w:space="0" w:color="auto"/>
        <w:right w:val="none" w:sz="0" w:space="0" w:color="auto"/>
      </w:divBdr>
      <w:divsChild>
        <w:div w:id="1911109961">
          <w:marLeft w:val="547"/>
          <w:marRight w:val="0"/>
          <w:marTop w:val="101"/>
          <w:marBottom w:val="0"/>
          <w:divBdr>
            <w:top w:val="none" w:sz="0" w:space="0" w:color="auto"/>
            <w:left w:val="none" w:sz="0" w:space="0" w:color="auto"/>
            <w:bottom w:val="none" w:sz="0" w:space="0" w:color="auto"/>
            <w:right w:val="none" w:sz="0" w:space="0" w:color="auto"/>
          </w:divBdr>
        </w:div>
        <w:div w:id="1532572032">
          <w:marLeft w:val="547"/>
          <w:marRight w:val="0"/>
          <w:marTop w:val="101"/>
          <w:marBottom w:val="0"/>
          <w:divBdr>
            <w:top w:val="none" w:sz="0" w:space="0" w:color="auto"/>
            <w:left w:val="none" w:sz="0" w:space="0" w:color="auto"/>
            <w:bottom w:val="none" w:sz="0" w:space="0" w:color="auto"/>
            <w:right w:val="none" w:sz="0" w:space="0" w:color="auto"/>
          </w:divBdr>
        </w:div>
        <w:div w:id="533345445">
          <w:marLeft w:val="547"/>
          <w:marRight w:val="0"/>
          <w:marTop w:val="101"/>
          <w:marBottom w:val="0"/>
          <w:divBdr>
            <w:top w:val="none" w:sz="0" w:space="0" w:color="auto"/>
            <w:left w:val="none" w:sz="0" w:space="0" w:color="auto"/>
            <w:bottom w:val="none" w:sz="0" w:space="0" w:color="auto"/>
            <w:right w:val="none" w:sz="0" w:space="0" w:color="auto"/>
          </w:divBdr>
        </w:div>
        <w:div w:id="277103819">
          <w:marLeft w:val="547"/>
          <w:marRight w:val="0"/>
          <w:marTop w:val="101"/>
          <w:marBottom w:val="0"/>
          <w:divBdr>
            <w:top w:val="none" w:sz="0" w:space="0" w:color="auto"/>
            <w:left w:val="none" w:sz="0" w:space="0" w:color="auto"/>
            <w:bottom w:val="none" w:sz="0" w:space="0" w:color="auto"/>
            <w:right w:val="none" w:sz="0" w:space="0" w:color="auto"/>
          </w:divBdr>
        </w:div>
        <w:div w:id="1041175218">
          <w:marLeft w:val="547"/>
          <w:marRight w:val="0"/>
          <w:marTop w:val="101"/>
          <w:marBottom w:val="0"/>
          <w:divBdr>
            <w:top w:val="none" w:sz="0" w:space="0" w:color="auto"/>
            <w:left w:val="none" w:sz="0" w:space="0" w:color="auto"/>
            <w:bottom w:val="none" w:sz="0" w:space="0" w:color="auto"/>
            <w:right w:val="none" w:sz="0" w:space="0" w:color="auto"/>
          </w:divBdr>
        </w:div>
      </w:divsChild>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23345073">
      <w:bodyDiv w:val="1"/>
      <w:marLeft w:val="0"/>
      <w:marRight w:val="0"/>
      <w:marTop w:val="0"/>
      <w:marBottom w:val="0"/>
      <w:divBdr>
        <w:top w:val="none" w:sz="0" w:space="0" w:color="auto"/>
        <w:left w:val="none" w:sz="0" w:space="0" w:color="auto"/>
        <w:bottom w:val="none" w:sz="0" w:space="0" w:color="auto"/>
        <w:right w:val="none" w:sz="0" w:space="0" w:color="auto"/>
      </w:divBdr>
      <w:divsChild>
        <w:div w:id="1211266558">
          <w:marLeft w:val="547"/>
          <w:marRight w:val="0"/>
          <w:marTop w:val="101"/>
          <w:marBottom w:val="0"/>
          <w:divBdr>
            <w:top w:val="none" w:sz="0" w:space="0" w:color="auto"/>
            <w:left w:val="none" w:sz="0" w:space="0" w:color="auto"/>
            <w:bottom w:val="none" w:sz="0" w:space="0" w:color="auto"/>
            <w:right w:val="none" w:sz="0" w:space="0" w:color="auto"/>
          </w:divBdr>
        </w:div>
        <w:div w:id="780077482">
          <w:marLeft w:val="547"/>
          <w:marRight w:val="0"/>
          <w:marTop w:val="101"/>
          <w:marBottom w:val="0"/>
          <w:divBdr>
            <w:top w:val="none" w:sz="0" w:space="0" w:color="auto"/>
            <w:left w:val="none" w:sz="0" w:space="0" w:color="auto"/>
            <w:bottom w:val="none" w:sz="0" w:space="0" w:color="auto"/>
            <w:right w:val="none" w:sz="0" w:space="0" w:color="auto"/>
          </w:divBdr>
        </w:div>
        <w:div w:id="1076976479">
          <w:marLeft w:val="547"/>
          <w:marRight w:val="0"/>
          <w:marTop w:val="101"/>
          <w:marBottom w:val="0"/>
          <w:divBdr>
            <w:top w:val="none" w:sz="0" w:space="0" w:color="auto"/>
            <w:left w:val="none" w:sz="0" w:space="0" w:color="auto"/>
            <w:bottom w:val="none" w:sz="0" w:space="0" w:color="auto"/>
            <w:right w:val="none" w:sz="0" w:space="0" w:color="auto"/>
          </w:divBdr>
        </w:div>
        <w:div w:id="363478556">
          <w:marLeft w:val="547"/>
          <w:marRight w:val="0"/>
          <w:marTop w:val="101"/>
          <w:marBottom w:val="0"/>
          <w:divBdr>
            <w:top w:val="none" w:sz="0" w:space="0" w:color="auto"/>
            <w:left w:val="none" w:sz="0" w:space="0" w:color="auto"/>
            <w:bottom w:val="none" w:sz="0" w:space="0" w:color="auto"/>
            <w:right w:val="none" w:sz="0" w:space="0" w:color="auto"/>
          </w:divBdr>
        </w:div>
        <w:div w:id="2034185546">
          <w:marLeft w:val="547"/>
          <w:marRight w:val="0"/>
          <w:marTop w:val="101"/>
          <w:marBottom w:val="0"/>
          <w:divBdr>
            <w:top w:val="none" w:sz="0" w:space="0" w:color="auto"/>
            <w:left w:val="none" w:sz="0" w:space="0" w:color="auto"/>
            <w:bottom w:val="none" w:sz="0" w:space="0" w:color="auto"/>
            <w:right w:val="none" w:sz="0" w:space="0" w:color="auto"/>
          </w:divBdr>
        </w:div>
      </w:divsChild>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E0F18-5BE4-4058-8F7C-A8C464376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13</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Haris</dc:creator>
  <cp:lastModifiedBy>Aliyan Durrani</cp:lastModifiedBy>
  <cp:revision>1</cp:revision>
  <cp:lastPrinted>2019-03-15T06:27:00Z</cp:lastPrinted>
  <dcterms:created xsi:type="dcterms:W3CDTF">2018-09-12T12:34:00Z</dcterms:created>
  <dcterms:modified xsi:type="dcterms:W3CDTF">2020-12-25T17:42:00Z</dcterms:modified>
</cp:coreProperties>
</file>