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6EFAC" w14:textId="133C2E04" w:rsidR="00C20AFA" w:rsidRDefault="00A72239" w:rsidP="00A67360">
      <w:pPr>
        <w:pStyle w:val="Title"/>
        <w:jc w:val="center"/>
        <w:rPr>
          <w:sz w:val="36"/>
          <w:szCs w:val="36"/>
        </w:rPr>
      </w:pPr>
      <w:r w:rsidRPr="00CF0D9F">
        <w:rPr>
          <w:sz w:val="36"/>
          <w:szCs w:val="36"/>
        </w:rPr>
        <w:t>Preparation of Papers for IEEE JOURNALS</w:t>
      </w:r>
    </w:p>
    <w:p w14:paraId="34B8FC20" w14:textId="0D7D7758" w:rsidR="00CF0D9F" w:rsidRPr="00CF0D9F" w:rsidRDefault="00CF0D9F" w:rsidP="00CF0D9F">
      <w:pPr>
        <w:pStyle w:val="author"/>
        <w:rPr>
          <w:i w:val="0"/>
          <w:iCs/>
          <w:sz w:val="32"/>
          <w:szCs w:val="32"/>
        </w:rPr>
      </w:pPr>
      <w:r>
        <w:br/>
      </w:r>
      <w:r w:rsidRPr="00A67360">
        <w:rPr>
          <w:i w:val="0"/>
          <w:iCs/>
          <w:sz w:val="38"/>
          <w:szCs w:val="38"/>
        </w:rPr>
        <w:t xml:space="preserve">First A. Author, Second B. Author, Jr., and Third C. Author, </w:t>
      </w:r>
      <w:r w:rsidRPr="00A67360">
        <w:rPr>
          <w:rStyle w:val="MemberType"/>
          <w:i/>
          <w:iCs w:val="0"/>
          <w:sz w:val="38"/>
          <w:szCs w:val="38"/>
        </w:rPr>
        <w:t>Member, IEEE</w:t>
      </w:r>
    </w:p>
    <w:p w14:paraId="0A861173" w14:textId="77777777" w:rsidR="00CF0D9F" w:rsidRPr="00CF0D9F" w:rsidRDefault="00CF0D9F" w:rsidP="00CF0D9F">
      <w:pPr>
        <w:rPr>
          <w:lang w:eastAsia="en-US"/>
        </w:rPr>
      </w:pPr>
    </w:p>
    <w:p w14:paraId="35586B3F" w14:textId="77777777" w:rsidR="00A72239" w:rsidRPr="00A67360" w:rsidRDefault="00A72239" w:rsidP="00A72239">
      <w:pPr>
        <w:pStyle w:val="Abstract"/>
        <w:jc w:val="left"/>
        <w:rPr>
          <w:b w:val="0"/>
          <w:bCs w:val="0"/>
          <w:sz w:val="30"/>
          <w:szCs w:val="30"/>
        </w:rPr>
      </w:pPr>
      <w:r w:rsidRPr="00A67360">
        <w:rPr>
          <w:b w:val="0"/>
          <w:bCs w:val="0"/>
          <w:i/>
          <w:iCs/>
          <w:sz w:val="30"/>
          <w:szCs w:val="30"/>
        </w:rPr>
        <w:t>Abstract</w:t>
      </w:r>
      <w:r w:rsidRPr="00A67360">
        <w:rPr>
          <w:b w:val="0"/>
          <w:bCs w:val="0"/>
          <w:sz w:val="30"/>
          <w:szCs w:val="30"/>
        </w:rPr>
        <w:t>—These instructions give you guidelines for preparing papers for IEEE T</w:t>
      </w:r>
      <w:r w:rsidRPr="00A67360">
        <w:rPr>
          <w:b w:val="0"/>
          <w:bCs w:val="0"/>
          <w:sz w:val="28"/>
          <w:szCs w:val="28"/>
        </w:rPr>
        <w:t>RANSACTIONS</w:t>
      </w:r>
      <w:r w:rsidRPr="00A67360">
        <w:rPr>
          <w:b w:val="0"/>
          <w:bCs w:val="0"/>
          <w:sz w:val="30"/>
          <w:szCs w:val="30"/>
        </w:rPr>
        <w:t xml:space="preserve"> and J</w:t>
      </w:r>
      <w:r w:rsidRPr="00A67360">
        <w:rPr>
          <w:b w:val="0"/>
          <w:bCs w:val="0"/>
          <w:sz w:val="28"/>
          <w:szCs w:val="28"/>
        </w:rPr>
        <w:t>OURNALS</w:t>
      </w:r>
      <w:r w:rsidRPr="00A67360">
        <w:rPr>
          <w:b w:val="0"/>
          <w:bCs w:val="0"/>
          <w:i/>
          <w:iCs/>
          <w:sz w:val="30"/>
          <w:szCs w:val="30"/>
        </w:rPr>
        <w:t>.</w:t>
      </w:r>
      <w:r w:rsidRPr="00A67360">
        <w:rPr>
          <w:b w:val="0"/>
          <w:bCs w:val="0"/>
          <w:sz w:val="30"/>
          <w:szCs w:val="30"/>
        </w:rPr>
        <w:t xml:space="preserve"> Use this document as a template if you are using Microsoft </w:t>
      </w:r>
      <w:r w:rsidRPr="00A67360">
        <w:rPr>
          <w:b w:val="0"/>
          <w:bCs w:val="0"/>
          <w:i/>
          <w:iCs/>
          <w:sz w:val="30"/>
          <w:szCs w:val="30"/>
        </w:rPr>
        <w:t>Word</w:t>
      </w:r>
      <w:r w:rsidRPr="00A67360">
        <w:rPr>
          <w:b w:val="0"/>
          <w:bCs w:val="0"/>
          <w:sz w:val="30"/>
          <w:szCs w:val="30"/>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14:paraId="235B11B9" w14:textId="77777777" w:rsidR="00A72239" w:rsidRDefault="00A72239" w:rsidP="00C20AFA">
      <w:r>
        <w:br/>
      </w:r>
      <w:r>
        <w:rPr>
          <w:i/>
          <w:iCs/>
        </w:rPr>
        <w:t>Index Terms</w:t>
      </w:r>
      <w:r>
        <w:t xml:space="preserve">—About four key words or phrases in alphabetical order, separated by commas. For a list of suggested keywords, send a blank e-mail to </w:t>
      </w:r>
      <w:hyperlink r:id="rId7" w:history="1">
        <w:r>
          <w:rPr>
            <w:rStyle w:val="Hyperlink"/>
          </w:rPr>
          <w:t>keywords@ieee.org</w:t>
        </w:r>
      </w:hyperlink>
      <w:r>
        <w:t xml:space="preserve"> or visit </w:t>
      </w:r>
      <w:hyperlink r:id="rId8" w:history="1">
        <w:r w:rsidRPr="00F65266">
          <w:rPr>
            <w:rStyle w:val="Hyperlink"/>
            <w:b/>
            <w:bCs/>
          </w:rPr>
          <w:t>http://www.ieee.org/orga</w:t>
        </w:r>
        <w:r w:rsidRPr="00F65266">
          <w:rPr>
            <w:rStyle w:val="Hyperlink"/>
            <w:b/>
            <w:bCs/>
          </w:rPr>
          <w:t>nizations/pubs/ani_prod/keywrd98.txt</w:t>
        </w:r>
      </w:hyperlink>
    </w:p>
    <w:p w14:paraId="1ABC7E51" w14:textId="77777777" w:rsidR="00A72239" w:rsidRDefault="00A72239" w:rsidP="00A72239">
      <w:pPr>
        <w:pStyle w:val="Heading1"/>
      </w:pPr>
      <w:r>
        <w:br/>
      </w:r>
      <w:r>
        <w:t>I</w:t>
      </w:r>
      <w:r>
        <w:rPr>
          <w:sz w:val="16"/>
          <w:szCs w:val="16"/>
        </w:rPr>
        <w:t>NTRODUCTION</w:t>
      </w:r>
    </w:p>
    <w:p w14:paraId="4C46AE0F" w14:textId="77777777" w:rsidR="00A72239" w:rsidRDefault="00A72239" w:rsidP="00A72239">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E905DF9" w14:textId="77777777" w:rsidR="00A72239" w:rsidRDefault="00A72239" w:rsidP="00C20AFA">
      <w:r>
        <w:rPr>
          <w:smallCaps/>
        </w:rPr>
        <w:t>HIS</w:t>
      </w:r>
      <w:r>
        <w:t xml:space="preserve"> document is a template for Microsoft </w:t>
      </w:r>
      <w:r>
        <w:rPr>
          <w:i/>
          <w:iCs/>
        </w:rPr>
        <w:t>Word</w:t>
      </w:r>
      <w:r>
        <w:t xml:space="preserve"> versions 6.0 or later. If you are reading a paper or PDF version of this document, please download the electr</w:t>
      </w:r>
      <w:r>
        <w:t>onic file,</w:t>
      </w:r>
      <w:r>
        <w:br/>
        <w:t xml:space="preserve">TRANS-JOUR.DOC, from the IEEE Web site at </w:t>
      </w:r>
      <w:r>
        <w:rPr>
          <w:sz w:val="18"/>
        </w:rPr>
        <w:fldChar w:fldCharType="begin"/>
      </w:r>
      <w:r>
        <w:rPr>
          <w:sz w:val="18"/>
        </w:rPr>
        <w:instrText xml:space="preserve"> HYPERLINK "http://www.ieee.org/web/publications/authors/transjnl/index.html" </w:instrText>
      </w:r>
      <w:r w:rsidRPr="00625E96">
        <w:rPr>
          <w:sz w:val="18"/>
        </w:rPr>
      </w:r>
      <w:r>
        <w:rPr>
          <w:sz w:val="18"/>
        </w:rPr>
        <w:fldChar w:fldCharType="separate"/>
      </w:r>
      <w:r w:rsidRPr="00625E96">
        <w:rPr>
          <w:rStyle w:val="Hyperlink"/>
          <w:sz w:val="18"/>
        </w:rPr>
        <w:t>http://www.ieee.org/web/publications/authors/transjnl/index.html</w:t>
      </w:r>
      <w:r>
        <w:rPr>
          <w:sz w:val="18"/>
        </w:rPr>
        <w:fldChar w:fldCharType="end"/>
      </w:r>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13720236" w14:textId="77777777" w:rsidR="00A72239" w:rsidRDefault="00A72239" w:rsidP="00C20AFA">
      <w:r>
        <w:t xml:space="preserve">When you open TRANS-JOUR.DOC, select “Page Layout” from the “View” menu in the menu bar (View | Page Layout), </w:t>
      </w:r>
      <w:r>
        <w:br/>
        <w:t xml:space="preserve">which allows you to see the footnotes. Then, type over sections of TRANS-JOUR.DOC or cut and paste from another </w:t>
      </w:r>
    </w:p>
    <w:p w14:paraId="39977778" w14:textId="725574E4" w:rsidR="00A72239" w:rsidRDefault="00A72239" w:rsidP="00C20AFA">
      <w:r>
        <w:t xml:space="preserve">at the left of the Formatting Toolbar at the top of your </w:t>
      </w:r>
      <w:r>
        <w:rPr>
          <w:i/>
          <w:iCs/>
        </w:rPr>
        <w:t>Word</w:t>
      </w:r>
      <w:r>
        <w:t xml:space="preserve"> window (for example, the style at this point in the document is “Text”). Highlight a section that you want to designate </w:t>
      </w:r>
      <w:r>
        <w:lastRenderedPageBreak/>
        <w:t xml:space="preserve">with a certain style, then select the appropriate name on the style menu. The style will adjust your fonts and line spacing. </w:t>
      </w:r>
      <w:r>
        <w:rPr>
          <w:b/>
          <w:bCs/>
        </w:rPr>
        <w:t xml:space="preserve">not change the font sizes or line spacing to squeeze more text into a limited number of pages. </w:t>
      </w:r>
      <w:r>
        <w:t xml:space="preserve">Use italics for emphasis; do not underline. </w:t>
      </w:r>
    </w:p>
    <w:p w14:paraId="02CF03B3" w14:textId="77777777" w:rsidR="00A72239" w:rsidRDefault="00A72239" w:rsidP="00C20AFA">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5ACD99FB" w14:textId="77777777" w:rsidR="00A72239" w:rsidRDefault="00A72239" w:rsidP="00C20AFA">
      <w:r>
        <w:t xml:space="preserve">IEEE will do the final formatting of your paper. </w:t>
      </w:r>
    </w:p>
    <w:p w14:paraId="452E1B7A" w14:textId="77777777" w:rsidR="00A72239" w:rsidRDefault="00A72239" w:rsidP="00A72239">
      <w:pPr>
        <w:pStyle w:val="Heading1"/>
      </w:pPr>
      <w:r>
        <w:br/>
      </w:r>
      <w:r w:rsidRPr="00C20AFA">
        <w:rPr>
          <w:sz w:val="30"/>
          <w:szCs w:val="30"/>
        </w:rPr>
        <w:t>Procedure for Paper Submission</w:t>
      </w:r>
    </w:p>
    <w:p w14:paraId="14E0F5F5" w14:textId="77777777" w:rsidR="00A72239" w:rsidRPr="00C20AFA" w:rsidRDefault="00A72239" w:rsidP="00A72239">
      <w:pPr>
        <w:pStyle w:val="Heading2"/>
        <w:rPr>
          <w:sz w:val="42"/>
          <w:szCs w:val="42"/>
        </w:rPr>
      </w:pPr>
      <w:r w:rsidRPr="00C20AFA">
        <w:rPr>
          <w:sz w:val="42"/>
          <w:szCs w:val="42"/>
        </w:rPr>
        <w:t>Review Stage</w:t>
      </w:r>
    </w:p>
    <w:p w14:paraId="15487B4B" w14:textId="77777777" w:rsidR="00A72239" w:rsidRPr="00C20AFA" w:rsidRDefault="00A72239" w:rsidP="00C20AFA">
      <w:pPr>
        <w:rPr>
          <w:sz w:val="32"/>
          <w:szCs w:val="30"/>
        </w:rPr>
      </w:pPr>
      <w:r w:rsidRPr="00C20AFA">
        <w:rPr>
          <w:sz w:val="32"/>
          <w:szCs w:val="30"/>
        </w:rPr>
        <w:t xml:space="preserve">Please go to http://mc.manuscriptcentral.com/jqe-ieee to submit your manuscript.  Biographies are optional during the review </w:t>
      </w:r>
      <w:proofErr w:type="gramStart"/>
      <w:r w:rsidRPr="00C20AFA">
        <w:rPr>
          <w:sz w:val="32"/>
          <w:szCs w:val="30"/>
        </w:rPr>
        <w:t>stage</w:t>
      </w:r>
      <w:proofErr w:type="gramEnd"/>
      <w:r w:rsidRPr="00C20AFA">
        <w:rPr>
          <w:sz w:val="32"/>
          <w:szCs w:val="30"/>
        </w:rPr>
        <w:t xml:space="preserve"> but should your paper need to be revised, we will need ALL bios submitted with your revised paper.  All revised papers should include a copy of the revised paper UNDERLINED to show changes as well as a clean copy without the underlines.</w:t>
      </w:r>
    </w:p>
    <w:p w14:paraId="18AEA412" w14:textId="77777777" w:rsidR="00A72239" w:rsidRDefault="00A72239" w:rsidP="00A72239">
      <w:pPr>
        <w:pStyle w:val="Heading2"/>
      </w:pPr>
      <w:r>
        <w:t>Final Stage</w:t>
      </w:r>
    </w:p>
    <w:p w14:paraId="7ED90660" w14:textId="77777777" w:rsidR="00A72239" w:rsidRPr="00C20AFA" w:rsidRDefault="00A72239" w:rsidP="00C20AFA">
      <w:pPr>
        <w:rPr>
          <w:sz w:val="30"/>
          <w:szCs w:val="28"/>
        </w:rPr>
      </w:pPr>
      <w:r w:rsidRPr="00C20AFA">
        <w:rPr>
          <w:sz w:val="30"/>
          <w:szCs w:val="28"/>
        </w:rPr>
        <w:t xml:space="preserve">When you submit your final version (after your paper has been accepted), print it in two-column format, including figures and tables. Also, a complete list of contact information for all authors should be included. Include full mailing addresses, telephone numbers, fax numbers, and e-mail addresses. This information will be used to send each author a complimentary copy of the journal in which the paper appears. In addition, designate one author as the “corresponding author.” This is the author </w:t>
      </w:r>
      <w:proofErr w:type="gramStart"/>
      <w:r w:rsidRPr="00C20AFA">
        <w:rPr>
          <w:sz w:val="30"/>
          <w:szCs w:val="28"/>
        </w:rPr>
        <w:t>to</w:t>
      </w:r>
      <w:proofErr w:type="gramEnd"/>
      <w:r w:rsidRPr="00C20AFA">
        <w:rPr>
          <w:sz w:val="30"/>
          <w:szCs w:val="28"/>
        </w:rPr>
        <w:t xml:space="preserve"> whom proofs of the paper will be sent. Proofs are sent to the corresponding author only.</w:t>
      </w:r>
    </w:p>
    <w:p w14:paraId="4B448212" w14:textId="66D687C9" w:rsidR="007B5292" w:rsidRPr="00A72239" w:rsidRDefault="007B5292" w:rsidP="00C20AFA"/>
    <w:sectPr w:rsidR="007B5292" w:rsidRPr="00A72239" w:rsidSect="008C2778">
      <w:headerReference w:type="even" r:id="rId9"/>
      <w:headerReference w:type="default" r:id="rId10"/>
      <w:headerReference w:type="first" r:id="rId11"/>
      <w:footerReference w:type="first" r:id="rId12"/>
      <w:endnotePr>
        <w:numFmt w:val="decimal"/>
      </w:endnotePr>
      <w:pgSz w:w="12240" w:h="15840" w:code="1"/>
      <w:pgMar w:top="2160" w:right="2160" w:bottom="2160" w:left="2160" w:header="720" w:footer="170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C9DC2" w14:textId="77777777" w:rsidR="003163C3" w:rsidRDefault="003163C3" w:rsidP="007B5292">
      <w:pPr>
        <w:spacing w:after="0"/>
      </w:pPr>
      <w:r>
        <w:separator/>
      </w:r>
    </w:p>
  </w:endnote>
  <w:endnote w:type="continuationSeparator" w:id="0">
    <w:p w14:paraId="4EF2DA1B" w14:textId="77777777" w:rsidR="003163C3" w:rsidRDefault="003163C3" w:rsidP="007B5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4C8FA" w14:textId="77777777" w:rsidR="009F740E" w:rsidRPr="006231ED" w:rsidRDefault="00000000">
    <w:pPr>
      <w:pStyle w:val="Footer"/>
      <w:rPr>
        <w:sz w:val="18"/>
        <w:szCs w:val="18"/>
      </w:rPr>
    </w:pPr>
    <w:r>
      <w:rPr>
        <w:sz w:val="18"/>
        <w:szCs w:val="18"/>
      </w:rPr>
      <w:t>CMC</w:t>
    </w:r>
    <w:r w:rsidRPr="006231ED">
      <w:rPr>
        <w:sz w:val="18"/>
        <w:szCs w:val="18"/>
      </w:rPr>
      <w:t xml:space="preserve">. </w:t>
    </w:r>
    <w:proofErr w:type="gramStart"/>
    <w:r w:rsidRPr="006231ED">
      <w:rPr>
        <w:sz w:val="18"/>
        <w:szCs w:val="18"/>
      </w:rPr>
      <w:t>doi:</w:t>
    </w:r>
    <w:r>
      <w:rPr>
        <w:sz w:val="18"/>
        <w:szCs w:val="18"/>
      </w:rPr>
      <w:t>10.32604</w:t>
    </w:r>
    <w:r w:rsidRPr="006231ED">
      <w:rPr>
        <w:sz w:val="18"/>
        <w:szCs w:val="18"/>
      </w:rPr>
      <w:t>/</w:t>
    </w:r>
    <w:r>
      <w:rPr>
        <w:sz w:val="18"/>
        <w:szCs w:val="18"/>
      </w:rPr>
      <w:t>cmc.20</w:t>
    </w:r>
    <w:r>
      <w:rPr>
        <w:rFonts w:hint="eastAsia"/>
        <w:sz w:val="18"/>
        <w:szCs w:val="18"/>
      </w:rPr>
      <w:t>20</w:t>
    </w:r>
    <w:r>
      <w:rPr>
        <w:sz w:val="18"/>
        <w:szCs w:val="18"/>
      </w:rPr>
      <w:t>.</w:t>
    </w:r>
    <w:r w:rsidRPr="006231ED">
      <w:rPr>
        <w:sz w:val="18"/>
        <w:szCs w:val="18"/>
      </w:rPr>
      <w:t>xxxxx</w:t>
    </w:r>
    <w:proofErr w:type="gramEnd"/>
    <w:r w:rsidRPr="006231ED">
      <w:rPr>
        <w:sz w:val="18"/>
        <w:szCs w:val="18"/>
      </w:rPr>
      <w:t xml:space="preserve">                                                                        www.techscience.com/</w:t>
    </w:r>
    <w:r>
      <w:rPr>
        <w:sz w:val="18"/>
        <w:szCs w:val="18"/>
      </w:rPr>
      <w:t>cmc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7BF69" w14:textId="77777777" w:rsidR="003163C3" w:rsidRDefault="003163C3" w:rsidP="007B5292">
      <w:pPr>
        <w:spacing w:after="0"/>
      </w:pPr>
      <w:r>
        <w:separator/>
      </w:r>
    </w:p>
  </w:footnote>
  <w:footnote w:type="continuationSeparator" w:id="0">
    <w:p w14:paraId="7C32E727" w14:textId="77777777" w:rsidR="003163C3" w:rsidRDefault="003163C3" w:rsidP="007B52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41BE0" w14:textId="77777777" w:rsidR="009F740E" w:rsidRDefault="009F740E" w:rsidP="00BA6B22">
    <w:pPr>
      <w:pStyle w:val="Header"/>
    </w:pPr>
  </w:p>
  <w:p w14:paraId="34BE2516" w14:textId="77777777" w:rsidR="009F740E" w:rsidRDefault="009F740E">
    <w:pPr>
      <w:pStyle w:val="Header"/>
    </w:pPr>
  </w:p>
  <w:p w14:paraId="7DA1861E" w14:textId="77777777" w:rsidR="009F740E" w:rsidRDefault="009F740E">
    <w:pPr>
      <w:pStyle w:val="Header"/>
    </w:pPr>
  </w:p>
  <w:p w14:paraId="38A337E4" w14:textId="77777777" w:rsidR="009F740E" w:rsidRPr="00A969E5" w:rsidRDefault="00000000">
    <w:pPr>
      <w:pStyle w:val="Header"/>
    </w:pPr>
    <w:r>
      <w:rPr>
        <w:rStyle w:val="PageNumber"/>
      </w:rPr>
      <w:t>??</w:t>
    </w:r>
    <w:r>
      <w:rPr>
        <w:szCs w:val="22"/>
      </w:rPr>
      <w:t xml:space="preserve">                                                                                           </w:t>
    </w:r>
    <w:r>
      <w:rPr>
        <w:i/>
        <w:szCs w:val="22"/>
        <w:u w:val="single"/>
      </w:rPr>
      <w:t>CMC</w:t>
    </w:r>
    <w:r w:rsidRPr="00182788">
      <w:rPr>
        <w:rFonts w:eastAsia="MS Mincho"/>
        <w:i/>
        <w:szCs w:val="22"/>
        <w:u w:val="single"/>
      </w:rPr>
      <w:t xml:space="preserve">, </w:t>
    </w:r>
    <w:proofErr w:type="gramStart"/>
    <w:r w:rsidRPr="00182788">
      <w:rPr>
        <w:rFonts w:eastAsia="MS Mincho"/>
        <w:i/>
        <w:szCs w:val="22"/>
        <w:u w:val="single"/>
      </w:rPr>
      <w:t>vol.</w:t>
    </w:r>
    <w:r>
      <w:rPr>
        <w:rFonts w:eastAsia="MS Mincho"/>
        <w:i/>
        <w:szCs w:val="22"/>
        <w:u w:val="single"/>
      </w:rPr>
      <w:t>?</w:t>
    </w:r>
    <w:r w:rsidRPr="00182788">
      <w:rPr>
        <w:rFonts w:eastAsia="MS Mincho"/>
        <w:i/>
        <w:szCs w:val="22"/>
        <w:u w:val="single"/>
      </w:rPr>
      <w:t>,</w:t>
    </w:r>
    <w:proofErr w:type="gramEnd"/>
    <w:r w:rsidRPr="00182788">
      <w:rPr>
        <w:rFonts w:eastAsia="MS Mincho"/>
        <w:i/>
        <w:szCs w:val="22"/>
        <w:u w:val="single"/>
      </w:rPr>
      <w:t xml:space="preserve"> no.</w:t>
    </w:r>
    <w:r>
      <w:rPr>
        <w:rFonts w:eastAsia="MS Mincho"/>
        <w:i/>
        <w:szCs w:val="22"/>
        <w:u w:val="single"/>
      </w:rPr>
      <w:t>?</w:t>
    </w:r>
    <w:r w:rsidRPr="00182788">
      <w:rPr>
        <w:rFonts w:eastAsia="MS Mincho"/>
        <w:i/>
        <w:szCs w:val="22"/>
        <w:u w:val="single"/>
      </w:rPr>
      <w:t>, pp.</w:t>
    </w:r>
    <w:r>
      <w:rPr>
        <w:rFonts w:eastAsia="MS Mincho"/>
        <w:i/>
        <w:szCs w:val="22"/>
        <w:u w:val="single"/>
      </w:rPr>
      <w:t>??</w:t>
    </w:r>
    <w:r w:rsidRPr="00182788">
      <w:rPr>
        <w:rFonts w:eastAsia="MS Mincho"/>
        <w:i/>
        <w:szCs w:val="22"/>
        <w:u w:val="single"/>
      </w:rPr>
      <w:t>, 20</w:t>
    </w:r>
    <w:r w:rsidRPr="00A969E5">
      <w:rPr>
        <w:rFonts w:hint="eastAsia"/>
        <w:i/>
        <w:szCs w:val="22"/>
        <w:u w:val="single"/>
      </w:rP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39869" w14:textId="77777777" w:rsidR="009F740E" w:rsidRDefault="009F740E" w:rsidP="00151AAE">
    <w:pPr>
      <w:pStyle w:val="Header"/>
      <w:ind w:firstLine="360"/>
    </w:pPr>
  </w:p>
  <w:p w14:paraId="1A3AF433" w14:textId="77777777" w:rsidR="009F740E" w:rsidRDefault="009F740E">
    <w:pPr>
      <w:pStyle w:val="Header"/>
    </w:pPr>
  </w:p>
  <w:p w14:paraId="62B70C56" w14:textId="77777777" w:rsidR="009F740E" w:rsidRDefault="009F740E">
    <w:pPr>
      <w:pStyle w:val="Header"/>
    </w:pPr>
  </w:p>
  <w:p w14:paraId="236127D8" w14:textId="77777777" w:rsidR="009F740E" w:rsidRPr="00AB5EE6" w:rsidRDefault="00000000" w:rsidP="00AB5EE6">
    <w:pPr>
      <w:pStyle w:val="Title1"/>
      <w:widowControl w:val="0"/>
      <w:snapToGrid w:val="0"/>
      <w:spacing w:before="0" w:after="0"/>
      <w:jc w:val="left"/>
      <w:rPr>
        <w:b w:val="0"/>
        <w:i/>
        <w:sz w:val="22"/>
        <w:szCs w:val="22"/>
        <w:u w:val="single"/>
      </w:rPr>
    </w:pPr>
    <w:r w:rsidRPr="00AB5EE6">
      <w:rPr>
        <w:b w:val="0"/>
        <w:i/>
        <w:sz w:val="22"/>
        <w:szCs w:val="22"/>
        <w:u w:val="single"/>
      </w:rPr>
      <w:t>Manuscript Format Template for Publishing in Tech Science Press</w:t>
    </w:r>
    <w:r>
      <w:rPr>
        <w:szCs w:val="22"/>
      </w:rPr>
      <w:t xml:space="preserve">                        </w:t>
    </w:r>
    <w:proofErr w:type="gramStart"/>
    <w:r>
      <w:rPr>
        <w:szCs w:val="22"/>
      </w:rPr>
      <w:t xml:space="preserve"> </w:t>
    </w:r>
    <w:r>
      <w:rPr>
        <w:b w:val="0"/>
        <w:sz w:val="22"/>
        <w:szCs w:val="22"/>
      </w:rPr>
      <w:t xml:space="preserve"> ??</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03BD3" w14:textId="77777777" w:rsidR="009F740E" w:rsidRDefault="009F740E">
    <w:pPr>
      <w:pStyle w:val="Header"/>
    </w:pPr>
  </w:p>
  <w:p w14:paraId="14B3D8F5" w14:textId="77777777" w:rsidR="009F740E" w:rsidRDefault="009F740E">
    <w:pPr>
      <w:pStyle w:val="Header"/>
    </w:pPr>
  </w:p>
  <w:p w14:paraId="5296F789" w14:textId="77777777" w:rsidR="009F740E" w:rsidRDefault="009F740E">
    <w:pPr>
      <w:pStyle w:val="Header"/>
    </w:pPr>
  </w:p>
  <w:p w14:paraId="04A31605" w14:textId="77777777" w:rsidR="009F740E" w:rsidRPr="00A969E5" w:rsidRDefault="00000000">
    <w:pPr>
      <w:pStyle w:val="Header"/>
    </w:pPr>
    <w:r w:rsidRPr="000426BC">
      <w:rPr>
        <w:i/>
        <w:iCs/>
        <w:szCs w:val="22"/>
      </w:rPr>
      <w:t>Computers, Materials &amp; Continua</w:t>
    </w:r>
    <w:r>
      <w:rPr>
        <w:szCs w:val="22"/>
      </w:rPr>
      <w:t xml:space="preserve">                                     CMC</w:t>
    </w:r>
    <w:r>
      <w:rPr>
        <w:rFonts w:eastAsia="MS Mincho"/>
        <w:szCs w:val="22"/>
      </w:rPr>
      <w:t>, vol.</w:t>
    </w:r>
    <w:r w:rsidRPr="00FA2A97">
      <w:rPr>
        <w:rFonts w:eastAsia="DengXian" w:hint="eastAsia"/>
        <w:szCs w:val="22"/>
      </w:rPr>
      <w:t>?</w:t>
    </w:r>
    <w:r w:rsidRPr="00FA2A97">
      <w:rPr>
        <w:rFonts w:eastAsia="DengXian"/>
        <w:szCs w:val="22"/>
      </w:rPr>
      <w:t>?</w:t>
    </w:r>
    <w:r>
      <w:rPr>
        <w:rFonts w:eastAsia="MS Mincho"/>
        <w:szCs w:val="22"/>
      </w:rPr>
      <w:t>, no.??, pp.??</w:t>
    </w:r>
    <w:r w:rsidRPr="005D12C8">
      <w:rPr>
        <w:rFonts w:eastAsia="MS Mincho"/>
        <w:szCs w:val="22"/>
      </w:rPr>
      <w:t>, 20</w:t>
    </w:r>
    <w:r w:rsidRPr="00A969E5">
      <w:rPr>
        <w:rFonts w:hint="eastAsia"/>
        <w:szCs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A7247"/>
    <w:multiLevelType w:val="hybridMultilevel"/>
    <w:tmpl w:val="A672F76E"/>
    <w:lvl w:ilvl="0" w:tplc="E41EE880">
      <w:start w:val="1"/>
      <w:numFmt w:val="bullet"/>
      <w:lvlText w:val="•"/>
      <w:lvlJc w:val="left"/>
      <w:pPr>
        <w:ind w:left="1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A2F604">
      <w:start w:val="1"/>
      <w:numFmt w:val="bullet"/>
      <w:lvlText w:val="o"/>
      <w:lvlJc w:val="left"/>
      <w:pPr>
        <w:ind w:left="10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F6470B6">
      <w:start w:val="1"/>
      <w:numFmt w:val="bullet"/>
      <w:lvlText w:val="▪"/>
      <w:lvlJc w:val="left"/>
      <w:pPr>
        <w:ind w:left="18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D64B14">
      <w:start w:val="1"/>
      <w:numFmt w:val="bullet"/>
      <w:lvlText w:val="•"/>
      <w:lvlJc w:val="left"/>
      <w:pPr>
        <w:ind w:left="2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D2BFE8">
      <w:start w:val="1"/>
      <w:numFmt w:val="bullet"/>
      <w:lvlText w:val="o"/>
      <w:lvlJc w:val="left"/>
      <w:pPr>
        <w:ind w:left="32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E2C2132">
      <w:start w:val="1"/>
      <w:numFmt w:val="bullet"/>
      <w:lvlText w:val="▪"/>
      <w:lvlJc w:val="left"/>
      <w:pPr>
        <w:ind w:left="39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61878D2">
      <w:start w:val="1"/>
      <w:numFmt w:val="bullet"/>
      <w:lvlText w:val="•"/>
      <w:lvlJc w:val="left"/>
      <w:pPr>
        <w:ind w:left="46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3D4931C">
      <w:start w:val="1"/>
      <w:numFmt w:val="bullet"/>
      <w:lvlText w:val="o"/>
      <w:lvlJc w:val="left"/>
      <w:pPr>
        <w:ind w:left="54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F6657A">
      <w:start w:val="1"/>
      <w:numFmt w:val="bullet"/>
      <w:lvlText w:val="▪"/>
      <w:lvlJc w:val="left"/>
      <w:pPr>
        <w:ind w:left="61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1E6AF6"/>
    <w:multiLevelType w:val="hybridMultilevel"/>
    <w:tmpl w:val="6B900446"/>
    <w:lvl w:ilvl="0" w:tplc="609490E2">
      <w:start w:val="1"/>
      <w:numFmt w:val="bullet"/>
      <w:lvlText w:val="•"/>
      <w:lvlJc w:val="left"/>
      <w:pPr>
        <w:ind w:left="1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6F8B738">
      <w:start w:val="1"/>
      <w:numFmt w:val="bullet"/>
      <w:lvlText w:val="o"/>
      <w:lvlJc w:val="left"/>
      <w:pPr>
        <w:ind w:left="1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2D82B32">
      <w:start w:val="1"/>
      <w:numFmt w:val="bullet"/>
      <w:lvlText w:val="▪"/>
      <w:lvlJc w:val="left"/>
      <w:pPr>
        <w:ind w:left="1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67EC442">
      <w:start w:val="1"/>
      <w:numFmt w:val="bullet"/>
      <w:lvlText w:val="•"/>
      <w:lvlJc w:val="left"/>
      <w:pPr>
        <w:ind w:left="2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D688CE">
      <w:start w:val="1"/>
      <w:numFmt w:val="bullet"/>
      <w:lvlText w:val="o"/>
      <w:lvlJc w:val="left"/>
      <w:pPr>
        <w:ind w:left="3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BF80DD8">
      <w:start w:val="1"/>
      <w:numFmt w:val="bullet"/>
      <w:lvlText w:val="▪"/>
      <w:lvlJc w:val="left"/>
      <w:pPr>
        <w:ind w:left="3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24D3D6">
      <w:start w:val="1"/>
      <w:numFmt w:val="bullet"/>
      <w:lvlText w:val="•"/>
      <w:lvlJc w:val="left"/>
      <w:pPr>
        <w:ind w:left="4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EE09CF0">
      <w:start w:val="1"/>
      <w:numFmt w:val="bullet"/>
      <w:lvlText w:val="o"/>
      <w:lvlJc w:val="left"/>
      <w:pPr>
        <w:ind w:left="5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46A6244">
      <w:start w:val="1"/>
      <w:numFmt w:val="bullet"/>
      <w:lvlText w:val="▪"/>
      <w:lvlJc w:val="left"/>
      <w:pPr>
        <w:ind w:left="61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229221346">
    <w:abstractNumId w:val="0"/>
  </w:num>
  <w:num w:numId="2" w16cid:durableId="1331448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2"/>
    <w:rsid w:val="00021DD7"/>
    <w:rsid w:val="00221CAE"/>
    <w:rsid w:val="003163C3"/>
    <w:rsid w:val="003A6B0B"/>
    <w:rsid w:val="0046659A"/>
    <w:rsid w:val="00471942"/>
    <w:rsid w:val="00481770"/>
    <w:rsid w:val="004E64AF"/>
    <w:rsid w:val="005E480B"/>
    <w:rsid w:val="00606188"/>
    <w:rsid w:val="007B5292"/>
    <w:rsid w:val="008C2778"/>
    <w:rsid w:val="009E0CBF"/>
    <w:rsid w:val="009F740E"/>
    <w:rsid w:val="00A67360"/>
    <w:rsid w:val="00A72239"/>
    <w:rsid w:val="00A90025"/>
    <w:rsid w:val="00BF4BE6"/>
    <w:rsid w:val="00C20AFA"/>
    <w:rsid w:val="00C532EA"/>
    <w:rsid w:val="00C53EFD"/>
    <w:rsid w:val="00CD169E"/>
    <w:rsid w:val="00CF0D9F"/>
    <w:rsid w:val="00E43301"/>
    <w:rsid w:val="00E5062D"/>
    <w:rsid w:val="00EE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4199"/>
  <w15:chartTrackingRefBased/>
  <w15:docId w15:val="{9CCE8A04-FAE6-4B9D-A10A-34AC8C7D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778"/>
    <w:pPr>
      <w:spacing w:after="60" w:line="240" w:lineRule="auto"/>
      <w:jc w:val="both"/>
    </w:pPr>
    <w:rPr>
      <w:rFonts w:ascii="Times New Roman" w:eastAsia="SimSun" w:hAnsi="Times New Roman" w:cs="Times New Roman"/>
      <w:kern w:val="0"/>
      <w:sz w:val="22"/>
      <w:szCs w:val="20"/>
      <w:lang w:eastAsia="zh-CN"/>
      <w14:ligatures w14:val="none"/>
    </w:rPr>
  </w:style>
  <w:style w:type="paragraph" w:styleId="Heading1">
    <w:name w:val="heading 1"/>
    <w:basedOn w:val="Normal"/>
    <w:next w:val="Normal"/>
    <w:link w:val="Heading1Char"/>
    <w:qFormat/>
    <w:rsid w:val="007B5292"/>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nhideWhenUsed/>
    <w:qFormat/>
    <w:rsid w:val="007B5292"/>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nhideWhenUsed/>
    <w:qFormat/>
    <w:rsid w:val="007B5292"/>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nhideWhenUsed/>
    <w:qFormat/>
    <w:rsid w:val="007B5292"/>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nhideWhenUsed/>
    <w:qFormat/>
    <w:rsid w:val="007B5292"/>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nhideWhenUsed/>
    <w:qFormat/>
    <w:rsid w:val="007B5292"/>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nhideWhenUsed/>
    <w:qFormat/>
    <w:rsid w:val="007B5292"/>
    <w:pPr>
      <w:keepNext/>
      <w:keepLines/>
      <w:spacing w:before="40" w:after="0" w:line="278" w:lineRule="auto"/>
      <w:jc w:val="left"/>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nhideWhenUsed/>
    <w:qFormat/>
    <w:rsid w:val="007B5292"/>
    <w:pPr>
      <w:keepNext/>
      <w:keepLines/>
      <w:spacing w:after="0" w:line="278" w:lineRule="auto"/>
      <w:jc w:val="left"/>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nhideWhenUsed/>
    <w:qFormat/>
    <w:rsid w:val="007B5292"/>
    <w:pPr>
      <w:keepNext/>
      <w:keepLines/>
      <w:spacing w:after="0" w:line="278" w:lineRule="auto"/>
      <w:jc w:val="left"/>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5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B5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B5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292"/>
    <w:rPr>
      <w:rFonts w:eastAsiaTheme="majorEastAsia" w:cstheme="majorBidi"/>
      <w:color w:val="272727" w:themeColor="text1" w:themeTint="D8"/>
    </w:rPr>
  </w:style>
  <w:style w:type="paragraph" w:styleId="Title">
    <w:name w:val="Title"/>
    <w:basedOn w:val="Normal"/>
    <w:next w:val="Normal"/>
    <w:link w:val="TitleChar"/>
    <w:qFormat/>
    <w:rsid w:val="007B5292"/>
    <w:pPr>
      <w:spacing w:after="8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rsid w:val="007B5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292"/>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7B5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292"/>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7B5292"/>
    <w:rPr>
      <w:i/>
      <w:iCs/>
      <w:color w:val="404040" w:themeColor="text1" w:themeTint="BF"/>
    </w:rPr>
  </w:style>
  <w:style w:type="paragraph" w:styleId="ListParagraph">
    <w:name w:val="List Paragraph"/>
    <w:basedOn w:val="Normal"/>
    <w:uiPriority w:val="34"/>
    <w:qFormat/>
    <w:rsid w:val="007B5292"/>
    <w:pPr>
      <w:spacing w:after="160" w:line="278" w:lineRule="auto"/>
      <w:ind w:left="720"/>
      <w:contextualSpacing/>
      <w:jc w:val="left"/>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7B5292"/>
    <w:rPr>
      <w:i/>
      <w:iCs/>
      <w:color w:val="0F4761" w:themeColor="accent1" w:themeShade="BF"/>
    </w:rPr>
  </w:style>
  <w:style w:type="paragraph" w:styleId="IntenseQuote">
    <w:name w:val="Intense Quote"/>
    <w:basedOn w:val="Normal"/>
    <w:next w:val="Normal"/>
    <w:link w:val="IntenseQuoteChar"/>
    <w:uiPriority w:val="30"/>
    <w:qFormat/>
    <w:rsid w:val="007B529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7B5292"/>
    <w:rPr>
      <w:i/>
      <w:iCs/>
      <w:color w:val="0F4761" w:themeColor="accent1" w:themeShade="BF"/>
    </w:rPr>
  </w:style>
  <w:style w:type="character" w:styleId="IntenseReference">
    <w:name w:val="Intense Reference"/>
    <w:basedOn w:val="DefaultParagraphFont"/>
    <w:uiPriority w:val="32"/>
    <w:qFormat/>
    <w:rsid w:val="007B5292"/>
    <w:rPr>
      <w:b/>
      <w:bCs/>
      <w:smallCaps/>
      <w:color w:val="0F4761" w:themeColor="accent1" w:themeShade="BF"/>
      <w:spacing w:val="5"/>
    </w:rPr>
  </w:style>
  <w:style w:type="paragraph" w:customStyle="1" w:styleId="MDPI13authornames">
    <w:name w:val="MDPI_1.3_authornames"/>
    <w:next w:val="Normal"/>
    <w:qFormat/>
    <w:rsid w:val="007B5292"/>
    <w:pPr>
      <w:adjustRightInd w:val="0"/>
      <w:snapToGrid w:val="0"/>
      <w:spacing w:after="360" w:line="260" w:lineRule="atLeast"/>
    </w:pPr>
    <w:rPr>
      <w:rFonts w:ascii="Palatino Linotype" w:eastAsia="Times New Roman" w:hAnsi="Palatino Linotype" w:cs="Times New Roman"/>
      <w:b/>
      <w:color w:val="000000"/>
      <w:kern w:val="0"/>
      <w:sz w:val="20"/>
      <w:szCs w:val="22"/>
      <w:lang w:eastAsia="de-DE" w:bidi="en-US"/>
      <w14:ligatures w14:val="none"/>
    </w:rPr>
  </w:style>
  <w:style w:type="table" w:customStyle="1" w:styleId="TableGrid">
    <w:name w:val="TableGrid"/>
    <w:rsid w:val="007B5292"/>
    <w:pPr>
      <w:spacing w:after="0" w:line="240" w:lineRule="auto"/>
    </w:pPr>
    <w:rPr>
      <w:rFonts w:eastAsiaTheme="minorEastAsia"/>
    </w:rPr>
    <w:tblPr>
      <w:tblCellMar>
        <w:top w:w="0" w:type="dxa"/>
        <w:left w:w="0" w:type="dxa"/>
        <w:bottom w:w="0" w:type="dxa"/>
        <w:right w:w="0" w:type="dxa"/>
      </w:tblCellMar>
    </w:tblPr>
  </w:style>
  <w:style w:type="paragraph" w:customStyle="1" w:styleId="Els-Affiliation">
    <w:name w:val="Els-Affiliation"/>
    <w:next w:val="Els-history"/>
    <w:rsid w:val="00E43301"/>
    <w:pPr>
      <w:suppressAutoHyphens/>
      <w:spacing w:after="120" w:line="200" w:lineRule="exact"/>
      <w:jc w:val="center"/>
    </w:pPr>
    <w:rPr>
      <w:rFonts w:ascii="Times New Roman" w:eastAsia="Times New Roman" w:hAnsi="Times New Roman" w:cs="Times New Roman"/>
      <w:i/>
      <w:noProof/>
      <w:kern w:val="0"/>
      <w:sz w:val="16"/>
      <w:szCs w:val="20"/>
      <w:lang w:val="de-DE" w:eastAsia="de-DE"/>
      <w14:ligatures w14:val="none"/>
    </w:rPr>
  </w:style>
  <w:style w:type="paragraph" w:customStyle="1" w:styleId="Els-history">
    <w:name w:val="Els-history"/>
    <w:next w:val="Normal"/>
    <w:rsid w:val="00E43301"/>
    <w:pPr>
      <w:spacing w:after="400" w:line="200" w:lineRule="exact"/>
      <w:jc w:val="center"/>
    </w:pPr>
    <w:rPr>
      <w:rFonts w:ascii="Times New Roman" w:eastAsia="Times New Roman" w:hAnsi="Times New Roman" w:cs="Times New Roman"/>
      <w:noProof/>
      <w:kern w:val="0"/>
      <w:sz w:val="16"/>
      <w:szCs w:val="20"/>
      <w:lang w:val="de-DE" w:eastAsia="de-DE"/>
      <w14:ligatures w14:val="none"/>
    </w:rPr>
  </w:style>
  <w:style w:type="paragraph" w:styleId="Header">
    <w:name w:val="header"/>
    <w:basedOn w:val="Normal"/>
    <w:link w:val="HeaderChar"/>
    <w:rsid w:val="008C2778"/>
    <w:pPr>
      <w:tabs>
        <w:tab w:val="center" w:pos="4320"/>
        <w:tab w:val="right" w:pos="8640"/>
      </w:tabs>
    </w:pPr>
  </w:style>
  <w:style w:type="character" w:customStyle="1" w:styleId="HeaderChar">
    <w:name w:val="Header Char"/>
    <w:basedOn w:val="DefaultParagraphFont"/>
    <w:link w:val="Header"/>
    <w:rsid w:val="008C2778"/>
    <w:rPr>
      <w:rFonts w:ascii="Times New Roman" w:eastAsia="SimSun" w:hAnsi="Times New Roman" w:cs="Times New Roman"/>
      <w:kern w:val="0"/>
      <w:sz w:val="22"/>
      <w:szCs w:val="20"/>
      <w:lang w:eastAsia="zh-CN"/>
      <w14:ligatures w14:val="none"/>
    </w:rPr>
  </w:style>
  <w:style w:type="character" w:styleId="PageNumber">
    <w:name w:val="page number"/>
    <w:basedOn w:val="DefaultParagraphFont"/>
    <w:semiHidden/>
    <w:rsid w:val="008C2778"/>
  </w:style>
  <w:style w:type="paragraph" w:styleId="Footer">
    <w:name w:val="footer"/>
    <w:basedOn w:val="Normal"/>
    <w:link w:val="FooterChar"/>
    <w:uiPriority w:val="99"/>
    <w:rsid w:val="008C2778"/>
    <w:pPr>
      <w:tabs>
        <w:tab w:val="center" w:pos="4320"/>
        <w:tab w:val="right" w:pos="8640"/>
      </w:tabs>
    </w:pPr>
  </w:style>
  <w:style w:type="character" w:customStyle="1" w:styleId="FooterChar">
    <w:name w:val="Footer Char"/>
    <w:basedOn w:val="DefaultParagraphFont"/>
    <w:link w:val="Footer"/>
    <w:uiPriority w:val="99"/>
    <w:rsid w:val="008C2778"/>
    <w:rPr>
      <w:rFonts w:ascii="Times New Roman" w:eastAsia="SimSun" w:hAnsi="Times New Roman" w:cs="Times New Roman"/>
      <w:kern w:val="0"/>
      <w:sz w:val="22"/>
      <w:szCs w:val="20"/>
      <w:lang w:eastAsia="zh-CN"/>
      <w14:ligatures w14:val="none"/>
    </w:rPr>
  </w:style>
  <w:style w:type="paragraph" w:customStyle="1" w:styleId="Title1">
    <w:name w:val="Title1"/>
    <w:basedOn w:val="Normal"/>
    <w:rsid w:val="008C2778"/>
    <w:pPr>
      <w:spacing w:before="600" w:after="240"/>
      <w:jc w:val="center"/>
      <w:outlineLvl w:val="0"/>
    </w:pPr>
    <w:rPr>
      <w:b/>
      <w:kern w:val="28"/>
      <w:sz w:val="28"/>
    </w:rPr>
  </w:style>
  <w:style w:type="paragraph" w:customStyle="1" w:styleId="author">
    <w:name w:val="author"/>
    <w:basedOn w:val="Heading2"/>
    <w:rsid w:val="008C2778"/>
    <w:pPr>
      <w:keepLines w:val="0"/>
      <w:tabs>
        <w:tab w:val="left" w:pos="450"/>
      </w:tabs>
      <w:spacing w:before="200" w:after="680" w:line="240" w:lineRule="auto"/>
      <w:jc w:val="center"/>
    </w:pPr>
    <w:rPr>
      <w:rFonts w:ascii="Times New Roman" w:eastAsia="SimSun" w:hAnsi="Times New Roman" w:cs="Times New Roman"/>
      <w:b/>
      <w:i/>
      <w:color w:val="auto"/>
      <w:kern w:val="0"/>
      <w:sz w:val="20"/>
      <w:szCs w:val="20"/>
      <w:lang w:eastAsia="zh-CN"/>
      <w14:ligatures w14:val="none"/>
    </w:rPr>
  </w:style>
  <w:style w:type="paragraph" w:styleId="FootnoteText">
    <w:name w:val="footnote text"/>
    <w:basedOn w:val="Normal"/>
    <w:link w:val="FootnoteTextChar"/>
    <w:semiHidden/>
    <w:rsid w:val="008C2778"/>
    <w:rPr>
      <w:sz w:val="18"/>
    </w:rPr>
  </w:style>
  <w:style w:type="character" w:customStyle="1" w:styleId="FootnoteTextChar">
    <w:name w:val="Footnote Text Char"/>
    <w:basedOn w:val="DefaultParagraphFont"/>
    <w:link w:val="FootnoteText"/>
    <w:semiHidden/>
    <w:rsid w:val="008C2778"/>
    <w:rPr>
      <w:rFonts w:ascii="Times New Roman" w:eastAsia="SimSun" w:hAnsi="Times New Roman" w:cs="Times New Roman"/>
      <w:kern w:val="0"/>
      <w:sz w:val="18"/>
      <w:szCs w:val="20"/>
      <w:lang w:eastAsia="zh-CN"/>
      <w14:ligatures w14:val="none"/>
    </w:rPr>
  </w:style>
  <w:style w:type="character" w:styleId="FootnoteReference">
    <w:name w:val="footnote reference"/>
    <w:semiHidden/>
    <w:rsid w:val="008C2778"/>
    <w:rPr>
      <w:vertAlign w:val="superscript"/>
    </w:rPr>
  </w:style>
  <w:style w:type="paragraph" w:customStyle="1" w:styleId="keyword">
    <w:name w:val="keyword"/>
    <w:basedOn w:val="Normal"/>
    <w:rsid w:val="008C2778"/>
    <w:pPr>
      <w:spacing w:before="280"/>
    </w:pPr>
  </w:style>
  <w:style w:type="character" w:styleId="Hyperlink">
    <w:name w:val="Hyperlink"/>
    <w:unhideWhenUsed/>
    <w:rsid w:val="008C2778"/>
    <w:rPr>
      <w:color w:val="0000FF"/>
      <w:u w:val="single"/>
    </w:rPr>
  </w:style>
  <w:style w:type="paragraph" w:customStyle="1" w:styleId="Authors">
    <w:name w:val="Authors"/>
    <w:basedOn w:val="Normal"/>
    <w:next w:val="Normal"/>
    <w:rsid w:val="00A72239"/>
    <w:pPr>
      <w:framePr w:w="9072" w:hSpace="187" w:vSpace="187" w:wrap="notBeside" w:vAnchor="text" w:hAnchor="page" w:xAlign="center" w:y="1"/>
      <w:autoSpaceDE w:val="0"/>
      <w:autoSpaceDN w:val="0"/>
      <w:spacing w:after="320"/>
      <w:jc w:val="center"/>
    </w:pPr>
    <w:rPr>
      <w:rFonts w:eastAsia="Times New Roman"/>
      <w:szCs w:val="22"/>
      <w:lang w:eastAsia="en-US"/>
    </w:rPr>
  </w:style>
  <w:style w:type="character" w:customStyle="1" w:styleId="MemberType">
    <w:name w:val="MemberType"/>
    <w:rsid w:val="00A72239"/>
    <w:rPr>
      <w:rFonts w:ascii="Times New Roman" w:hAnsi="Times New Roman" w:cs="Times New Roman"/>
      <w:i/>
      <w:iCs/>
      <w:sz w:val="22"/>
      <w:szCs w:val="22"/>
    </w:rPr>
  </w:style>
  <w:style w:type="paragraph" w:customStyle="1" w:styleId="Abstract">
    <w:name w:val="Abstract"/>
    <w:basedOn w:val="Normal"/>
    <w:next w:val="Normal"/>
    <w:rsid w:val="00A72239"/>
    <w:pPr>
      <w:autoSpaceDE w:val="0"/>
      <w:autoSpaceDN w:val="0"/>
      <w:spacing w:before="20" w:after="0"/>
      <w:ind w:firstLine="202"/>
    </w:pPr>
    <w:rPr>
      <w:rFonts w:eastAsia="Times New Roman"/>
      <w:b/>
      <w:bCs/>
      <w:sz w:val="18"/>
      <w:szCs w:val="18"/>
      <w:lang w:eastAsia="en-US"/>
    </w:rPr>
  </w:style>
  <w:style w:type="paragraph" w:customStyle="1" w:styleId="IndexTerms">
    <w:name w:val="IndexTerms"/>
    <w:basedOn w:val="Normal"/>
    <w:next w:val="Normal"/>
    <w:rsid w:val="00A72239"/>
    <w:pPr>
      <w:autoSpaceDE w:val="0"/>
      <w:autoSpaceDN w:val="0"/>
      <w:spacing w:after="0"/>
      <w:ind w:firstLine="202"/>
    </w:pPr>
    <w:rPr>
      <w:rFonts w:eastAsia="Times New Roman"/>
      <w:b/>
      <w:bCs/>
      <w:sz w:val="18"/>
      <w:szCs w:val="18"/>
      <w:lang w:eastAsia="en-US"/>
    </w:rPr>
  </w:style>
  <w:style w:type="paragraph" w:customStyle="1" w:styleId="Text">
    <w:name w:val="Text"/>
    <w:basedOn w:val="Normal"/>
    <w:rsid w:val="00A72239"/>
    <w:pPr>
      <w:widowControl w:val="0"/>
      <w:autoSpaceDE w:val="0"/>
      <w:autoSpaceDN w:val="0"/>
      <w:spacing w:after="0" w:line="252" w:lineRule="auto"/>
      <w:ind w:firstLine="202"/>
    </w:pPr>
    <w:rPr>
      <w:rFonts w:eastAsia="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ani_prod/keywrd98.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ywords@ieee.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Siddique</dc:creator>
  <cp:keywords/>
  <dc:description/>
  <cp:lastModifiedBy>Abdullah Siddique</cp:lastModifiedBy>
  <cp:revision>4</cp:revision>
  <dcterms:created xsi:type="dcterms:W3CDTF">2025-01-30T14:46:00Z</dcterms:created>
  <dcterms:modified xsi:type="dcterms:W3CDTF">2025-01-30T14:51:00Z</dcterms:modified>
</cp:coreProperties>
</file>