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F50EC" w:rsidRDefault="004C66D0">
      <w:pPr>
        <w:ind w:left="2840"/>
        <w:jc w:val="center"/>
        <w:rPr>
          <w:sz w:val="20"/>
          <w:szCs w:val="20"/>
        </w:rPr>
      </w:pPr>
      <w:bookmarkStart w:id="0" w:name="page1"/>
      <w:bookmarkEnd w:id="0"/>
      <w:r>
        <w:rPr>
          <w:rFonts w:ascii="Tahoma" w:eastAsia="Tahoma" w:hAnsi="Tahoma" w:cs="Tahoma"/>
          <w:b/>
          <w:bCs/>
          <w:noProof/>
        </w:rPr>
        <w:drawing>
          <wp:anchor distT="0" distB="0" distL="114300" distR="114300" simplePos="0" relativeHeight="251647488" behindDoc="1" locked="0" layoutInCell="0" allowOverlap="1">
            <wp:simplePos x="0" y="0"/>
            <wp:positionH relativeFrom="page">
              <wp:posOffset>914400</wp:posOffset>
            </wp:positionH>
            <wp:positionV relativeFrom="page">
              <wp:posOffset>457200</wp:posOffset>
            </wp:positionV>
            <wp:extent cx="6287770" cy="65532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7770" cy="655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ahoma" w:eastAsia="Tahoma" w:hAnsi="Tahoma" w:cs="Tahoma"/>
          <w:b/>
          <w:bCs/>
        </w:rPr>
        <w:t>Stepnex Services Pvt. Limited</w:t>
      </w:r>
    </w:p>
    <w:p w:rsidR="007F50EC" w:rsidRDefault="004C66D0">
      <w:pPr>
        <w:spacing w:line="20" w:lineRule="exact"/>
        <w:rPr>
          <w:sz w:val="24"/>
          <w:szCs w:val="24"/>
        </w:rPr>
      </w:pPr>
      <w:r>
        <w:rPr>
          <w:sz w:val="24"/>
          <w:szCs w:val="24"/>
        </w:rPr>
        <w:br w:type="column"/>
      </w:r>
    </w:p>
    <w:p w:rsidR="007F50EC" w:rsidRDefault="007F50EC">
      <w:pPr>
        <w:spacing w:line="97" w:lineRule="exact"/>
        <w:rPr>
          <w:sz w:val="24"/>
          <w:szCs w:val="24"/>
        </w:rPr>
      </w:pPr>
    </w:p>
    <w:p w:rsidR="007F50EC" w:rsidRDefault="004C66D0">
      <w:pPr>
        <w:rPr>
          <w:sz w:val="20"/>
          <w:szCs w:val="20"/>
        </w:rPr>
      </w:pPr>
      <w:r>
        <w:rPr>
          <w:rFonts w:ascii="Tahoma" w:eastAsia="Tahoma" w:hAnsi="Tahoma" w:cs="Tahoma"/>
        </w:rPr>
        <w:t>Page 1 of 3</w:t>
      </w:r>
    </w:p>
    <w:p w:rsidR="007F50EC" w:rsidRDefault="004C66D0">
      <w:pPr>
        <w:spacing w:line="20" w:lineRule="exact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8512" behindDoc="1" locked="0" layoutInCell="0" allowOverlap="1">
                <wp:simplePos x="0" y="0"/>
                <wp:positionH relativeFrom="column">
                  <wp:posOffset>-237490</wp:posOffset>
                </wp:positionH>
                <wp:positionV relativeFrom="paragraph">
                  <wp:posOffset>-311785</wp:posOffset>
                </wp:positionV>
                <wp:extent cx="0" cy="654685"/>
                <wp:effectExtent l="0" t="0" r="0" b="0"/>
                <wp:wrapNone/>
                <wp:docPr id="2" name="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763" cy="65468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" o:spid="_x0000_s1027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18.6999pt,-24.5499pt" to="-18.6999pt,27pt" o:allowincell="f" strokecolor="#000000" strokeweight="0.48pt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9536" behindDoc="1" locked="0" layoutInCell="0" allowOverlap="1">
                <wp:simplePos x="0" y="0"/>
                <wp:positionH relativeFrom="column">
                  <wp:posOffset>772795</wp:posOffset>
                </wp:positionH>
                <wp:positionV relativeFrom="paragraph">
                  <wp:posOffset>-311785</wp:posOffset>
                </wp:positionV>
                <wp:extent cx="0" cy="654685"/>
                <wp:effectExtent l="0" t="0" r="0" b="0"/>
                <wp:wrapNone/>
                <wp:docPr id="3" name="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763" cy="65468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3" o:spid="_x0000_s1028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60.85pt,-24.5499pt" to="60.85pt,27pt" o:allowincell="f" strokecolor="#000000" strokeweight="0.4799pt"/>
            </w:pict>
          </mc:Fallback>
        </mc:AlternateContent>
      </w:r>
    </w:p>
    <w:p w:rsidR="007F50EC" w:rsidRDefault="007F50EC">
      <w:pPr>
        <w:spacing w:line="1" w:lineRule="exact"/>
        <w:rPr>
          <w:sz w:val="24"/>
          <w:szCs w:val="24"/>
        </w:rPr>
      </w:pPr>
    </w:p>
    <w:p w:rsidR="007F50EC" w:rsidRDefault="007F50EC">
      <w:pPr>
        <w:sectPr w:rsidR="007F50EC">
          <w:pgSz w:w="12240" w:h="15840"/>
          <w:pgMar w:top="829" w:right="1000" w:bottom="1440" w:left="1440" w:header="0" w:footer="0" w:gutter="0"/>
          <w:cols w:num="2" w:space="720" w:equalWidth="0">
            <w:col w:w="7960" w:space="720"/>
            <w:col w:w="1120"/>
          </w:cols>
        </w:sectPr>
      </w:pPr>
    </w:p>
    <w:p w:rsidR="007F50EC" w:rsidRDefault="004C66D0">
      <w:pPr>
        <w:spacing w:line="236" w:lineRule="auto"/>
        <w:ind w:right="-999"/>
        <w:jc w:val="center"/>
        <w:rPr>
          <w:sz w:val="20"/>
          <w:szCs w:val="20"/>
        </w:rPr>
      </w:pPr>
      <w:r>
        <w:rPr>
          <w:rFonts w:ascii="Tahoma" w:eastAsia="Tahoma" w:hAnsi="Tahoma" w:cs="Tahoma"/>
        </w:rPr>
        <w:lastRenderedPageBreak/>
        <w:t>Change Request Managment</w:t>
      </w:r>
    </w:p>
    <w:p w:rsidR="007F50EC" w:rsidRDefault="004C66D0">
      <w:pPr>
        <w:ind w:right="-999"/>
        <w:jc w:val="center"/>
        <w:rPr>
          <w:sz w:val="20"/>
          <w:szCs w:val="20"/>
        </w:rPr>
      </w:pPr>
      <w:r>
        <w:rPr>
          <w:rFonts w:ascii="Tahoma" w:eastAsia="Tahoma" w:hAnsi="Tahoma" w:cs="Tahoma"/>
        </w:rPr>
        <w:t>Online Recruitment System FPSC Phase-II</w:t>
      </w:r>
    </w:p>
    <w:p w:rsidR="007F50EC" w:rsidRDefault="004C66D0">
      <w:pPr>
        <w:spacing w:line="20" w:lineRule="exact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0560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5080</wp:posOffset>
                </wp:positionV>
                <wp:extent cx="6287770" cy="0"/>
                <wp:effectExtent l="0" t="0" r="0" b="0"/>
                <wp:wrapNone/>
                <wp:docPr id="4" name="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28777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4" o:spid="_x0000_s1029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pt,0.4pt" to="495.1pt,0.4pt" o:allowincell="f" strokecolor="#000000" strokeweight="0.4799pt"/>
            </w:pict>
          </mc:Fallback>
        </mc:AlternateContent>
      </w:r>
    </w:p>
    <w:p w:rsidR="007F50EC" w:rsidRDefault="007F50EC">
      <w:pPr>
        <w:spacing w:line="200" w:lineRule="exact"/>
        <w:rPr>
          <w:sz w:val="24"/>
          <w:szCs w:val="24"/>
        </w:rPr>
      </w:pPr>
    </w:p>
    <w:p w:rsidR="007F50EC" w:rsidRDefault="007F50EC">
      <w:pPr>
        <w:spacing w:line="200" w:lineRule="exact"/>
        <w:rPr>
          <w:sz w:val="24"/>
          <w:szCs w:val="24"/>
        </w:rPr>
      </w:pPr>
    </w:p>
    <w:p w:rsidR="007F50EC" w:rsidRDefault="007F50EC">
      <w:pPr>
        <w:spacing w:line="200" w:lineRule="exact"/>
        <w:rPr>
          <w:sz w:val="24"/>
          <w:szCs w:val="24"/>
        </w:rPr>
      </w:pPr>
    </w:p>
    <w:p w:rsidR="007F50EC" w:rsidRDefault="007F50EC">
      <w:pPr>
        <w:spacing w:line="200" w:lineRule="exact"/>
        <w:rPr>
          <w:sz w:val="24"/>
          <w:szCs w:val="24"/>
        </w:rPr>
      </w:pPr>
    </w:p>
    <w:p w:rsidR="007F50EC" w:rsidRDefault="007F50EC">
      <w:pPr>
        <w:spacing w:line="200" w:lineRule="exact"/>
        <w:rPr>
          <w:sz w:val="24"/>
          <w:szCs w:val="24"/>
        </w:rPr>
      </w:pPr>
    </w:p>
    <w:p w:rsidR="007F50EC" w:rsidRDefault="007F50EC">
      <w:pPr>
        <w:spacing w:line="200" w:lineRule="exact"/>
        <w:rPr>
          <w:sz w:val="24"/>
          <w:szCs w:val="24"/>
        </w:rPr>
      </w:pPr>
    </w:p>
    <w:p w:rsidR="007F50EC" w:rsidRDefault="007F50EC">
      <w:pPr>
        <w:spacing w:line="200" w:lineRule="exact"/>
        <w:rPr>
          <w:sz w:val="24"/>
          <w:szCs w:val="24"/>
        </w:rPr>
      </w:pPr>
    </w:p>
    <w:p w:rsidR="007F50EC" w:rsidRDefault="007F50EC">
      <w:pPr>
        <w:spacing w:line="200" w:lineRule="exact"/>
        <w:rPr>
          <w:sz w:val="24"/>
          <w:szCs w:val="24"/>
        </w:rPr>
      </w:pPr>
    </w:p>
    <w:p w:rsidR="007F50EC" w:rsidRDefault="007F50EC">
      <w:pPr>
        <w:spacing w:line="200" w:lineRule="exact"/>
        <w:rPr>
          <w:sz w:val="24"/>
          <w:szCs w:val="24"/>
        </w:rPr>
      </w:pPr>
    </w:p>
    <w:p w:rsidR="007F50EC" w:rsidRDefault="007F50EC">
      <w:pPr>
        <w:spacing w:line="200" w:lineRule="exact"/>
        <w:rPr>
          <w:sz w:val="24"/>
          <w:szCs w:val="24"/>
        </w:rPr>
      </w:pPr>
    </w:p>
    <w:p w:rsidR="007F50EC" w:rsidRDefault="007F50EC">
      <w:pPr>
        <w:spacing w:line="200" w:lineRule="exact"/>
        <w:rPr>
          <w:sz w:val="24"/>
          <w:szCs w:val="24"/>
        </w:rPr>
      </w:pPr>
    </w:p>
    <w:p w:rsidR="007F50EC" w:rsidRDefault="007F50EC">
      <w:pPr>
        <w:spacing w:line="200" w:lineRule="exact"/>
        <w:rPr>
          <w:sz w:val="24"/>
          <w:szCs w:val="24"/>
        </w:rPr>
      </w:pPr>
    </w:p>
    <w:p w:rsidR="007F50EC" w:rsidRDefault="007F50EC">
      <w:pPr>
        <w:spacing w:line="399" w:lineRule="exact"/>
        <w:rPr>
          <w:sz w:val="24"/>
          <w:szCs w:val="24"/>
        </w:rPr>
      </w:pPr>
    </w:p>
    <w:p w:rsidR="007F50EC" w:rsidRDefault="004C66D0">
      <w:pPr>
        <w:ind w:right="440"/>
        <w:jc w:val="center"/>
        <w:rPr>
          <w:sz w:val="20"/>
          <w:szCs w:val="20"/>
        </w:rPr>
      </w:pPr>
      <w:r>
        <w:rPr>
          <w:rFonts w:ascii="Calibri" w:eastAsia="Calibri" w:hAnsi="Calibri" w:cs="Calibri"/>
          <w:sz w:val="51"/>
          <w:szCs w:val="51"/>
        </w:rPr>
        <w:t>Change Request Management</w:t>
      </w:r>
    </w:p>
    <w:p w:rsidR="007F50EC" w:rsidRDefault="007F50EC">
      <w:pPr>
        <w:spacing w:line="215" w:lineRule="exact"/>
        <w:rPr>
          <w:sz w:val="24"/>
          <w:szCs w:val="24"/>
        </w:rPr>
      </w:pPr>
    </w:p>
    <w:p w:rsidR="007F50EC" w:rsidRDefault="004C66D0">
      <w:pPr>
        <w:ind w:left="3740"/>
        <w:rPr>
          <w:sz w:val="20"/>
          <w:szCs w:val="20"/>
        </w:rPr>
      </w:pPr>
      <w:r>
        <w:rPr>
          <w:rFonts w:ascii="Calibri" w:eastAsia="Calibri" w:hAnsi="Calibri" w:cs="Calibri"/>
          <w:sz w:val="36"/>
          <w:szCs w:val="36"/>
        </w:rPr>
        <w:t>Process Flow</w:t>
      </w:r>
    </w:p>
    <w:p w:rsidR="007F50EC" w:rsidRDefault="007F50EC">
      <w:pPr>
        <w:sectPr w:rsidR="007F50EC">
          <w:type w:val="continuous"/>
          <w:pgSz w:w="12240" w:h="15840"/>
          <w:pgMar w:top="829" w:right="1000" w:bottom="1440" w:left="1440" w:header="0" w:footer="0" w:gutter="0"/>
          <w:cols w:space="720" w:equalWidth="0">
            <w:col w:w="9800"/>
          </w:cols>
        </w:sectPr>
      </w:pPr>
    </w:p>
    <w:p w:rsidR="007F50EC" w:rsidRDefault="004C66D0">
      <w:pPr>
        <w:ind w:left="2840"/>
        <w:jc w:val="center"/>
        <w:rPr>
          <w:sz w:val="20"/>
          <w:szCs w:val="20"/>
        </w:rPr>
      </w:pPr>
      <w:bookmarkStart w:id="1" w:name="page2"/>
      <w:bookmarkEnd w:id="1"/>
      <w:r>
        <w:rPr>
          <w:rFonts w:ascii="Tahoma" w:eastAsia="Tahoma" w:hAnsi="Tahoma" w:cs="Tahoma"/>
          <w:b/>
          <w:bCs/>
          <w:noProof/>
        </w:rPr>
        <w:lastRenderedPageBreak/>
        <w:drawing>
          <wp:anchor distT="0" distB="0" distL="114300" distR="114300" simplePos="0" relativeHeight="251651584" behindDoc="1" locked="0" layoutInCell="0" allowOverlap="1">
            <wp:simplePos x="0" y="0"/>
            <wp:positionH relativeFrom="page">
              <wp:posOffset>914400</wp:posOffset>
            </wp:positionH>
            <wp:positionV relativeFrom="page">
              <wp:posOffset>457200</wp:posOffset>
            </wp:positionV>
            <wp:extent cx="6287770" cy="655320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7770" cy="655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ahoma" w:eastAsia="Tahoma" w:hAnsi="Tahoma" w:cs="Tahoma"/>
          <w:b/>
          <w:bCs/>
        </w:rPr>
        <w:t>Stepnex Services Pvt. Limited</w:t>
      </w:r>
    </w:p>
    <w:p w:rsidR="007F50EC" w:rsidRDefault="004C66D0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7F50EC" w:rsidRDefault="007F50EC">
      <w:pPr>
        <w:spacing w:line="97" w:lineRule="exact"/>
        <w:rPr>
          <w:sz w:val="20"/>
          <w:szCs w:val="20"/>
        </w:rPr>
      </w:pPr>
    </w:p>
    <w:p w:rsidR="007F50EC" w:rsidRDefault="004C66D0">
      <w:pPr>
        <w:rPr>
          <w:sz w:val="20"/>
          <w:szCs w:val="20"/>
        </w:rPr>
      </w:pPr>
      <w:r>
        <w:rPr>
          <w:rFonts w:ascii="Tahoma" w:eastAsia="Tahoma" w:hAnsi="Tahoma" w:cs="Tahoma"/>
        </w:rPr>
        <w:t>Page 2 of 3</w:t>
      </w:r>
    </w:p>
    <w:p w:rsidR="007F50EC" w:rsidRDefault="004C66D0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2608" behindDoc="1" locked="0" layoutInCell="0" allowOverlap="1">
                <wp:simplePos x="0" y="0"/>
                <wp:positionH relativeFrom="column">
                  <wp:posOffset>-237490</wp:posOffset>
                </wp:positionH>
                <wp:positionV relativeFrom="paragraph">
                  <wp:posOffset>-311785</wp:posOffset>
                </wp:positionV>
                <wp:extent cx="0" cy="654685"/>
                <wp:effectExtent l="0" t="0" r="0" b="0"/>
                <wp:wrapNone/>
                <wp:docPr id="6" name="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763" cy="65468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6" o:spid="_x0000_s1031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18.6999pt,-24.5499pt" to="-18.6999pt,27pt" o:allowincell="f" strokecolor="#000000" strokeweight="0.48pt"/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3632" behindDoc="1" locked="0" layoutInCell="0" allowOverlap="1">
                <wp:simplePos x="0" y="0"/>
                <wp:positionH relativeFrom="column">
                  <wp:posOffset>772795</wp:posOffset>
                </wp:positionH>
                <wp:positionV relativeFrom="paragraph">
                  <wp:posOffset>-311785</wp:posOffset>
                </wp:positionV>
                <wp:extent cx="0" cy="654685"/>
                <wp:effectExtent l="0" t="0" r="0" b="0"/>
                <wp:wrapNone/>
                <wp:docPr id="7" name="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763" cy="65468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7" o:spid="_x0000_s1032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60.85pt,-24.5499pt" to="60.85pt,27pt" o:allowincell="f" strokecolor="#000000" strokeweight="0.4799pt"/>
            </w:pict>
          </mc:Fallback>
        </mc:AlternateContent>
      </w:r>
    </w:p>
    <w:p w:rsidR="007F50EC" w:rsidRDefault="007F50EC">
      <w:pPr>
        <w:spacing w:line="1" w:lineRule="exact"/>
        <w:rPr>
          <w:sz w:val="20"/>
          <w:szCs w:val="20"/>
        </w:rPr>
      </w:pPr>
    </w:p>
    <w:p w:rsidR="007F50EC" w:rsidRDefault="007F50EC">
      <w:pPr>
        <w:sectPr w:rsidR="007F50EC">
          <w:pgSz w:w="12240" w:h="15840"/>
          <w:pgMar w:top="829" w:right="1000" w:bottom="1440" w:left="1440" w:header="0" w:footer="0" w:gutter="0"/>
          <w:cols w:num="2" w:space="720" w:equalWidth="0">
            <w:col w:w="7960" w:space="720"/>
            <w:col w:w="1120"/>
          </w:cols>
        </w:sectPr>
      </w:pPr>
    </w:p>
    <w:p w:rsidR="007F50EC" w:rsidRDefault="004C66D0">
      <w:pPr>
        <w:spacing w:line="236" w:lineRule="auto"/>
        <w:ind w:right="-999"/>
        <w:jc w:val="center"/>
        <w:rPr>
          <w:sz w:val="20"/>
          <w:szCs w:val="20"/>
        </w:rPr>
      </w:pPr>
      <w:r>
        <w:rPr>
          <w:rFonts w:ascii="Tahoma" w:eastAsia="Tahoma" w:hAnsi="Tahoma" w:cs="Tahoma"/>
        </w:rPr>
        <w:lastRenderedPageBreak/>
        <w:t>Change Request Managment</w:t>
      </w:r>
    </w:p>
    <w:p w:rsidR="007F50EC" w:rsidRDefault="007F50EC">
      <w:pPr>
        <w:spacing w:line="1" w:lineRule="exact"/>
        <w:rPr>
          <w:sz w:val="20"/>
          <w:szCs w:val="20"/>
        </w:rPr>
      </w:pPr>
    </w:p>
    <w:p w:rsidR="007F50EC" w:rsidRDefault="004C66D0">
      <w:pPr>
        <w:ind w:right="-999"/>
        <w:jc w:val="center"/>
        <w:rPr>
          <w:sz w:val="20"/>
          <w:szCs w:val="20"/>
        </w:rPr>
      </w:pPr>
      <w:r>
        <w:rPr>
          <w:rFonts w:ascii="Tahoma" w:eastAsia="Tahoma" w:hAnsi="Tahoma" w:cs="Tahoma"/>
          <w:sz w:val="21"/>
          <w:szCs w:val="21"/>
        </w:rPr>
        <w:t>Online Recruitment System FPSC Phase-II</w:t>
      </w:r>
    </w:p>
    <w:p w:rsidR="007F50EC" w:rsidRDefault="004C66D0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4656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12700</wp:posOffset>
                </wp:positionV>
                <wp:extent cx="6287770" cy="0"/>
                <wp:effectExtent l="0" t="0" r="0" b="0"/>
                <wp:wrapNone/>
                <wp:docPr id="8" name="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28777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8" o:spid="_x0000_s1033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pt,1pt" to="495.1pt,1pt" o:allowincell="f" strokecolor="#000000" strokeweight="0.4799pt"/>
            </w:pict>
          </mc:Fallback>
        </mc:AlternateContent>
      </w:r>
    </w:p>
    <w:p w:rsidR="007F50EC" w:rsidRDefault="007F50EC">
      <w:pPr>
        <w:spacing w:line="200" w:lineRule="exact"/>
        <w:rPr>
          <w:sz w:val="20"/>
          <w:szCs w:val="20"/>
        </w:rPr>
      </w:pPr>
    </w:p>
    <w:p w:rsidR="007F50EC" w:rsidRDefault="007F50EC">
      <w:pPr>
        <w:spacing w:line="200" w:lineRule="exact"/>
        <w:rPr>
          <w:sz w:val="20"/>
          <w:szCs w:val="20"/>
        </w:rPr>
      </w:pPr>
    </w:p>
    <w:p w:rsidR="007F50EC" w:rsidRDefault="007F50EC">
      <w:pPr>
        <w:spacing w:line="200" w:lineRule="exact"/>
        <w:rPr>
          <w:sz w:val="20"/>
          <w:szCs w:val="20"/>
        </w:rPr>
      </w:pPr>
    </w:p>
    <w:p w:rsidR="007F50EC" w:rsidRDefault="007F50EC">
      <w:pPr>
        <w:spacing w:line="301" w:lineRule="exact"/>
        <w:rPr>
          <w:sz w:val="20"/>
          <w:szCs w:val="20"/>
        </w:rPr>
      </w:pPr>
    </w:p>
    <w:p w:rsidR="007F50EC" w:rsidRDefault="004C66D0">
      <w:pPr>
        <w:ind w:left="2180"/>
        <w:rPr>
          <w:sz w:val="20"/>
          <w:szCs w:val="20"/>
        </w:rPr>
      </w:pPr>
      <w:r>
        <w:rPr>
          <w:rFonts w:ascii="Calibri" w:eastAsia="Calibri" w:hAnsi="Calibri" w:cs="Calibri"/>
          <w:b/>
          <w:bCs/>
          <w:sz w:val="36"/>
          <w:szCs w:val="36"/>
        </w:rPr>
        <w:t>CR Request Management Process</w:t>
      </w:r>
    </w:p>
    <w:p w:rsidR="007F50EC" w:rsidRDefault="004C66D0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55680" behindDoc="1" locked="0" layoutInCell="0" allowOverlap="1">
            <wp:simplePos x="0" y="0"/>
            <wp:positionH relativeFrom="column">
              <wp:posOffset>579120</wp:posOffset>
            </wp:positionH>
            <wp:positionV relativeFrom="paragraph">
              <wp:posOffset>530860</wp:posOffset>
            </wp:positionV>
            <wp:extent cx="4785360" cy="1760855"/>
            <wp:effectExtent l="0" t="0" r="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5360" cy="1760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7F50EC" w:rsidRDefault="007F50EC">
      <w:pPr>
        <w:sectPr w:rsidR="007F50EC">
          <w:type w:val="continuous"/>
          <w:pgSz w:w="12240" w:h="15840"/>
          <w:pgMar w:top="829" w:right="1000" w:bottom="1440" w:left="1440" w:header="0" w:footer="0" w:gutter="0"/>
          <w:cols w:space="720" w:equalWidth="0">
            <w:col w:w="9800"/>
          </w:cols>
        </w:sectPr>
      </w:pPr>
    </w:p>
    <w:p w:rsidR="007F50EC" w:rsidRDefault="007F50EC">
      <w:pPr>
        <w:spacing w:line="200" w:lineRule="exact"/>
        <w:rPr>
          <w:sz w:val="20"/>
          <w:szCs w:val="20"/>
        </w:rPr>
      </w:pPr>
    </w:p>
    <w:p w:rsidR="007F50EC" w:rsidRDefault="007F50EC">
      <w:pPr>
        <w:spacing w:line="200" w:lineRule="exact"/>
        <w:rPr>
          <w:sz w:val="20"/>
          <w:szCs w:val="20"/>
        </w:rPr>
      </w:pPr>
    </w:p>
    <w:p w:rsidR="007F50EC" w:rsidRDefault="007F50EC">
      <w:pPr>
        <w:spacing w:line="200" w:lineRule="exact"/>
        <w:rPr>
          <w:sz w:val="20"/>
          <w:szCs w:val="20"/>
        </w:rPr>
      </w:pPr>
    </w:p>
    <w:p w:rsidR="007F50EC" w:rsidRDefault="007F50EC">
      <w:pPr>
        <w:spacing w:line="200" w:lineRule="exact"/>
        <w:rPr>
          <w:sz w:val="20"/>
          <w:szCs w:val="20"/>
        </w:rPr>
      </w:pPr>
    </w:p>
    <w:p w:rsidR="007F50EC" w:rsidRDefault="007F50EC">
      <w:pPr>
        <w:spacing w:line="200" w:lineRule="exact"/>
        <w:rPr>
          <w:sz w:val="20"/>
          <w:szCs w:val="20"/>
        </w:rPr>
      </w:pPr>
    </w:p>
    <w:p w:rsidR="007F50EC" w:rsidRDefault="007F50EC">
      <w:pPr>
        <w:spacing w:line="200" w:lineRule="exact"/>
        <w:rPr>
          <w:sz w:val="20"/>
          <w:szCs w:val="20"/>
        </w:rPr>
      </w:pPr>
    </w:p>
    <w:p w:rsidR="007F50EC" w:rsidRDefault="007F50EC">
      <w:pPr>
        <w:spacing w:line="319" w:lineRule="exact"/>
        <w:rPr>
          <w:sz w:val="20"/>
          <w:szCs w:val="20"/>
        </w:rPr>
      </w:pPr>
    </w:p>
    <w:p w:rsidR="007F50EC" w:rsidRDefault="004C66D0">
      <w:pPr>
        <w:ind w:left="380"/>
        <w:jc w:val="center"/>
        <w:rPr>
          <w:sz w:val="20"/>
          <w:szCs w:val="20"/>
        </w:rPr>
      </w:pPr>
      <w:r>
        <w:rPr>
          <w:rFonts w:ascii="Calibri" w:eastAsia="Calibri" w:hAnsi="Calibri" w:cs="Calibri"/>
          <w:color w:val="FFFFFF"/>
          <w:sz w:val="27"/>
          <w:szCs w:val="27"/>
        </w:rPr>
        <w:t>CR Initated by Client Over</w:t>
      </w:r>
    </w:p>
    <w:p w:rsidR="007F50EC" w:rsidRDefault="004C66D0">
      <w:pPr>
        <w:spacing w:line="215" w:lineRule="auto"/>
        <w:ind w:left="380"/>
        <w:jc w:val="center"/>
        <w:rPr>
          <w:sz w:val="20"/>
          <w:szCs w:val="20"/>
        </w:rPr>
      </w:pPr>
      <w:r>
        <w:rPr>
          <w:rFonts w:ascii="Calibri" w:eastAsia="Calibri" w:hAnsi="Calibri" w:cs="Calibri"/>
          <w:color w:val="FFFFFF"/>
          <w:sz w:val="28"/>
          <w:szCs w:val="28"/>
        </w:rPr>
        <w:t>Letter or CRF</w:t>
      </w:r>
    </w:p>
    <w:p w:rsidR="007F50EC" w:rsidRDefault="004C66D0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56704" behindDoc="1" locked="0" layoutInCell="0" allowOverlap="1">
            <wp:simplePos x="0" y="0"/>
            <wp:positionH relativeFrom="column">
              <wp:posOffset>579120</wp:posOffset>
            </wp:positionH>
            <wp:positionV relativeFrom="paragraph">
              <wp:posOffset>936625</wp:posOffset>
            </wp:positionV>
            <wp:extent cx="4785360" cy="1773555"/>
            <wp:effectExtent l="0" t="0" r="0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5360" cy="17735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7F50EC" w:rsidRDefault="004C66D0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7F50EC" w:rsidRDefault="007F50EC">
      <w:pPr>
        <w:spacing w:line="200" w:lineRule="exact"/>
        <w:rPr>
          <w:sz w:val="20"/>
          <w:szCs w:val="20"/>
        </w:rPr>
      </w:pPr>
    </w:p>
    <w:p w:rsidR="007F50EC" w:rsidRDefault="007F50EC">
      <w:pPr>
        <w:spacing w:line="200" w:lineRule="exact"/>
        <w:rPr>
          <w:sz w:val="20"/>
          <w:szCs w:val="20"/>
        </w:rPr>
      </w:pPr>
    </w:p>
    <w:p w:rsidR="007F50EC" w:rsidRDefault="007F50EC">
      <w:pPr>
        <w:spacing w:line="200" w:lineRule="exact"/>
        <w:rPr>
          <w:sz w:val="20"/>
          <w:szCs w:val="20"/>
        </w:rPr>
      </w:pPr>
    </w:p>
    <w:p w:rsidR="007F50EC" w:rsidRDefault="007F50EC">
      <w:pPr>
        <w:spacing w:line="200" w:lineRule="exact"/>
        <w:rPr>
          <w:sz w:val="20"/>
          <w:szCs w:val="20"/>
        </w:rPr>
      </w:pPr>
    </w:p>
    <w:p w:rsidR="007F50EC" w:rsidRDefault="007F50EC">
      <w:pPr>
        <w:spacing w:line="200" w:lineRule="exact"/>
        <w:rPr>
          <w:sz w:val="20"/>
          <w:szCs w:val="20"/>
        </w:rPr>
      </w:pPr>
    </w:p>
    <w:p w:rsidR="007F50EC" w:rsidRDefault="007F50EC">
      <w:pPr>
        <w:spacing w:line="200" w:lineRule="exact"/>
        <w:rPr>
          <w:sz w:val="20"/>
          <w:szCs w:val="20"/>
        </w:rPr>
      </w:pPr>
    </w:p>
    <w:p w:rsidR="007F50EC" w:rsidRDefault="007F50EC">
      <w:pPr>
        <w:spacing w:line="299" w:lineRule="exact"/>
        <w:rPr>
          <w:sz w:val="20"/>
          <w:szCs w:val="20"/>
        </w:rPr>
      </w:pPr>
    </w:p>
    <w:p w:rsidR="007F50EC" w:rsidRDefault="004C66D0">
      <w:pPr>
        <w:ind w:right="1860"/>
        <w:jc w:val="center"/>
        <w:rPr>
          <w:sz w:val="20"/>
          <w:szCs w:val="20"/>
        </w:rPr>
      </w:pPr>
      <w:r>
        <w:rPr>
          <w:rFonts w:ascii="Calibri" w:eastAsia="Calibri" w:hAnsi="Calibri" w:cs="Calibri"/>
          <w:color w:val="FFFFFF"/>
          <w:sz w:val="27"/>
          <w:szCs w:val="27"/>
        </w:rPr>
        <w:t>CR Request Technical</w:t>
      </w:r>
    </w:p>
    <w:p w:rsidR="007F50EC" w:rsidRDefault="004C66D0">
      <w:pPr>
        <w:spacing w:line="215" w:lineRule="auto"/>
        <w:ind w:right="1860"/>
        <w:jc w:val="center"/>
        <w:rPr>
          <w:sz w:val="20"/>
          <w:szCs w:val="20"/>
        </w:rPr>
      </w:pPr>
      <w:r>
        <w:rPr>
          <w:rFonts w:ascii="Calibri" w:eastAsia="Calibri" w:hAnsi="Calibri" w:cs="Calibri"/>
          <w:color w:val="FFFFFF"/>
          <w:sz w:val="28"/>
          <w:szCs w:val="28"/>
        </w:rPr>
        <w:t>Evaluation</w:t>
      </w:r>
    </w:p>
    <w:p w:rsidR="007F50EC" w:rsidRDefault="007F50EC">
      <w:pPr>
        <w:spacing w:line="200" w:lineRule="exact"/>
        <w:rPr>
          <w:sz w:val="20"/>
          <w:szCs w:val="20"/>
        </w:rPr>
      </w:pPr>
    </w:p>
    <w:p w:rsidR="007F50EC" w:rsidRDefault="007F50EC">
      <w:pPr>
        <w:sectPr w:rsidR="007F50EC">
          <w:type w:val="continuous"/>
          <w:pgSz w:w="12240" w:h="15840"/>
          <w:pgMar w:top="829" w:right="1000" w:bottom="1440" w:left="1440" w:header="0" w:footer="0" w:gutter="0"/>
          <w:cols w:num="2" w:space="720" w:equalWidth="0">
            <w:col w:w="4840" w:space="720"/>
            <w:col w:w="4240"/>
          </w:cols>
        </w:sectPr>
      </w:pPr>
    </w:p>
    <w:p w:rsidR="007F50EC" w:rsidRDefault="007F50EC">
      <w:pPr>
        <w:spacing w:line="200" w:lineRule="exact"/>
        <w:rPr>
          <w:sz w:val="20"/>
          <w:szCs w:val="20"/>
        </w:rPr>
      </w:pPr>
    </w:p>
    <w:p w:rsidR="007F50EC" w:rsidRDefault="007F50EC">
      <w:pPr>
        <w:spacing w:line="200" w:lineRule="exact"/>
        <w:rPr>
          <w:sz w:val="20"/>
          <w:szCs w:val="20"/>
        </w:rPr>
      </w:pPr>
    </w:p>
    <w:p w:rsidR="007F50EC" w:rsidRDefault="007F50EC">
      <w:pPr>
        <w:spacing w:line="200" w:lineRule="exact"/>
        <w:rPr>
          <w:sz w:val="20"/>
          <w:szCs w:val="20"/>
        </w:rPr>
      </w:pPr>
    </w:p>
    <w:p w:rsidR="007F50EC" w:rsidRDefault="007F50EC">
      <w:pPr>
        <w:spacing w:line="200" w:lineRule="exact"/>
        <w:rPr>
          <w:sz w:val="20"/>
          <w:szCs w:val="20"/>
        </w:rPr>
      </w:pPr>
    </w:p>
    <w:p w:rsidR="007F50EC" w:rsidRDefault="007F50EC">
      <w:pPr>
        <w:spacing w:line="200" w:lineRule="exact"/>
        <w:rPr>
          <w:sz w:val="20"/>
          <w:szCs w:val="20"/>
        </w:rPr>
      </w:pPr>
    </w:p>
    <w:p w:rsidR="007F50EC" w:rsidRDefault="007F50EC">
      <w:pPr>
        <w:spacing w:line="200" w:lineRule="exact"/>
        <w:rPr>
          <w:sz w:val="20"/>
          <w:szCs w:val="20"/>
        </w:rPr>
      </w:pPr>
    </w:p>
    <w:p w:rsidR="007F50EC" w:rsidRDefault="007F50EC">
      <w:pPr>
        <w:spacing w:line="200" w:lineRule="exact"/>
        <w:rPr>
          <w:sz w:val="20"/>
          <w:szCs w:val="20"/>
        </w:rPr>
      </w:pPr>
    </w:p>
    <w:p w:rsidR="007F50EC" w:rsidRDefault="007F50EC">
      <w:pPr>
        <w:spacing w:line="396" w:lineRule="exact"/>
        <w:rPr>
          <w:sz w:val="20"/>
          <w:szCs w:val="20"/>
        </w:rPr>
      </w:pPr>
    </w:p>
    <w:p w:rsidR="007F50EC" w:rsidRDefault="004C66D0">
      <w:pPr>
        <w:ind w:left="300"/>
        <w:jc w:val="center"/>
        <w:rPr>
          <w:sz w:val="20"/>
          <w:szCs w:val="20"/>
        </w:rPr>
      </w:pPr>
      <w:r>
        <w:rPr>
          <w:rFonts w:ascii="Calibri" w:eastAsia="Calibri" w:hAnsi="Calibri" w:cs="Calibri"/>
          <w:color w:val="FFFFFF"/>
          <w:sz w:val="28"/>
          <w:szCs w:val="28"/>
        </w:rPr>
        <w:t>Analysis</w:t>
      </w:r>
    </w:p>
    <w:p w:rsidR="007F50EC" w:rsidRDefault="004C66D0">
      <w:pPr>
        <w:spacing w:line="223" w:lineRule="auto"/>
        <w:ind w:left="300"/>
        <w:jc w:val="center"/>
        <w:rPr>
          <w:sz w:val="20"/>
          <w:szCs w:val="20"/>
        </w:rPr>
      </w:pPr>
      <w:r>
        <w:rPr>
          <w:rFonts w:ascii="Calibri" w:eastAsia="Calibri" w:hAnsi="Calibri" w:cs="Calibri"/>
          <w:color w:val="FFFFFF"/>
          <w:sz w:val="27"/>
          <w:szCs w:val="27"/>
        </w:rPr>
        <w:t>Scope,Impact,Challenges,</w:t>
      </w:r>
    </w:p>
    <w:p w:rsidR="007F50EC" w:rsidRDefault="004C66D0">
      <w:pPr>
        <w:spacing w:line="216" w:lineRule="auto"/>
        <w:ind w:left="300"/>
        <w:jc w:val="center"/>
        <w:rPr>
          <w:sz w:val="20"/>
          <w:szCs w:val="20"/>
        </w:rPr>
      </w:pPr>
      <w:r>
        <w:rPr>
          <w:rFonts w:ascii="Calibri" w:eastAsia="Calibri" w:hAnsi="Calibri" w:cs="Calibri"/>
          <w:color w:val="FFFFFF"/>
          <w:sz w:val="28"/>
          <w:szCs w:val="28"/>
        </w:rPr>
        <w:t>Man Hours Efforts</w:t>
      </w:r>
    </w:p>
    <w:p w:rsidR="007F50EC" w:rsidRDefault="004C66D0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57728" behindDoc="1" locked="0" layoutInCell="0" allowOverlap="1">
            <wp:simplePos x="0" y="0"/>
            <wp:positionH relativeFrom="column">
              <wp:posOffset>476885</wp:posOffset>
            </wp:positionH>
            <wp:positionV relativeFrom="paragraph">
              <wp:posOffset>838200</wp:posOffset>
            </wp:positionV>
            <wp:extent cx="4784090" cy="1773555"/>
            <wp:effectExtent l="0" t="0" r="0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4090" cy="17735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7F50EC" w:rsidRDefault="004C66D0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7F50EC" w:rsidRDefault="007F50EC">
      <w:pPr>
        <w:spacing w:line="200" w:lineRule="exact"/>
        <w:rPr>
          <w:sz w:val="20"/>
          <w:szCs w:val="20"/>
        </w:rPr>
      </w:pPr>
    </w:p>
    <w:p w:rsidR="007F50EC" w:rsidRDefault="007F50EC">
      <w:pPr>
        <w:spacing w:line="200" w:lineRule="exact"/>
        <w:rPr>
          <w:sz w:val="20"/>
          <w:szCs w:val="20"/>
        </w:rPr>
      </w:pPr>
    </w:p>
    <w:p w:rsidR="007F50EC" w:rsidRDefault="007F50EC">
      <w:pPr>
        <w:spacing w:line="200" w:lineRule="exact"/>
        <w:rPr>
          <w:sz w:val="20"/>
          <w:szCs w:val="20"/>
        </w:rPr>
      </w:pPr>
    </w:p>
    <w:p w:rsidR="007F50EC" w:rsidRDefault="007F50EC">
      <w:pPr>
        <w:spacing w:line="200" w:lineRule="exact"/>
        <w:rPr>
          <w:sz w:val="20"/>
          <w:szCs w:val="20"/>
        </w:rPr>
      </w:pPr>
    </w:p>
    <w:p w:rsidR="007F50EC" w:rsidRDefault="007F50EC">
      <w:pPr>
        <w:spacing w:line="200" w:lineRule="exact"/>
        <w:rPr>
          <w:sz w:val="20"/>
          <w:szCs w:val="20"/>
        </w:rPr>
      </w:pPr>
    </w:p>
    <w:p w:rsidR="007F50EC" w:rsidRDefault="007F50EC">
      <w:pPr>
        <w:spacing w:line="200" w:lineRule="exact"/>
        <w:rPr>
          <w:sz w:val="20"/>
          <w:szCs w:val="20"/>
        </w:rPr>
      </w:pPr>
    </w:p>
    <w:p w:rsidR="007F50EC" w:rsidRDefault="007F50EC">
      <w:pPr>
        <w:spacing w:line="200" w:lineRule="exact"/>
        <w:rPr>
          <w:sz w:val="20"/>
          <w:szCs w:val="20"/>
        </w:rPr>
      </w:pPr>
    </w:p>
    <w:p w:rsidR="007F50EC" w:rsidRDefault="007F50EC">
      <w:pPr>
        <w:spacing w:line="200" w:lineRule="exact"/>
        <w:rPr>
          <w:sz w:val="20"/>
          <w:szCs w:val="20"/>
        </w:rPr>
      </w:pPr>
    </w:p>
    <w:p w:rsidR="007F50EC" w:rsidRDefault="007F50EC">
      <w:pPr>
        <w:spacing w:line="200" w:lineRule="exact"/>
        <w:rPr>
          <w:sz w:val="20"/>
          <w:szCs w:val="20"/>
        </w:rPr>
      </w:pPr>
    </w:p>
    <w:p w:rsidR="007F50EC" w:rsidRDefault="007F50EC">
      <w:pPr>
        <w:spacing w:line="295" w:lineRule="exact"/>
        <w:rPr>
          <w:sz w:val="20"/>
          <w:szCs w:val="20"/>
        </w:rPr>
      </w:pPr>
    </w:p>
    <w:p w:rsidR="007F50EC" w:rsidRDefault="004C66D0">
      <w:pPr>
        <w:rPr>
          <w:sz w:val="20"/>
          <w:szCs w:val="20"/>
        </w:rPr>
      </w:pPr>
      <w:r>
        <w:rPr>
          <w:rFonts w:ascii="Calibri" w:eastAsia="Calibri" w:hAnsi="Calibri" w:cs="Calibri"/>
          <w:color w:val="FFFFFF"/>
          <w:sz w:val="27"/>
          <w:szCs w:val="27"/>
        </w:rPr>
        <w:t>Business Evaluation</w:t>
      </w:r>
    </w:p>
    <w:p w:rsidR="007F50EC" w:rsidRDefault="007F50EC">
      <w:pPr>
        <w:spacing w:line="506" w:lineRule="exact"/>
        <w:rPr>
          <w:sz w:val="20"/>
          <w:szCs w:val="20"/>
        </w:rPr>
      </w:pPr>
    </w:p>
    <w:p w:rsidR="007F50EC" w:rsidRDefault="007F50EC">
      <w:pPr>
        <w:sectPr w:rsidR="007F50EC">
          <w:type w:val="continuous"/>
          <w:pgSz w:w="12240" w:h="15840"/>
          <w:pgMar w:top="829" w:right="1000" w:bottom="1440" w:left="1440" w:header="0" w:footer="0" w:gutter="0"/>
          <w:cols w:num="2" w:space="720" w:equalWidth="0">
            <w:col w:w="4920" w:space="720"/>
            <w:col w:w="4160"/>
          </w:cols>
        </w:sectPr>
      </w:pPr>
    </w:p>
    <w:p w:rsidR="007F50EC" w:rsidRDefault="007F50EC">
      <w:pPr>
        <w:spacing w:line="200" w:lineRule="exact"/>
        <w:rPr>
          <w:sz w:val="20"/>
          <w:szCs w:val="20"/>
        </w:rPr>
      </w:pPr>
    </w:p>
    <w:p w:rsidR="007F50EC" w:rsidRDefault="007F50EC">
      <w:pPr>
        <w:spacing w:line="200" w:lineRule="exact"/>
        <w:rPr>
          <w:sz w:val="20"/>
          <w:szCs w:val="20"/>
        </w:rPr>
      </w:pPr>
    </w:p>
    <w:p w:rsidR="007F50EC" w:rsidRDefault="007F50EC">
      <w:pPr>
        <w:spacing w:line="200" w:lineRule="exact"/>
        <w:rPr>
          <w:sz w:val="20"/>
          <w:szCs w:val="20"/>
        </w:rPr>
      </w:pPr>
    </w:p>
    <w:p w:rsidR="007F50EC" w:rsidRDefault="007F50EC">
      <w:pPr>
        <w:spacing w:line="200" w:lineRule="exact"/>
        <w:rPr>
          <w:sz w:val="20"/>
          <w:szCs w:val="20"/>
        </w:rPr>
      </w:pPr>
    </w:p>
    <w:p w:rsidR="007F50EC" w:rsidRDefault="007F50EC">
      <w:pPr>
        <w:spacing w:line="200" w:lineRule="exact"/>
        <w:rPr>
          <w:sz w:val="20"/>
          <w:szCs w:val="20"/>
        </w:rPr>
      </w:pPr>
    </w:p>
    <w:p w:rsidR="007F50EC" w:rsidRDefault="007F50EC">
      <w:pPr>
        <w:spacing w:line="200" w:lineRule="exact"/>
        <w:rPr>
          <w:sz w:val="20"/>
          <w:szCs w:val="20"/>
        </w:rPr>
      </w:pPr>
    </w:p>
    <w:p w:rsidR="007F50EC" w:rsidRDefault="007F50EC">
      <w:pPr>
        <w:spacing w:line="200" w:lineRule="exact"/>
        <w:rPr>
          <w:sz w:val="20"/>
          <w:szCs w:val="20"/>
        </w:rPr>
      </w:pPr>
    </w:p>
    <w:p w:rsidR="007F50EC" w:rsidRDefault="007F50EC">
      <w:pPr>
        <w:spacing w:line="254" w:lineRule="exact"/>
        <w:rPr>
          <w:sz w:val="20"/>
          <w:szCs w:val="20"/>
        </w:rPr>
      </w:pPr>
    </w:p>
    <w:p w:rsidR="007F50EC" w:rsidRDefault="004C66D0">
      <w:pPr>
        <w:ind w:right="220"/>
        <w:jc w:val="center"/>
        <w:rPr>
          <w:sz w:val="20"/>
          <w:szCs w:val="20"/>
        </w:rPr>
      </w:pPr>
      <w:r>
        <w:rPr>
          <w:rFonts w:ascii="Calibri" w:eastAsia="Calibri" w:hAnsi="Calibri" w:cs="Calibri"/>
          <w:color w:val="FFFFFF"/>
          <w:sz w:val="27"/>
          <w:szCs w:val="27"/>
        </w:rPr>
        <w:t>Share Impact, challenges,</w:t>
      </w:r>
    </w:p>
    <w:p w:rsidR="007F50EC" w:rsidRDefault="004C66D0">
      <w:pPr>
        <w:spacing w:line="215" w:lineRule="auto"/>
        <w:ind w:right="220"/>
        <w:jc w:val="center"/>
        <w:rPr>
          <w:sz w:val="20"/>
          <w:szCs w:val="20"/>
        </w:rPr>
      </w:pPr>
      <w:r>
        <w:rPr>
          <w:rFonts w:ascii="Calibri" w:eastAsia="Calibri" w:hAnsi="Calibri" w:cs="Calibri"/>
          <w:color w:val="FFFFFF"/>
          <w:sz w:val="28"/>
          <w:szCs w:val="28"/>
        </w:rPr>
        <w:t>timelines and man hour</w:t>
      </w:r>
    </w:p>
    <w:p w:rsidR="007F50EC" w:rsidRDefault="004C66D0" w:rsidP="0004431F">
      <w:pPr>
        <w:spacing w:line="216" w:lineRule="auto"/>
        <w:ind w:right="220"/>
        <w:jc w:val="center"/>
        <w:rPr>
          <w:sz w:val="20"/>
          <w:szCs w:val="20"/>
        </w:rPr>
      </w:pPr>
      <w:r>
        <w:rPr>
          <w:rFonts w:ascii="Calibri" w:eastAsia="Calibri" w:hAnsi="Calibri" w:cs="Calibri"/>
          <w:color w:val="FFFFFF"/>
          <w:sz w:val="28"/>
          <w:szCs w:val="28"/>
        </w:rPr>
        <w:t xml:space="preserve">efforts with </w:t>
      </w:r>
      <w:r w:rsidR="0004431F">
        <w:rPr>
          <w:rFonts w:ascii="Calibri" w:eastAsia="Calibri" w:hAnsi="Calibri" w:cs="Calibri"/>
          <w:color w:val="FFFFFF"/>
          <w:sz w:val="28"/>
          <w:szCs w:val="28"/>
        </w:rPr>
        <w:t>CAB</w:t>
      </w:r>
      <w:bookmarkStart w:id="2" w:name="_GoBack"/>
      <w:bookmarkEnd w:id="2"/>
    </w:p>
    <w:p w:rsidR="007F50EC" w:rsidRDefault="004C66D0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58752" behindDoc="1" locked="0" layoutInCell="0" allowOverlap="1">
            <wp:simplePos x="0" y="0"/>
            <wp:positionH relativeFrom="column">
              <wp:posOffset>476885</wp:posOffset>
            </wp:positionH>
            <wp:positionV relativeFrom="paragraph">
              <wp:posOffset>837565</wp:posOffset>
            </wp:positionV>
            <wp:extent cx="2630170" cy="1296670"/>
            <wp:effectExtent l="0" t="0" r="0" b="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0170" cy="12966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7F50EC" w:rsidRDefault="004C66D0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7F50EC" w:rsidRDefault="007F50EC">
      <w:pPr>
        <w:spacing w:line="200" w:lineRule="exact"/>
        <w:rPr>
          <w:sz w:val="20"/>
          <w:szCs w:val="20"/>
        </w:rPr>
      </w:pPr>
    </w:p>
    <w:p w:rsidR="007F50EC" w:rsidRDefault="007F50EC">
      <w:pPr>
        <w:spacing w:line="200" w:lineRule="exact"/>
        <w:rPr>
          <w:sz w:val="20"/>
          <w:szCs w:val="20"/>
        </w:rPr>
      </w:pPr>
    </w:p>
    <w:p w:rsidR="007F50EC" w:rsidRDefault="007F50EC">
      <w:pPr>
        <w:spacing w:line="200" w:lineRule="exact"/>
        <w:rPr>
          <w:sz w:val="20"/>
          <w:szCs w:val="20"/>
        </w:rPr>
      </w:pPr>
    </w:p>
    <w:p w:rsidR="007F50EC" w:rsidRDefault="007F50EC">
      <w:pPr>
        <w:spacing w:line="200" w:lineRule="exact"/>
        <w:rPr>
          <w:sz w:val="20"/>
          <w:szCs w:val="20"/>
        </w:rPr>
      </w:pPr>
    </w:p>
    <w:p w:rsidR="007F50EC" w:rsidRDefault="007F50EC">
      <w:pPr>
        <w:spacing w:line="200" w:lineRule="exact"/>
        <w:rPr>
          <w:sz w:val="20"/>
          <w:szCs w:val="20"/>
        </w:rPr>
      </w:pPr>
    </w:p>
    <w:p w:rsidR="007F50EC" w:rsidRDefault="007F50EC">
      <w:pPr>
        <w:spacing w:line="200" w:lineRule="exact"/>
        <w:rPr>
          <w:sz w:val="20"/>
          <w:szCs w:val="20"/>
        </w:rPr>
      </w:pPr>
    </w:p>
    <w:p w:rsidR="007F50EC" w:rsidRDefault="007F50EC">
      <w:pPr>
        <w:spacing w:line="200" w:lineRule="exact"/>
        <w:rPr>
          <w:sz w:val="20"/>
          <w:szCs w:val="20"/>
        </w:rPr>
      </w:pPr>
    </w:p>
    <w:p w:rsidR="007F50EC" w:rsidRDefault="007F50EC">
      <w:pPr>
        <w:spacing w:line="200" w:lineRule="exact"/>
        <w:rPr>
          <w:sz w:val="20"/>
          <w:szCs w:val="20"/>
        </w:rPr>
      </w:pPr>
    </w:p>
    <w:p w:rsidR="007F50EC" w:rsidRDefault="007F50EC">
      <w:pPr>
        <w:spacing w:line="329" w:lineRule="exact"/>
        <w:rPr>
          <w:sz w:val="20"/>
          <w:szCs w:val="20"/>
        </w:rPr>
      </w:pPr>
    </w:p>
    <w:p w:rsidR="007F50EC" w:rsidRDefault="0004431F">
      <w:pPr>
        <w:rPr>
          <w:sz w:val="20"/>
          <w:szCs w:val="20"/>
        </w:rPr>
      </w:pPr>
      <w:r>
        <w:rPr>
          <w:rFonts w:ascii="Calibri" w:eastAsia="Calibri" w:hAnsi="Calibri" w:cs="Calibri"/>
          <w:color w:val="FFFFFF"/>
          <w:sz w:val="28"/>
          <w:szCs w:val="28"/>
        </w:rPr>
        <w:t>CAB</w:t>
      </w:r>
      <w:r w:rsidR="004C66D0">
        <w:rPr>
          <w:rFonts w:ascii="Calibri" w:eastAsia="Calibri" w:hAnsi="Calibri" w:cs="Calibri"/>
          <w:color w:val="FFFFFF"/>
          <w:sz w:val="28"/>
          <w:szCs w:val="28"/>
        </w:rPr>
        <w:t xml:space="preserve"> Approval</w:t>
      </w:r>
    </w:p>
    <w:p w:rsidR="007F50EC" w:rsidRDefault="004C66D0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776" behindDoc="1" locked="0" layoutInCell="0" allowOverlap="1">
                <wp:simplePos x="0" y="0"/>
                <wp:positionH relativeFrom="column">
                  <wp:posOffset>-580390</wp:posOffset>
                </wp:positionH>
                <wp:positionV relativeFrom="paragraph">
                  <wp:posOffset>1037590</wp:posOffset>
                </wp:positionV>
                <wp:extent cx="2139315" cy="1284605"/>
                <wp:effectExtent l="0" t="0" r="0" b="0"/>
                <wp:wrapNone/>
                <wp:docPr id="13" name="Shap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39315" cy="1284605"/>
                        </a:xfrm>
                        <a:prstGeom prst="rect">
                          <a:avLst/>
                        </a:prstGeom>
                        <a:solidFill>
                          <a:srgbClr val="5B9B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3" o:spid="_x0000_s1038" style="position:absolute;margin-left:-45.6999pt;margin-top:81.7pt;width:168.45pt;height:101.1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5B9BD5" stroked="f"/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800" behindDoc="1" locked="0" layoutInCell="0" allowOverlap="1">
                <wp:simplePos x="0" y="0"/>
                <wp:positionH relativeFrom="column">
                  <wp:posOffset>1558925</wp:posOffset>
                </wp:positionH>
                <wp:positionV relativeFrom="paragraph">
                  <wp:posOffset>1031240</wp:posOffset>
                </wp:positionV>
                <wp:extent cx="0" cy="1297305"/>
                <wp:effectExtent l="0" t="0" r="0" b="0"/>
                <wp:wrapNone/>
                <wp:docPr id="14" name="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763" cy="129730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192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4" o:spid="_x0000_s1039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122.75pt,81.2pt" to="122.75pt,183.35pt" o:allowincell="f" strokecolor="#FFFFFF" strokeweight="0.96pt"/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824" behindDoc="1" locked="0" layoutInCell="0" allowOverlap="1">
                <wp:simplePos x="0" y="0"/>
                <wp:positionH relativeFrom="column">
                  <wp:posOffset>-586740</wp:posOffset>
                </wp:positionH>
                <wp:positionV relativeFrom="paragraph">
                  <wp:posOffset>1037590</wp:posOffset>
                </wp:positionV>
                <wp:extent cx="2151380" cy="0"/>
                <wp:effectExtent l="0" t="0" r="0" b="0"/>
                <wp:wrapNone/>
                <wp:docPr id="15" name="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15138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192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5" o:spid="_x0000_s1040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46.1999pt,81.7pt" to="123.2pt,81.7pt" o:allowincell="f" strokecolor="#FFFFFF" strokeweight="0.96pt"/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848" behindDoc="1" locked="0" layoutInCell="0" allowOverlap="1">
                <wp:simplePos x="0" y="0"/>
                <wp:positionH relativeFrom="column">
                  <wp:posOffset>-580390</wp:posOffset>
                </wp:positionH>
                <wp:positionV relativeFrom="paragraph">
                  <wp:posOffset>1031240</wp:posOffset>
                </wp:positionV>
                <wp:extent cx="0" cy="1297305"/>
                <wp:effectExtent l="0" t="0" r="0" b="0"/>
                <wp:wrapNone/>
                <wp:docPr id="16" name="Shap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763" cy="129730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192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6" o:spid="_x0000_s1041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45.6999pt,81.2pt" to="-45.6999pt,183.35pt" o:allowincell="f" strokecolor="#FFFFFF" strokeweight="0.96pt"/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3872" behindDoc="1" locked="0" layoutInCell="0" allowOverlap="1">
                <wp:simplePos x="0" y="0"/>
                <wp:positionH relativeFrom="column">
                  <wp:posOffset>-586740</wp:posOffset>
                </wp:positionH>
                <wp:positionV relativeFrom="paragraph">
                  <wp:posOffset>2322195</wp:posOffset>
                </wp:positionV>
                <wp:extent cx="2151380" cy="0"/>
                <wp:effectExtent l="0" t="0" r="0" b="0"/>
                <wp:wrapNone/>
                <wp:docPr id="17" name="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15138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192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7" o:spid="_x0000_s1042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46.1999pt,182.85pt" to="123.2pt,182.85pt" o:allowincell="f" strokecolor="#FFFFFF" strokeweight="0.96pt"/>
            </w:pict>
          </mc:Fallback>
        </mc:AlternateContent>
      </w:r>
    </w:p>
    <w:p w:rsidR="007F50EC" w:rsidRDefault="007F50EC">
      <w:pPr>
        <w:spacing w:line="506" w:lineRule="exact"/>
        <w:rPr>
          <w:sz w:val="20"/>
          <w:szCs w:val="20"/>
        </w:rPr>
      </w:pPr>
    </w:p>
    <w:p w:rsidR="007F50EC" w:rsidRDefault="007F50EC">
      <w:pPr>
        <w:sectPr w:rsidR="007F50EC">
          <w:type w:val="continuous"/>
          <w:pgSz w:w="12240" w:h="15840"/>
          <w:pgMar w:top="829" w:right="1000" w:bottom="1440" w:left="1440" w:header="0" w:footer="0" w:gutter="0"/>
          <w:cols w:num="2" w:space="720" w:equalWidth="0">
            <w:col w:w="5100" w:space="720"/>
            <w:col w:w="3980"/>
          </w:cols>
        </w:sectPr>
      </w:pPr>
    </w:p>
    <w:p w:rsidR="007F50EC" w:rsidRDefault="007F50EC">
      <w:pPr>
        <w:spacing w:line="200" w:lineRule="exact"/>
        <w:rPr>
          <w:sz w:val="20"/>
          <w:szCs w:val="20"/>
        </w:rPr>
      </w:pPr>
    </w:p>
    <w:p w:rsidR="007F50EC" w:rsidRDefault="007F50EC">
      <w:pPr>
        <w:spacing w:line="200" w:lineRule="exact"/>
        <w:rPr>
          <w:sz w:val="20"/>
          <w:szCs w:val="20"/>
        </w:rPr>
      </w:pPr>
    </w:p>
    <w:p w:rsidR="007F50EC" w:rsidRDefault="007F50EC">
      <w:pPr>
        <w:spacing w:line="200" w:lineRule="exact"/>
        <w:rPr>
          <w:sz w:val="20"/>
          <w:szCs w:val="20"/>
        </w:rPr>
      </w:pPr>
    </w:p>
    <w:p w:rsidR="007F50EC" w:rsidRDefault="007F50EC">
      <w:pPr>
        <w:spacing w:line="200" w:lineRule="exact"/>
        <w:rPr>
          <w:sz w:val="20"/>
          <w:szCs w:val="20"/>
        </w:rPr>
      </w:pPr>
    </w:p>
    <w:p w:rsidR="007F50EC" w:rsidRDefault="007F50EC">
      <w:pPr>
        <w:spacing w:line="200" w:lineRule="exact"/>
        <w:rPr>
          <w:sz w:val="20"/>
          <w:szCs w:val="20"/>
        </w:rPr>
      </w:pPr>
    </w:p>
    <w:p w:rsidR="007F50EC" w:rsidRDefault="007F50EC">
      <w:pPr>
        <w:spacing w:line="200" w:lineRule="exact"/>
        <w:rPr>
          <w:sz w:val="20"/>
          <w:szCs w:val="20"/>
        </w:rPr>
      </w:pPr>
    </w:p>
    <w:p w:rsidR="007F50EC" w:rsidRDefault="007F50EC">
      <w:pPr>
        <w:spacing w:line="200" w:lineRule="exact"/>
        <w:rPr>
          <w:sz w:val="20"/>
          <w:szCs w:val="20"/>
        </w:rPr>
      </w:pPr>
    </w:p>
    <w:p w:rsidR="007F50EC" w:rsidRDefault="007F50EC">
      <w:pPr>
        <w:spacing w:line="200" w:lineRule="exact"/>
        <w:rPr>
          <w:sz w:val="20"/>
          <w:szCs w:val="20"/>
        </w:rPr>
      </w:pPr>
    </w:p>
    <w:p w:rsidR="007F50EC" w:rsidRDefault="007F50EC">
      <w:pPr>
        <w:spacing w:line="350" w:lineRule="exact"/>
        <w:rPr>
          <w:sz w:val="20"/>
          <w:szCs w:val="20"/>
        </w:rPr>
      </w:pPr>
    </w:p>
    <w:p w:rsidR="007F50EC" w:rsidRDefault="004C66D0">
      <w:pPr>
        <w:ind w:left="1640"/>
        <w:rPr>
          <w:sz w:val="20"/>
          <w:szCs w:val="20"/>
        </w:rPr>
      </w:pPr>
      <w:r>
        <w:rPr>
          <w:rFonts w:ascii="Calibri" w:eastAsia="Calibri" w:hAnsi="Calibri" w:cs="Calibri"/>
          <w:color w:val="FFFFFF"/>
          <w:sz w:val="28"/>
          <w:szCs w:val="28"/>
        </w:rPr>
        <w:t>Client Sign-off</w:t>
      </w:r>
    </w:p>
    <w:p w:rsidR="007F50EC" w:rsidRDefault="004C66D0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7F50EC" w:rsidRDefault="007F50EC">
      <w:pPr>
        <w:spacing w:line="200" w:lineRule="exact"/>
        <w:rPr>
          <w:sz w:val="20"/>
          <w:szCs w:val="20"/>
        </w:rPr>
      </w:pPr>
    </w:p>
    <w:p w:rsidR="007F50EC" w:rsidRDefault="007F50EC">
      <w:pPr>
        <w:spacing w:line="200" w:lineRule="exact"/>
        <w:rPr>
          <w:sz w:val="20"/>
          <w:szCs w:val="20"/>
        </w:rPr>
      </w:pPr>
    </w:p>
    <w:p w:rsidR="007F50EC" w:rsidRDefault="007F50EC">
      <w:pPr>
        <w:spacing w:line="200" w:lineRule="exact"/>
        <w:rPr>
          <w:sz w:val="20"/>
          <w:szCs w:val="20"/>
        </w:rPr>
      </w:pPr>
    </w:p>
    <w:p w:rsidR="007F50EC" w:rsidRDefault="007F50EC">
      <w:pPr>
        <w:spacing w:line="200" w:lineRule="exact"/>
        <w:rPr>
          <w:sz w:val="20"/>
          <w:szCs w:val="20"/>
        </w:rPr>
      </w:pPr>
    </w:p>
    <w:p w:rsidR="007F50EC" w:rsidRDefault="007F50EC">
      <w:pPr>
        <w:spacing w:line="200" w:lineRule="exact"/>
        <w:rPr>
          <w:sz w:val="20"/>
          <w:szCs w:val="20"/>
        </w:rPr>
      </w:pPr>
    </w:p>
    <w:p w:rsidR="007F50EC" w:rsidRDefault="007F50EC">
      <w:pPr>
        <w:spacing w:line="200" w:lineRule="exact"/>
        <w:rPr>
          <w:sz w:val="20"/>
          <w:szCs w:val="20"/>
        </w:rPr>
      </w:pPr>
    </w:p>
    <w:p w:rsidR="007F50EC" w:rsidRDefault="007F50EC">
      <w:pPr>
        <w:spacing w:line="200" w:lineRule="exact"/>
        <w:rPr>
          <w:sz w:val="20"/>
          <w:szCs w:val="20"/>
        </w:rPr>
      </w:pPr>
    </w:p>
    <w:p w:rsidR="007F50EC" w:rsidRDefault="007F50EC">
      <w:pPr>
        <w:spacing w:line="388" w:lineRule="exact"/>
        <w:rPr>
          <w:sz w:val="20"/>
          <w:szCs w:val="20"/>
        </w:rPr>
      </w:pPr>
    </w:p>
    <w:p w:rsidR="007F50EC" w:rsidRDefault="004C66D0">
      <w:pPr>
        <w:ind w:right="1820"/>
        <w:jc w:val="center"/>
        <w:rPr>
          <w:sz w:val="20"/>
          <w:szCs w:val="20"/>
        </w:rPr>
      </w:pPr>
      <w:r>
        <w:rPr>
          <w:rFonts w:ascii="Calibri" w:eastAsia="Calibri" w:hAnsi="Calibri" w:cs="Calibri"/>
          <w:color w:val="FFFFFF"/>
          <w:sz w:val="27"/>
          <w:szCs w:val="27"/>
        </w:rPr>
        <w:t>Handover Revised PIP to</w:t>
      </w:r>
    </w:p>
    <w:p w:rsidR="007F50EC" w:rsidRDefault="004C66D0">
      <w:pPr>
        <w:spacing w:line="215" w:lineRule="auto"/>
        <w:ind w:right="1820"/>
        <w:jc w:val="center"/>
        <w:rPr>
          <w:sz w:val="20"/>
          <w:szCs w:val="20"/>
        </w:rPr>
      </w:pPr>
      <w:r>
        <w:rPr>
          <w:rFonts w:ascii="Calibri" w:eastAsia="Calibri" w:hAnsi="Calibri" w:cs="Calibri"/>
          <w:color w:val="FFFFFF"/>
          <w:sz w:val="28"/>
          <w:szCs w:val="28"/>
        </w:rPr>
        <w:t>Development Team</w:t>
      </w:r>
    </w:p>
    <w:p w:rsidR="007F50EC" w:rsidRDefault="007F50EC">
      <w:pPr>
        <w:sectPr w:rsidR="007F50EC">
          <w:type w:val="continuous"/>
          <w:pgSz w:w="12240" w:h="15840"/>
          <w:pgMar w:top="829" w:right="1000" w:bottom="1440" w:left="1440" w:header="0" w:footer="0" w:gutter="0"/>
          <w:cols w:num="2" w:space="720" w:equalWidth="0">
            <w:col w:w="4480" w:space="720"/>
            <w:col w:w="4600"/>
          </w:cols>
        </w:sectPr>
      </w:pPr>
    </w:p>
    <w:p w:rsidR="007F50EC" w:rsidRDefault="004C66D0">
      <w:pPr>
        <w:ind w:left="2840"/>
        <w:jc w:val="center"/>
        <w:rPr>
          <w:sz w:val="20"/>
          <w:szCs w:val="20"/>
        </w:rPr>
      </w:pPr>
      <w:bookmarkStart w:id="3" w:name="page3"/>
      <w:bookmarkEnd w:id="3"/>
      <w:r>
        <w:rPr>
          <w:rFonts w:ascii="Tahoma" w:eastAsia="Tahoma" w:hAnsi="Tahoma" w:cs="Tahoma"/>
          <w:b/>
          <w:bCs/>
          <w:noProof/>
        </w:rPr>
        <w:lastRenderedPageBreak/>
        <w:drawing>
          <wp:anchor distT="0" distB="0" distL="114300" distR="114300" simplePos="0" relativeHeight="251664896" behindDoc="1" locked="0" layoutInCell="0" allowOverlap="1">
            <wp:simplePos x="0" y="0"/>
            <wp:positionH relativeFrom="page">
              <wp:posOffset>914400</wp:posOffset>
            </wp:positionH>
            <wp:positionV relativeFrom="page">
              <wp:posOffset>457200</wp:posOffset>
            </wp:positionV>
            <wp:extent cx="6287770" cy="655320"/>
            <wp:effectExtent l="0" t="0" r="0" b="0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7770" cy="655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ahoma" w:eastAsia="Tahoma" w:hAnsi="Tahoma" w:cs="Tahoma"/>
          <w:b/>
          <w:bCs/>
        </w:rPr>
        <w:t>Stepnex Services Pvt. Limited</w:t>
      </w:r>
    </w:p>
    <w:p w:rsidR="007F50EC" w:rsidRDefault="004C66D0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7F50EC" w:rsidRDefault="007F50EC">
      <w:pPr>
        <w:spacing w:line="97" w:lineRule="exact"/>
        <w:rPr>
          <w:sz w:val="20"/>
          <w:szCs w:val="20"/>
        </w:rPr>
      </w:pPr>
    </w:p>
    <w:p w:rsidR="007F50EC" w:rsidRDefault="004C66D0">
      <w:pPr>
        <w:rPr>
          <w:sz w:val="20"/>
          <w:szCs w:val="20"/>
        </w:rPr>
      </w:pPr>
      <w:r>
        <w:rPr>
          <w:rFonts w:ascii="Tahoma" w:eastAsia="Tahoma" w:hAnsi="Tahoma" w:cs="Tahoma"/>
        </w:rPr>
        <w:t>Page 3 of 3</w:t>
      </w:r>
    </w:p>
    <w:p w:rsidR="007F50EC" w:rsidRDefault="004C66D0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5920" behindDoc="1" locked="0" layoutInCell="0" allowOverlap="1">
                <wp:simplePos x="0" y="0"/>
                <wp:positionH relativeFrom="column">
                  <wp:posOffset>-237490</wp:posOffset>
                </wp:positionH>
                <wp:positionV relativeFrom="paragraph">
                  <wp:posOffset>-311785</wp:posOffset>
                </wp:positionV>
                <wp:extent cx="0" cy="654685"/>
                <wp:effectExtent l="0" t="0" r="0" b="0"/>
                <wp:wrapNone/>
                <wp:docPr id="19" name="Shap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763" cy="65468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9" o:spid="_x0000_s1044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18.6999pt,-24.5499pt" to="-18.6999pt,27pt" o:allowincell="f" strokecolor="#000000" strokeweight="0.48pt"/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6944" behindDoc="1" locked="0" layoutInCell="0" allowOverlap="1">
                <wp:simplePos x="0" y="0"/>
                <wp:positionH relativeFrom="column">
                  <wp:posOffset>772795</wp:posOffset>
                </wp:positionH>
                <wp:positionV relativeFrom="paragraph">
                  <wp:posOffset>-311785</wp:posOffset>
                </wp:positionV>
                <wp:extent cx="0" cy="654685"/>
                <wp:effectExtent l="0" t="0" r="0" b="0"/>
                <wp:wrapNone/>
                <wp:docPr id="20" name="Shap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763" cy="65468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0" o:spid="_x0000_s1045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60.85pt,-24.5499pt" to="60.85pt,27pt" o:allowincell="f" strokecolor="#000000" strokeweight="0.4799pt"/>
            </w:pict>
          </mc:Fallback>
        </mc:AlternateContent>
      </w:r>
    </w:p>
    <w:p w:rsidR="007F50EC" w:rsidRDefault="007F50EC">
      <w:pPr>
        <w:spacing w:line="1" w:lineRule="exact"/>
        <w:rPr>
          <w:sz w:val="20"/>
          <w:szCs w:val="20"/>
        </w:rPr>
      </w:pPr>
    </w:p>
    <w:p w:rsidR="007F50EC" w:rsidRDefault="007F50EC">
      <w:pPr>
        <w:sectPr w:rsidR="007F50EC">
          <w:pgSz w:w="12240" w:h="15840"/>
          <w:pgMar w:top="829" w:right="1000" w:bottom="1440" w:left="1440" w:header="0" w:footer="0" w:gutter="0"/>
          <w:cols w:num="2" w:space="720" w:equalWidth="0">
            <w:col w:w="7960" w:space="720"/>
            <w:col w:w="1120"/>
          </w:cols>
        </w:sectPr>
      </w:pPr>
    </w:p>
    <w:p w:rsidR="007F50EC" w:rsidRDefault="004C66D0">
      <w:pPr>
        <w:spacing w:line="236" w:lineRule="auto"/>
        <w:ind w:right="-999"/>
        <w:jc w:val="center"/>
        <w:rPr>
          <w:sz w:val="20"/>
          <w:szCs w:val="20"/>
        </w:rPr>
      </w:pPr>
      <w:r>
        <w:rPr>
          <w:rFonts w:ascii="Tahoma" w:eastAsia="Tahoma" w:hAnsi="Tahoma" w:cs="Tahoma"/>
        </w:rPr>
        <w:lastRenderedPageBreak/>
        <w:t>Change Request Managment</w:t>
      </w:r>
    </w:p>
    <w:p w:rsidR="007F50EC" w:rsidRDefault="004C66D0">
      <w:pPr>
        <w:ind w:right="-999"/>
        <w:jc w:val="center"/>
        <w:rPr>
          <w:sz w:val="20"/>
          <w:szCs w:val="20"/>
        </w:rPr>
      </w:pPr>
      <w:r>
        <w:rPr>
          <w:rFonts w:ascii="Tahoma" w:eastAsia="Tahoma" w:hAnsi="Tahoma" w:cs="Tahoma"/>
        </w:rPr>
        <w:t>Online Recruitment System FPSC Phase-II</w:t>
      </w:r>
    </w:p>
    <w:p w:rsidR="007F50EC" w:rsidRDefault="004C66D0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796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5080</wp:posOffset>
                </wp:positionV>
                <wp:extent cx="6287770" cy="0"/>
                <wp:effectExtent l="0" t="0" r="0" b="0"/>
                <wp:wrapNone/>
                <wp:docPr id="21" name="Shap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28777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1" o:spid="_x0000_s1046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pt,0.4pt" to="495.1pt,0.4pt" o:allowincell="f" strokecolor="#000000" strokeweight="0.4799pt"/>
            </w:pict>
          </mc:Fallback>
        </mc:AlternateContent>
      </w:r>
    </w:p>
    <w:p w:rsidR="007F50EC" w:rsidRDefault="007F50EC">
      <w:pPr>
        <w:spacing w:line="200" w:lineRule="exact"/>
        <w:rPr>
          <w:sz w:val="20"/>
          <w:szCs w:val="20"/>
        </w:rPr>
      </w:pPr>
    </w:p>
    <w:p w:rsidR="007F50EC" w:rsidRDefault="007F50EC">
      <w:pPr>
        <w:spacing w:line="200" w:lineRule="exact"/>
        <w:rPr>
          <w:sz w:val="20"/>
          <w:szCs w:val="20"/>
        </w:rPr>
      </w:pPr>
    </w:p>
    <w:p w:rsidR="007F50EC" w:rsidRDefault="007F50EC">
      <w:pPr>
        <w:spacing w:line="200" w:lineRule="exact"/>
        <w:rPr>
          <w:sz w:val="20"/>
          <w:szCs w:val="20"/>
        </w:rPr>
      </w:pPr>
    </w:p>
    <w:p w:rsidR="007F50EC" w:rsidRDefault="007F50EC">
      <w:pPr>
        <w:spacing w:line="290" w:lineRule="exact"/>
        <w:rPr>
          <w:sz w:val="20"/>
          <w:szCs w:val="20"/>
        </w:rPr>
      </w:pPr>
    </w:p>
    <w:p w:rsidR="007F50EC" w:rsidRDefault="004C66D0">
      <w:pPr>
        <w:rPr>
          <w:sz w:val="20"/>
          <w:szCs w:val="20"/>
        </w:rPr>
      </w:pPr>
      <w:r>
        <w:rPr>
          <w:rFonts w:ascii="Calibri" w:eastAsia="Calibri" w:hAnsi="Calibri" w:cs="Calibri"/>
          <w:b/>
          <w:bCs/>
          <w:sz w:val="36"/>
          <w:szCs w:val="36"/>
        </w:rPr>
        <w:t>Project Review Committee (CAB &amp; PRC)</w:t>
      </w:r>
    </w:p>
    <w:p w:rsidR="007F50EC" w:rsidRDefault="007F50EC">
      <w:pPr>
        <w:spacing w:line="180" w:lineRule="exact"/>
        <w:rPr>
          <w:sz w:val="20"/>
          <w:szCs w:val="20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0"/>
        <w:gridCol w:w="3960"/>
        <w:gridCol w:w="4600"/>
      </w:tblGrid>
      <w:tr w:rsidR="007F50EC">
        <w:trPr>
          <w:trHeight w:val="351"/>
        </w:trPr>
        <w:tc>
          <w:tcPr>
            <w:tcW w:w="8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7F50EC" w:rsidRDefault="004C66D0">
            <w:pPr>
              <w:ind w:left="12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Sr#</w:t>
            </w:r>
          </w:p>
        </w:tc>
        <w:tc>
          <w:tcPr>
            <w:tcW w:w="3960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7F50EC" w:rsidRDefault="004C66D0">
            <w:pPr>
              <w:ind w:left="10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Designation</w:t>
            </w:r>
          </w:p>
        </w:tc>
        <w:tc>
          <w:tcPr>
            <w:tcW w:w="4600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7F50EC" w:rsidRDefault="004C66D0">
            <w:pPr>
              <w:ind w:left="10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Organization</w:t>
            </w:r>
          </w:p>
        </w:tc>
      </w:tr>
      <w:tr w:rsidR="007F50EC">
        <w:trPr>
          <w:trHeight w:val="332"/>
        </w:trPr>
        <w:tc>
          <w:tcPr>
            <w:tcW w:w="8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7F50EC" w:rsidRDefault="004C66D0">
            <w:pPr>
              <w:spacing w:line="328" w:lineRule="exact"/>
              <w:ind w:left="12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8"/>
                <w:szCs w:val="28"/>
              </w:rPr>
              <w:t>1</w:t>
            </w:r>
          </w:p>
        </w:tc>
        <w:tc>
          <w:tcPr>
            <w:tcW w:w="39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7F50EC" w:rsidRDefault="004C66D0">
            <w:pPr>
              <w:spacing w:line="328" w:lineRule="exact"/>
              <w:ind w:left="10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8"/>
                <w:szCs w:val="28"/>
              </w:rPr>
              <w:t>DG PMO</w:t>
            </w:r>
          </w:p>
        </w:tc>
        <w:tc>
          <w:tcPr>
            <w:tcW w:w="46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7F50EC" w:rsidRDefault="004C66D0">
            <w:pPr>
              <w:spacing w:line="328" w:lineRule="exact"/>
              <w:ind w:left="10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8"/>
                <w:szCs w:val="28"/>
              </w:rPr>
              <w:t>NITB</w:t>
            </w:r>
          </w:p>
        </w:tc>
      </w:tr>
      <w:tr w:rsidR="007F50EC">
        <w:trPr>
          <w:trHeight w:val="332"/>
        </w:trPr>
        <w:tc>
          <w:tcPr>
            <w:tcW w:w="8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7F50EC" w:rsidRDefault="004C66D0">
            <w:pPr>
              <w:spacing w:line="329" w:lineRule="exact"/>
              <w:ind w:left="12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8"/>
                <w:szCs w:val="28"/>
              </w:rPr>
              <w:t>2</w:t>
            </w:r>
          </w:p>
        </w:tc>
        <w:tc>
          <w:tcPr>
            <w:tcW w:w="39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7F50EC" w:rsidRDefault="004C66D0">
            <w:pPr>
              <w:spacing w:line="329" w:lineRule="exact"/>
              <w:ind w:left="10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8"/>
                <w:szCs w:val="28"/>
              </w:rPr>
              <w:t>Project Director</w:t>
            </w:r>
          </w:p>
        </w:tc>
        <w:tc>
          <w:tcPr>
            <w:tcW w:w="46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7F50EC" w:rsidRDefault="004C66D0">
            <w:pPr>
              <w:spacing w:line="329" w:lineRule="exact"/>
              <w:ind w:left="10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8"/>
                <w:szCs w:val="28"/>
              </w:rPr>
              <w:t>NITB</w:t>
            </w:r>
          </w:p>
        </w:tc>
      </w:tr>
      <w:tr w:rsidR="007F50EC">
        <w:trPr>
          <w:trHeight w:val="332"/>
        </w:trPr>
        <w:tc>
          <w:tcPr>
            <w:tcW w:w="8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7F50EC" w:rsidRDefault="004C66D0">
            <w:pPr>
              <w:spacing w:line="328" w:lineRule="exact"/>
              <w:ind w:left="12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8"/>
                <w:szCs w:val="28"/>
              </w:rPr>
              <w:t>3</w:t>
            </w:r>
          </w:p>
        </w:tc>
        <w:tc>
          <w:tcPr>
            <w:tcW w:w="39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7F50EC" w:rsidRDefault="004C66D0">
            <w:pPr>
              <w:spacing w:line="328" w:lineRule="exact"/>
              <w:ind w:left="10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8"/>
                <w:szCs w:val="28"/>
              </w:rPr>
              <w:t>Project Manager</w:t>
            </w:r>
          </w:p>
        </w:tc>
        <w:tc>
          <w:tcPr>
            <w:tcW w:w="46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7F50EC" w:rsidRDefault="004C66D0">
            <w:pPr>
              <w:spacing w:line="328" w:lineRule="exact"/>
              <w:ind w:left="10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8"/>
                <w:szCs w:val="28"/>
              </w:rPr>
              <w:t>NITB</w:t>
            </w:r>
          </w:p>
        </w:tc>
      </w:tr>
      <w:tr w:rsidR="007F50EC">
        <w:trPr>
          <w:trHeight w:val="332"/>
        </w:trPr>
        <w:tc>
          <w:tcPr>
            <w:tcW w:w="8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7F50EC" w:rsidRDefault="004C66D0">
            <w:pPr>
              <w:spacing w:line="329" w:lineRule="exact"/>
              <w:ind w:left="12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8"/>
                <w:szCs w:val="28"/>
              </w:rPr>
              <w:t>4</w:t>
            </w:r>
          </w:p>
        </w:tc>
        <w:tc>
          <w:tcPr>
            <w:tcW w:w="39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7F50EC" w:rsidRDefault="004C66D0">
            <w:pPr>
              <w:spacing w:line="329" w:lineRule="exact"/>
              <w:ind w:left="10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8"/>
                <w:szCs w:val="28"/>
              </w:rPr>
              <w:t>Focal Person</w:t>
            </w:r>
          </w:p>
        </w:tc>
        <w:tc>
          <w:tcPr>
            <w:tcW w:w="46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7F50EC" w:rsidRDefault="004C66D0">
            <w:pPr>
              <w:spacing w:line="329" w:lineRule="exact"/>
              <w:ind w:left="10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8"/>
                <w:szCs w:val="28"/>
              </w:rPr>
              <w:t>FPSC</w:t>
            </w:r>
          </w:p>
        </w:tc>
      </w:tr>
      <w:tr w:rsidR="007F50EC">
        <w:trPr>
          <w:trHeight w:val="333"/>
        </w:trPr>
        <w:tc>
          <w:tcPr>
            <w:tcW w:w="8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7F50EC" w:rsidRDefault="004C66D0">
            <w:pPr>
              <w:spacing w:line="331" w:lineRule="exact"/>
              <w:ind w:left="12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8"/>
                <w:szCs w:val="28"/>
              </w:rPr>
              <w:t>5</w:t>
            </w:r>
          </w:p>
        </w:tc>
        <w:tc>
          <w:tcPr>
            <w:tcW w:w="39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7F50EC" w:rsidRDefault="004C66D0">
            <w:pPr>
              <w:spacing w:line="331" w:lineRule="exact"/>
              <w:ind w:left="10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8"/>
                <w:szCs w:val="28"/>
              </w:rPr>
              <w:t>Team Lead/Project Manager</w:t>
            </w:r>
          </w:p>
        </w:tc>
        <w:tc>
          <w:tcPr>
            <w:tcW w:w="46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7F50EC" w:rsidRDefault="004C66D0">
            <w:pPr>
              <w:spacing w:line="331" w:lineRule="exact"/>
              <w:ind w:left="10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8"/>
                <w:szCs w:val="28"/>
              </w:rPr>
              <w:t>Stepnex</w:t>
            </w:r>
          </w:p>
        </w:tc>
      </w:tr>
    </w:tbl>
    <w:p w:rsidR="007F50EC" w:rsidRDefault="007F50EC">
      <w:pPr>
        <w:spacing w:line="1" w:lineRule="exact"/>
        <w:rPr>
          <w:sz w:val="20"/>
          <w:szCs w:val="20"/>
        </w:rPr>
      </w:pPr>
    </w:p>
    <w:sectPr w:rsidR="007F50EC">
      <w:type w:val="continuous"/>
      <w:pgSz w:w="12240" w:h="15840"/>
      <w:pgMar w:top="829" w:right="1000" w:bottom="1440" w:left="1440" w:header="0" w:footer="0" w:gutter="0"/>
      <w:cols w:space="720" w:equalWidth="0">
        <w:col w:w="980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F50EC"/>
    <w:rsid w:val="0004431F"/>
    <w:rsid w:val="0007571C"/>
    <w:rsid w:val="004C66D0"/>
    <w:rsid w:val="00577203"/>
    <w:rsid w:val="005950D2"/>
    <w:rsid w:val="00622740"/>
    <w:rsid w:val="00631CCF"/>
    <w:rsid w:val="007F50EC"/>
    <w:rsid w:val="00893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EastAsia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EastAsia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151</Words>
  <Characters>864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abdullah</cp:lastModifiedBy>
  <cp:revision>5</cp:revision>
  <cp:lastPrinted>2019-11-02T19:36:00Z</cp:lastPrinted>
  <dcterms:created xsi:type="dcterms:W3CDTF">2019-10-30T08:53:00Z</dcterms:created>
  <dcterms:modified xsi:type="dcterms:W3CDTF">2019-11-04T10:11:00Z</dcterms:modified>
</cp:coreProperties>
</file>