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trHeight w:val="9240"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02">
            <w:pPr>
              <w:jc w:val="center"/>
              <w:rPr>
                <w:rFonts w:ascii="Trebuchet MS" w:cs="Trebuchet MS" w:eastAsia="Trebuchet MS" w:hAnsi="Trebuchet MS"/>
                <w:b w:val="1"/>
              </w:rPr>
            </w:pPr>
            <w:r w:rsidDel="00000000" w:rsidR="00000000" w:rsidRPr="00000000">
              <w:rPr>
                <w:rFonts w:ascii="Trebuchet MS" w:cs="Trebuchet MS" w:eastAsia="Trebuchet MS" w:hAnsi="Trebuchet MS"/>
              </w:rPr>
              <w:drawing>
                <wp:inline distB="0" distT="0" distL="0" distR="0">
                  <wp:extent cx="6279804" cy="3622441"/>
                  <wp:effectExtent b="0" l="0" r="0" t="0"/>
                  <wp:docPr descr="Ramaco.JPG" id="5" name="image11.png"/>
                  <a:graphic>
                    <a:graphicData uri="http://schemas.openxmlformats.org/drawingml/2006/picture">
                      <pic:pic>
                        <pic:nvPicPr>
                          <pic:cNvPr descr="Ramaco.JPG" id="0" name="image11.png"/>
                          <pic:cNvPicPr preferRelativeResize="0"/>
                        </pic:nvPicPr>
                        <pic:blipFill>
                          <a:blip r:embed="rId6"/>
                          <a:srcRect b="0" l="0" r="0" t="0"/>
                          <a:stretch>
                            <a:fillRect/>
                          </a:stretch>
                        </pic:blipFill>
                        <pic:spPr>
                          <a:xfrm>
                            <a:off x="0" y="0"/>
                            <a:ext cx="6279804" cy="362244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rebuchet MS" w:cs="Trebuchet MS" w:eastAsia="Trebuchet MS" w:hAnsi="Trebuchet MS"/>
                <w:b w:val="1"/>
                <w:color w:val="80808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4152900</wp:posOffset>
                      </wp:positionV>
                      <wp:extent cx="6410325" cy="116205"/>
                      <wp:effectExtent b="0" l="0" r="0" t="0"/>
                      <wp:wrapSquare wrapText="bothSides" distB="0" distT="0" distL="114300" distR="114300"/>
                      <wp:docPr id="2" name=""/>
                      <a:graphic>
                        <a:graphicData uri="http://schemas.microsoft.com/office/word/2010/wordprocessingShape">
                          <wps:wsp>
                            <wps:cNvSpPr/>
                            <wps:cNvPr id="3" name="Shape 3"/>
                            <wps:spPr>
                              <a:xfrm>
                                <a:off x="2145600" y="3726660"/>
                                <a:ext cx="6400800" cy="106680"/>
                              </a:xfrm>
                              <a:prstGeom prst="rect">
                                <a:avLst/>
                              </a:prstGeom>
                              <a:solidFill>
                                <a:srgbClr val="8DB3E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4152900</wp:posOffset>
                      </wp:positionV>
                      <wp:extent cx="6410325" cy="116205"/>
                      <wp:effectExtent b="0" l="0" r="0" t="0"/>
                      <wp:wrapSquare wrapText="bothSides" distB="0" distT="0" distL="114300" distR="114300"/>
                      <wp:docPr id="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410325" cy="116205"/>
                              </a:xfrm>
                              <a:prstGeom prst="rect"/>
                              <a:ln/>
                            </pic:spPr>
                          </pic:pic>
                        </a:graphicData>
                      </a:graphic>
                    </wp:anchor>
                  </w:drawing>
                </mc:Fallback>
              </mc:AlternateContent>
            </w:r>
          </w:p>
          <w:p w:rsidR="00000000" w:rsidDel="00000000" w:rsidP="00000000" w:rsidRDefault="00000000" w:rsidRPr="00000000" w14:paraId="00000004">
            <w:pPr>
              <w:ind w:firstLine="720"/>
              <w:jc w:val="center"/>
              <w:rPr>
                <w:rFonts w:ascii="Trebuchet MS" w:cs="Trebuchet MS" w:eastAsia="Trebuchet MS" w:hAnsi="Trebuchet MS"/>
                <w:b w:val="1"/>
                <w:color w:val="808080"/>
              </w:rPr>
            </w:pPr>
            <w:r w:rsidDel="00000000" w:rsidR="00000000" w:rsidRPr="00000000">
              <w:rPr>
                <w:rtl w:val="0"/>
              </w:rPr>
            </w:r>
          </w:p>
          <w:p w:rsidR="00000000" w:rsidDel="00000000" w:rsidP="00000000" w:rsidRDefault="00000000" w:rsidRPr="00000000" w14:paraId="00000005">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6">
            <w:pPr>
              <w:rPr>
                <w:rFonts w:ascii="Trebuchet MS" w:cs="Trebuchet MS" w:eastAsia="Trebuchet MS" w:hAnsi="Trebuchet MS"/>
              </w:rPr>
            </w:pPr>
            <w:r w:rsidDel="00000000" w:rsidR="00000000" w:rsidRPr="00000000">
              <w:rPr>
                <w:rFonts w:ascii="Trebuchet MS" w:cs="Trebuchet MS" w:eastAsia="Trebuchet MS" w:hAnsi="Trebuchet MS"/>
                <w:b w:val="1"/>
              </w:rPr>
              <w:drawing>
                <wp:inline distB="0" distT="0" distL="0" distR="0">
                  <wp:extent cx="1212112" cy="54201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212112" cy="54201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5143500</wp:posOffset>
                  </wp:positionH>
                  <wp:positionV relativeFrom="paragraph">
                    <wp:posOffset>0</wp:posOffset>
                  </wp:positionV>
                  <wp:extent cx="857250" cy="638175"/>
                  <wp:effectExtent b="0" l="0" r="0" t="0"/>
                  <wp:wrapNone/>
                  <wp:docPr descr="Kaar Technologies" id="4" name="image3.jpg"/>
                  <a:graphic>
                    <a:graphicData uri="http://schemas.openxmlformats.org/drawingml/2006/picture">
                      <pic:pic>
                        <pic:nvPicPr>
                          <pic:cNvPr descr="Kaar Technologies" id="0" name="image3.jpg"/>
                          <pic:cNvPicPr preferRelativeResize="0"/>
                        </pic:nvPicPr>
                        <pic:blipFill>
                          <a:blip r:embed="rId9"/>
                          <a:srcRect b="0" l="0" r="0" t="0"/>
                          <a:stretch>
                            <a:fillRect/>
                          </a:stretch>
                        </pic:blipFill>
                        <pic:spPr>
                          <a:xfrm>
                            <a:off x="0" y="0"/>
                            <a:ext cx="857250" cy="638175"/>
                          </a:xfrm>
                          <a:prstGeom prst="rect"/>
                          <a:ln/>
                        </pic:spPr>
                      </pic:pic>
                    </a:graphicData>
                  </a:graphic>
                </wp:anchor>
              </w:drawing>
            </w:r>
          </w:p>
          <w:p w:rsidR="00000000" w:rsidDel="00000000" w:rsidP="00000000" w:rsidRDefault="00000000" w:rsidRPr="00000000" w14:paraId="00000007">
            <w:pPr>
              <w:jc w:val="center"/>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08">
            <w:pPr>
              <w:jc w:val="center"/>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09">
            <w:pPr>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Naufar </w:t>
            </w:r>
          </w:p>
          <w:p w:rsidR="00000000" w:rsidDel="00000000" w:rsidP="00000000" w:rsidRDefault="00000000" w:rsidRPr="00000000" w14:paraId="0000000B">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Time Integration Document</w:t>
            </w:r>
          </w:p>
          <w:p w:rsidR="00000000" w:rsidDel="00000000" w:rsidP="00000000" w:rsidRDefault="00000000" w:rsidRPr="00000000" w14:paraId="0000000D">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E">
            <w:pPr>
              <w:jc w:val="center"/>
              <w:rPr>
                <w:rFonts w:ascii="Trebuchet MS" w:cs="Trebuchet MS" w:eastAsia="Trebuchet MS" w:hAnsi="Trebuchet MS"/>
              </w:rPr>
            </w:pPr>
            <w:r w:rsidDel="00000000" w:rsidR="00000000" w:rsidRPr="00000000">
              <w:rPr>
                <w:rFonts w:ascii="Calibri" w:cs="Calibri" w:eastAsia="Calibri" w:hAnsi="Calibri"/>
                <w:sz w:val="28"/>
                <w:szCs w:val="28"/>
                <w:rtl w:val="0"/>
              </w:rPr>
              <w:t xml:space="preserve">Integration of Time Recording Terminals with SAP HANA</w:t>
            </w:r>
            <w:r w:rsidDel="00000000" w:rsidR="00000000" w:rsidRPr="00000000">
              <w:rPr>
                <w:rtl w:val="0"/>
              </w:rPr>
            </w:r>
          </w:p>
        </w:tc>
      </w:tr>
      <w:tr>
        <w:trPr>
          <w:trHeight w:val="440" w:hRule="atLeast"/>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rebuchet MS" w:cs="Trebuchet MS" w:eastAsia="Trebuchet MS" w:hAnsi="Trebuchet MS"/>
                <w:b w:val="0"/>
                <w:i w:val="0"/>
                <w:smallCaps w:val="1"/>
                <w:strike w:val="0"/>
                <w:color w:val="f0ab00"/>
                <w:sz w:val="22"/>
                <w:szCs w:val="22"/>
                <w:u w:val="none"/>
                <w:shd w:fill="auto" w:val="clear"/>
                <w:vertAlign w:val="baseline"/>
              </w:rPr>
            </w:pPr>
            <w:r w:rsidDel="00000000" w:rsidR="00000000" w:rsidRPr="00000000">
              <w:rPr>
                <w:rtl w:val="0"/>
              </w:rPr>
            </w:r>
          </w:p>
        </w:tc>
      </w:tr>
      <w:tr>
        <w:trPr>
          <w:trHeight w:val="140"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10">
            <w:pPr>
              <w:rPr>
                <w:rFonts w:ascii="Trebuchet MS" w:cs="Trebuchet MS" w:eastAsia="Trebuchet MS" w:hAnsi="Trebuchet MS"/>
              </w:rPr>
            </w:pPr>
            <w:r w:rsidDel="00000000" w:rsidR="00000000" w:rsidRPr="00000000">
              <w:rPr>
                <w:rtl w:val="0"/>
              </w:rPr>
            </w:r>
          </w:p>
        </w:tc>
      </w:tr>
      <w:tr>
        <w:trPr>
          <w:trHeight w:val="260" w:hRule="atLeast"/>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rebuchet MS" w:cs="Trebuchet MS" w:eastAsia="Trebuchet MS" w:hAnsi="Trebuchet MS"/>
                <w:b w:val="0"/>
                <w:i w:val="0"/>
                <w:smallCaps w:val="1"/>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60" w:before="60" w:line="259"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rPr>
          <w:rFonts w:ascii="Trebuchet MS" w:cs="Trebuchet MS" w:eastAsia="Trebuchet MS" w:hAnsi="Trebuchet MS"/>
        </w:rPr>
      </w:pPr>
      <w:r w:rsidDel="00000000" w:rsidR="00000000" w:rsidRPr="00000000">
        <w:br w:type="page"/>
      </w:r>
      <w:r w:rsidDel="00000000" w:rsidR="00000000" w:rsidRPr="00000000">
        <w:rPr>
          <w:rtl w:val="0"/>
        </w:rPr>
      </w:r>
    </w:p>
    <w:p w:rsidR="00000000" w:rsidDel="00000000" w:rsidP="00000000" w:rsidRDefault="00000000" w:rsidRPr="00000000" w14:paraId="00000014">
      <w:pPr>
        <w:rPr>
          <w:b w:val="1"/>
          <w:sz w:val="28"/>
          <w:szCs w:val="28"/>
          <w:highlight w:val="lightGray"/>
        </w:rPr>
      </w:pPr>
      <w:bookmarkStart w:colFirst="0" w:colLast="0" w:name="_gjdgxs" w:id="0"/>
      <w:bookmarkEnd w:id="0"/>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left" w:pos="450"/>
          <w:tab w:val="left" w:pos="900"/>
          <w:tab w:val="right" w:pos="9900"/>
        </w:tabs>
        <w:spacing w:after="160" w:before="0" w:line="360" w:lineRule="auto"/>
        <w:ind w:left="0" w:right="158" w:firstLine="0"/>
        <w:jc w:val="left"/>
        <w:rPr>
          <w:rFonts w:ascii="Trebuchet MS" w:cs="Trebuchet MS" w:eastAsia="Trebuchet MS" w:hAnsi="Trebuchet MS"/>
          <w:b w:val="1"/>
          <w:i w:val="0"/>
          <w:smallCaps w:val="1"/>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TABLE OF CONTENT</w:t>
      </w:r>
    </w:p>
    <w:p w:rsidR="00000000" w:rsidDel="00000000" w:rsidP="00000000" w:rsidRDefault="00000000" w:rsidRPr="00000000" w14:paraId="00000016">
      <w:pPr>
        <w:rPr>
          <w:rFonts w:ascii="Trebuchet MS" w:cs="Trebuchet MS" w:eastAsia="Trebuchet MS" w:hAnsi="Trebuchet MS"/>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left" w:pos="450"/>
              <w:tab w:val="left" w:pos="900"/>
              <w:tab w:val="right" w:pos="9900"/>
            </w:tabs>
            <w:spacing w:after="160" w:before="0" w:line="360" w:lineRule="auto"/>
            <w:ind w:left="0" w:right="158"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30j0zll" w:id="1"/>
          <w:bookmarkEnd w:id="1"/>
          <w:r w:rsidDel="00000000" w:rsidR="00000000" w:rsidRPr="00000000">
            <w:fldChar w:fldCharType="begin"/>
            <w:instrText xml:space="preserve"> TOC \h \u \z </w:instrText>
            <w:fldChar w:fldCharType="separate"/>
          </w:r>
          <w:hyperlink w:anchor="_1fob9te">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1.</w:t>
            </w:r>
          </w:hyperlink>
          <w:hyperlink w:anchor="_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_1fob9te \h </w:instrText>
            <w:fldChar w:fldCharType="separate"/>
          </w:r>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Overview</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left" w:pos="450"/>
              <w:tab w:val="left" w:pos="900"/>
              <w:tab w:val="right" w:pos="9900"/>
            </w:tabs>
            <w:spacing w:after="160" w:before="0" w:line="360" w:lineRule="auto"/>
            <w:ind w:left="0" w:right="158" w:firstLine="0"/>
            <w:jc w:val="left"/>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2.</w:t>
            </w:r>
          </w:hyperlink>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_3znysh7 \h </w:instrText>
            <w:fldChar w:fldCharType="separate"/>
          </w:r>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Scope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left" w:pos="450"/>
              <w:tab w:val="left" w:pos="900"/>
              <w:tab w:val="right" w:pos="9900"/>
            </w:tabs>
            <w:spacing w:after="160" w:before="0" w:line="360" w:lineRule="auto"/>
            <w:ind w:left="0" w:right="158" w:firstLine="0"/>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2.1.</w:t>
            </w:r>
          </w:hyperlink>
          <w:hyperlink w:anchor="_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_2et92p0 \h </w:instrText>
            <w:fldChar w:fldCharType="separate"/>
          </w:r>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Outbound Interface: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left" w:pos="450"/>
              <w:tab w:val="left" w:pos="900"/>
              <w:tab w:val="right" w:pos="9900"/>
            </w:tabs>
            <w:spacing w:after="160" w:before="0" w:line="360" w:lineRule="auto"/>
            <w:ind w:left="0" w:right="158" w:firstLine="0"/>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2.2.</w:t>
            </w:r>
          </w:hyperlink>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Inbound Interface: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left" w:pos="450"/>
              <w:tab w:val="left" w:pos="900"/>
              <w:tab w:val="right" w:pos="9900"/>
            </w:tabs>
            <w:spacing w:after="160" w:before="0" w:line="360" w:lineRule="auto"/>
            <w:ind w:left="0" w:right="158" w:firstLine="0"/>
            <w:jc w:val="left"/>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3.</w:t>
            </w:r>
          </w:hyperlink>
          <w:hyperlink w:anchor="_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Key data objects of Integration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left" w:pos="450"/>
              <w:tab w:val="left" w:pos="900"/>
              <w:tab w:val="right" w:pos="9900"/>
            </w:tabs>
            <w:spacing w:after="160" w:before="0" w:line="360" w:lineRule="auto"/>
            <w:ind w:left="0" w:right="158" w:firstLine="0"/>
            <w:jc w:val="left"/>
            <w:rPr>
              <w:rFonts w:ascii="Calibri" w:cs="Calibri" w:eastAsia="Calibri" w:hAnsi="Calibri"/>
              <w:b w:val="0"/>
              <w:i w:val="0"/>
              <w:smallCaps w:val="0"/>
              <w:strike w:val="0"/>
              <w:color w:val="000000"/>
              <w:sz w:val="22"/>
              <w:szCs w:val="22"/>
              <w:u w:val="none"/>
              <w:shd w:fill="auto" w:val="clear"/>
              <w:vertAlign w:val="baseline"/>
            </w:rPr>
          </w:pPr>
          <w:hyperlink w:anchor="_1t3h5sf">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4.</w:t>
            </w:r>
          </w:hyperlink>
          <w:hyperlink w:anchor="_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_1t3h5sf \h </w:instrText>
            <w:fldChar w:fldCharType="separate"/>
          </w:r>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Objective of Integration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left" w:pos="450"/>
              <w:tab w:val="left" w:pos="900"/>
              <w:tab w:val="right" w:pos="9900"/>
            </w:tabs>
            <w:spacing w:after="160" w:before="0" w:line="360" w:lineRule="auto"/>
            <w:ind w:left="0" w:right="158" w:firstLine="0"/>
            <w:jc w:val="left"/>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5.</w:t>
            </w:r>
          </w:hyperlink>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SAP and Time recording Terminal (TIMENEX) field Mapping</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left" w:pos="450"/>
              <w:tab w:val="left" w:pos="900"/>
              <w:tab w:val="right" w:pos="9900"/>
            </w:tabs>
            <w:spacing w:after="160" w:before="0" w:line="360" w:lineRule="auto"/>
            <w:ind w:left="0" w:right="158" w:firstLine="0"/>
            <w:jc w:val="left"/>
            <w:rPr>
              <w:rFonts w:ascii="Calibri" w:cs="Calibri" w:eastAsia="Calibri" w:hAnsi="Calibri"/>
              <w:b w:val="0"/>
              <w:i w:val="0"/>
              <w:smallCaps w:val="0"/>
              <w:strike w:val="0"/>
              <w:color w:val="000000"/>
              <w:sz w:val="22"/>
              <w:szCs w:val="22"/>
              <w:u w:val="none"/>
              <w:shd w:fill="auto" w:val="clear"/>
              <w:vertAlign w:val="baseline"/>
            </w:rPr>
          </w:pPr>
          <w:hyperlink w:anchor="_2s8eyo1">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5.1.</w:t>
            </w:r>
          </w:hyperlink>
          <w:hyperlink w:anchor="_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Personal Information: Outbound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left" w:pos="450"/>
              <w:tab w:val="left" w:pos="900"/>
              <w:tab w:val="right" w:pos="9900"/>
            </w:tabs>
            <w:spacing w:after="160" w:before="0" w:line="360" w:lineRule="auto"/>
            <w:ind w:left="0" w:right="158" w:firstLine="0"/>
            <w:jc w:val="left"/>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5.2.</w:t>
            </w:r>
          </w:hyperlink>
          <w:hyperlink w:anchor="_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Roster Outbound: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left" w:pos="450"/>
              <w:tab w:val="left" w:pos="900"/>
              <w:tab w:val="right" w:pos="9900"/>
            </w:tabs>
            <w:spacing w:after="160" w:before="0" w:line="360" w:lineRule="auto"/>
            <w:ind w:left="0" w:right="158" w:firstLine="0"/>
            <w:jc w:val="left"/>
            <w:rPr>
              <w:rFonts w:ascii="Calibri" w:cs="Calibri" w:eastAsia="Calibri" w:hAnsi="Calibri"/>
              <w:b w:val="0"/>
              <w:i w:val="0"/>
              <w:smallCaps w:val="0"/>
              <w:strike w:val="0"/>
              <w:color w:val="000000"/>
              <w:sz w:val="22"/>
              <w:szCs w:val="22"/>
              <w:u w:val="none"/>
              <w:shd w:fill="auto" w:val="clear"/>
              <w:vertAlign w:val="baseline"/>
            </w:rPr>
          </w:pPr>
          <w:hyperlink w:anchor="_3rdcrjn">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5.3.</w:t>
            </w:r>
          </w:hyperlink>
          <w:hyperlink w:anchor="_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_3rdcrjn \h </w:instrText>
            <w:fldChar w:fldCharType="separate"/>
          </w:r>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Absence: Outbound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left" w:pos="450"/>
              <w:tab w:val="left" w:pos="900"/>
              <w:tab w:val="right" w:pos="9900"/>
            </w:tabs>
            <w:spacing w:after="160" w:before="0" w:line="360" w:lineRule="auto"/>
            <w:ind w:left="0" w:right="158" w:firstLine="0"/>
            <w:jc w:val="left"/>
            <w:rPr>
              <w:rFonts w:ascii="Calibri" w:cs="Calibri" w:eastAsia="Calibri" w:hAnsi="Calibri"/>
              <w:b w:val="0"/>
              <w:i w:val="0"/>
              <w:smallCaps w:val="0"/>
              <w:strike w:val="0"/>
              <w:color w:val="000000"/>
              <w:sz w:val="22"/>
              <w:szCs w:val="22"/>
              <w:u w:val="none"/>
              <w:shd w:fill="auto" w:val="clear"/>
              <w:vertAlign w:val="baseline"/>
            </w:rPr>
          </w:pPr>
          <w:hyperlink w:anchor="_26in1rg">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5.4.</w:t>
            </w:r>
          </w:hyperlink>
          <w:hyperlink w:anchor="_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_26in1rg \h </w:instrText>
            <w:fldChar w:fldCharType="separate"/>
          </w:r>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Public Holidays: Outbound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pos="450"/>
              <w:tab w:val="left" w:pos="900"/>
              <w:tab w:val="right" w:pos="9900"/>
            </w:tabs>
            <w:spacing w:after="160" w:before="0" w:line="360" w:lineRule="auto"/>
            <w:ind w:left="0" w:right="158" w:firstLine="0"/>
            <w:jc w:val="left"/>
            <w:rPr>
              <w:rFonts w:ascii="Calibri" w:cs="Calibri" w:eastAsia="Calibri" w:hAnsi="Calibri"/>
              <w:b w:val="0"/>
              <w:i w:val="0"/>
              <w:smallCaps w:val="0"/>
              <w:strike w:val="0"/>
              <w:color w:val="000000"/>
              <w:sz w:val="22"/>
              <w:szCs w:val="22"/>
              <w:u w:val="none"/>
              <w:shd w:fill="auto" w:val="clear"/>
              <w:vertAlign w:val="baseline"/>
            </w:rPr>
          </w:pPr>
          <w:hyperlink w:anchor="_lnxbz9">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5.5.</w:t>
            </w:r>
          </w:hyperlink>
          <w:hyperlink w:anchor="_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_lnxbz9 \h </w:instrText>
            <w:fldChar w:fldCharType="separate"/>
          </w:r>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Clock in/Clock out Inbound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pos="450"/>
              <w:tab w:val="left" w:pos="900"/>
              <w:tab w:val="right" w:pos="9900"/>
            </w:tabs>
            <w:spacing w:after="160" w:before="0" w:line="360" w:lineRule="auto"/>
            <w:ind w:left="0" w:right="158" w:firstLine="0"/>
            <w:jc w:val="left"/>
            <w:rPr>
              <w:rFonts w:ascii="Calibri" w:cs="Calibri" w:eastAsia="Calibri" w:hAnsi="Calibri"/>
              <w:b w:val="0"/>
              <w:i w:val="0"/>
              <w:smallCaps w:val="0"/>
              <w:strike w:val="0"/>
              <w:color w:val="000000"/>
              <w:sz w:val="22"/>
              <w:szCs w:val="22"/>
              <w:u w:val="none"/>
              <w:shd w:fill="auto" w:val="clear"/>
              <w:vertAlign w:val="baseline"/>
            </w:rPr>
          </w:pPr>
          <w:hyperlink w:anchor="_35nkun2">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5.6.</w:t>
            </w:r>
          </w:hyperlink>
          <w:hyperlink w:anchor="_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_35nkun2 \h </w:instrText>
            <w:fldChar w:fldCharType="separate"/>
          </w:r>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Roster Inbound</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pos="450"/>
              <w:tab w:val="left" w:pos="900"/>
              <w:tab w:val="right" w:pos="9900"/>
            </w:tabs>
            <w:spacing w:after="160" w:before="0" w:line="360" w:lineRule="auto"/>
            <w:ind w:left="0" w:right="158" w:firstLine="0"/>
            <w:jc w:val="left"/>
            <w:rPr>
              <w:rFonts w:ascii="Calibri" w:cs="Calibri" w:eastAsia="Calibri" w:hAnsi="Calibri"/>
              <w:b w:val="0"/>
              <w:i w:val="0"/>
              <w:smallCaps w:val="0"/>
              <w:strike w:val="0"/>
              <w:color w:val="000000"/>
              <w:sz w:val="22"/>
              <w:szCs w:val="22"/>
              <w:u w:val="none"/>
              <w:shd w:fill="auto" w:val="clear"/>
              <w:vertAlign w:val="baseline"/>
            </w:rPr>
          </w:pPr>
          <w:hyperlink w:anchor="_1ksv4uv">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6.</w:t>
            </w:r>
          </w:hyperlink>
          <w:hyperlink w:anchor="_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_1ksv4uv \h </w:instrText>
            <w:fldChar w:fldCharType="separate"/>
          </w:r>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Integration Steps and Role of Each Party</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left" w:pos="450"/>
              <w:tab w:val="left" w:pos="900"/>
              <w:tab w:val="right" w:pos="9900"/>
            </w:tabs>
            <w:spacing w:after="160" w:before="0" w:line="360" w:lineRule="auto"/>
            <w:ind w:left="0" w:right="158" w:firstLine="0"/>
            <w:jc w:val="left"/>
            <w:rPr>
              <w:rFonts w:ascii="Calibri" w:cs="Calibri" w:eastAsia="Calibri" w:hAnsi="Calibri"/>
              <w:b w:val="0"/>
              <w:i w:val="0"/>
              <w:smallCaps w:val="0"/>
              <w:strike w:val="0"/>
              <w:color w:val="000000"/>
              <w:sz w:val="22"/>
              <w:szCs w:val="22"/>
              <w:u w:val="none"/>
              <w:shd w:fill="auto" w:val="clear"/>
              <w:vertAlign w:val="baseline"/>
            </w:rPr>
          </w:pPr>
          <w:hyperlink w:anchor="_44sinio">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7.</w:t>
            </w:r>
          </w:hyperlink>
          <w:hyperlink w:anchor="_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_44sinio \h </w:instrText>
            <w:fldChar w:fldCharType="separate"/>
          </w:r>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Error Handling Scenarios:</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pos="450"/>
              <w:tab w:val="left" w:pos="900"/>
              <w:tab w:val="right" w:pos="9900"/>
            </w:tabs>
            <w:spacing w:after="160" w:before="0" w:line="360" w:lineRule="auto"/>
            <w:ind w:left="0" w:right="158" w:firstLine="0"/>
            <w:jc w:val="left"/>
            <w:rPr>
              <w:rFonts w:ascii="Calibri" w:cs="Calibri" w:eastAsia="Calibri" w:hAnsi="Calibri"/>
              <w:b w:val="0"/>
              <w:i w:val="0"/>
              <w:smallCaps w:val="0"/>
              <w:strike w:val="0"/>
              <w:color w:val="000000"/>
              <w:sz w:val="22"/>
              <w:szCs w:val="22"/>
              <w:u w:val="none"/>
              <w:shd w:fill="auto" w:val="clear"/>
              <w:vertAlign w:val="baseline"/>
            </w:rPr>
          </w:pPr>
          <w:hyperlink w:anchor="_2jxsxqh">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8.</w:t>
            </w:r>
          </w:hyperlink>
          <w:hyperlink w:anchor="_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_2jxsxqh \h </w:instrText>
            <w:fldChar w:fldCharType="separate"/>
          </w:r>
          <w:r w:rsidDel="00000000" w:rsidR="00000000" w:rsidRPr="00000000">
            <w:rPr>
              <w:rFonts w:ascii="Trebuchet MS" w:cs="Trebuchet MS" w:eastAsia="Trebuchet MS" w:hAnsi="Trebuchet MS"/>
              <w:b w:val="1"/>
              <w:i w:val="0"/>
              <w:smallCaps w:val="1"/>
              <w:strike w:val="0"/>
              <w:color w:val="000000"/>
              <w:sz w:val="22"/>
              <w:szCs w:val="22"/>
              <w:u w:val="none"/>
              <w:shd w:fill="auto" w:val="clear"/>
              <w:vertAlign w:val="baseline"/>
              <w:rtl w:val="0"/>
            </w:rPr>
            <w:t xml:space="preserve">Ponits to be noted</w:t>
            <w:tab/>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rFonts w:ascii="Trebuchet MS" w:cs="Trebuchet MS" w:eastAsia="Trebuchet MS" w:hAnsi="Trebuchet MS"/>
          <w:b w:val="1"/>
          <w:color w:val="000000"/>
          <w:sz w:val="28"/>
          <w:szCs w:val="28"/>
          <w:highlight w:val="lightGray"/>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numPr>
          <w:ilvl w:val="0"/>
          <w:numId w:val="1"/>
        </w:numPr>
        <w:tabs>
          <w:tab w:val="left" w:pos="709"/>
        </w:tabs>
        <w:ind w:left="360" w:hanging="360"/>
        <w:rPr>
          <w:rFonts w:ascii="Calibri" w:cs="Calibri" w:eastAsia="Calibri" w:hAnsi="Calibri"/>
          <w:b w:val="1"/>
          <w:sz w:val="28"/>
          <w:szCs w:val="28"/>
        </w:rPr>
      </w:pPr>
      <w:bookmarkStart w:colFirst="0" w:colLast="0" w:name="_1fob9te" w:id="2"/>
      <w:bookmarkEnd w:id="2"/>
      <w:r w:rsidDel="00000000" w:rsidR="00000000" w:rsidRPr="00000000">
        <w:rPr>
          <w:rFonts w:ascii="Calibri" w:cs="Calibri" w:eastAsia="Calibri" w:hAnsi="Calibri"/>
          <w:b w:val="1"/>
          <w:sz w:val="28"/>
          <w:szCs w:val="28"/>
          <w:rtl w:val="0"/>
        </w:rPr>
        <w:t xml:space="preserve">Overview</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KAAR and Third Party Time Recording Terminals (TIMENEX) will work together to integrate SAP, Third Party Time Recording Terminals (TIMENEX) being used by Naufar. We are going to communicate with Time recording terminal using webservices through Process Orchestration (PO 7.5) as a middleware in other words SAP PI/PO (SAP middleware) will be used to send the data to webservice provided by Third Party Time Recording Terminals (TIMENEX).Also SAP Will receive the data through web services from Time recording terminals in the specified format which will be converted as a text file and uploaded using standard programs.</w:t>
      </w:r>
    </w:p>
    <w:p w:rsidR="00000000" w:rsidDel="00000000" w:rsidP="00000000" w:rsidRDefault="00000000" w:rsidRPr="00000000" w14:paraId="0000002B">
      <w:pPr>
        <w:jc w:val="both"/>
        <w:rPr>
          <w:rFonts w:ascii="Calibri" w:cs="Calibri" w:eastAsia="Calibri" w:hAnsi="Calibri"/>
          <w:sz w:val="24"/>
          <w:szCs w:val="24"/>
        </w:rPr>
      </w:pPr>
      <w:r w:rsidDel="00000000" w:rsidR="00000000" w:rsidRPr="00000000">
        <w:rPr>
          <w:rFonts w:ascii="Calibri" w:cs="Calibri" w:eastAsia="Calibri" w:hAnsi="Calibri"/>
        </w:rPr>
        <w:drawing>
          <wp:inline distB="0" distT="0" distL="0" distR="0">
            <wp:extent cx="5943600" cy="2945765"/>
            <wp:effectExtent b="0" l="0" r="0" t="0"/>
            <wp:docPr descr="1_411564.jpg (803Ã398)" id="8" name="image6.jpg"/>
            <a:graphic>
              <a:graphicData uri="http://schemas.openxmlformats.org/drawingml/2006/picture">
                <pic:pic>
                  <pic:nvPicPr>
                    <pic:cNvPr descr="1_411564.jpg (803Ã398)" id="0" name="image6.jpg"/>
                    <pic:cNvPicPr preferRelativeResize="0"/>
                  </pic:nvPicPr>
                  <pic:blipFill>
                    <a:blip r:embed="rId10"/>
                    <a:srcRect b="0" l="0" r="0" t="0"/>
                    <a:stretch>
                      <a:fillRect/>
                    </a:stretch>
                  </pic:blipFill>
                  <pic:spPr>
                    <a:xfrm>
                      <a:off x="0" y="0"/>
                      <a:ext cx="5943600" cy="294576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numPr>
          <w:ilvl w:val="0"/>
          <w:numId w:val="1"/>
        </w:numPr>
        <w:tabs>
          <w:tab w:val="left" w:pos="709"/>
        </w:tabs>
        <w:ind w:left="360" w:hanging="360"/>
        <w:rPr>
          <w:rFonts w:ascii="Calibri" w:cs="Calibri" w:eastAsia="Calibri" w:hAnsi="Calibri"/>
          <w:b w:val="1"/>
          <w:sz w:val="28"/>
          <w:szCs w:val="28"/>
        </w:rPr>
      </w:pPr>
      <w:bookmarkStart w:colFirst="0" w:colLast="0" w:name="_3znysh7" w:id="3"/>
      <w:bookmarkEnd w:id="3"/>
      <w:r w:rsidDel="00000000" w:rsidR="00000000" w:rsidRPr="00000000">
        <w:rPr>
          <w:rFonts w:ascii="Calibri" w:cs="Calibri" w:eastAsia="Calibri" w:hAnsi="Calibri"/>
          <w:b w:val="1"/>
          <w:sz w:val="28"/>
          <w:szCs w:val="28"/>
          <w:rtl w:val="0"/>
        </w:rPr>
        <w:t xml:space="preserve">Scope</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2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Integration scope is Bi-directional data flow from SAP to Third party time recording Systems (TIMENEX) through SAP PI/PO system. </w:t>
      </w:r>
    </w:p>
    <w:p w:rsidR="00000000" w:rsidDel="00000000" w:rsidP="00000000" w:rsidRDefault="00000000" w:rsidRPr="00000000" w14:paraId="00000030">
      <w:pPr>
        <w:pStyle w:val="Heading1"/>
        <w:numPr>
          <w:ilvl w:val="1"/>
          <w:numId w:val="1"/>
        </w:numPr>
        <w:tabs>
          <w:tab w:val="left" w:pos="709"/>
        </w:tabs>
        <w:ind w:left="792" w:hanging="432"/>
        <w:rPr>
          <w:rFonts w:ascii="Calibri" w:cs="Calibri" w:eastAsia="Calibri" w:hAnsi="Calibri"/>
          <w:b w:val="1"/>
          <w:sz w:val="24"/>
          <w:szCs w:val="24"/>
        </w:rPr>
      </w:pPr>
      <w:bookmarkStart w:colFirst="0" w:colLast="0" w:name="_2et92p0" w:id="4"/>
      <w:bookmarkEnd w:id="4"/>
      <w:r w:rsidDel="00000000" w:rsidR="00000000" w:rsidRPr="00000000">
        <w:rPr>
          <w:rFonts w:ascii="Calibri" w:cs="Calibri" w:eastAsia="Calibri" w:hAnsi="Calibri"/>
          <w:b w:val="1"/>
          <w:sz w:val="24"/>
          <w:szCs w:val="24"/>
          <w:rtl w:val="0"/>
        </w:rPr>
        <w:t xml:space="preserve">Outbound Interface:</w:t>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time recording terminals will provide the web services to SAP upon which custom ABAP program will download the data and push to time recording Terminals through Interface program using PI.</w:t>
      </w:r>
    </w:p>
    <w:p w:rsidR="00000000" w:rsidDel="00000000" w:rsidP="00000000" w:rsidRDefault="00000000" w:rsidRPr="00000000" w14:paraId="0000003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pushing the data to Time recording terminals the data will be saved in the archived folder in the Excel or Text Format. The archiving will be maintained for last 15 days of data to address any discrepancies in the data with TIMENEX system.</w:t>
      </w:r>
    </w:p>
    <w:p w:rsidR="00000000" w:rsidDel="00000000" w:rsidP="00000000" w:rsidRDefault="00000000" w:rsidRPr="00000000" w14:paraId="0000003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first run will contain the full employee’s master data. Subsequent runs will be only for incremental data – (change, including additional new hiring.)</w:t>
      </w:r>
    </w:p>
    <w:p w:rsidR="00000000" w:rsidDel="00000000" w:rsidP="00000000" w:rsidRDefault="00000000" w:rsidRPr="00000000" w14:paraId="0000003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may be a need to run the program for full load later on. Hence, we will provide a checkbox for Full Load. If the checkbox for Full Load is checked, the download program will extract full data for active employees on that day. Otherwise, it will just extract incremental data</w:t>
      </w:r>
    </w:p>
    <w:p w:rsidR="00000000" w:rsidDel="00000000" w:rsidP="00000000" w:rsidRDefault="00000000" w:rsidRPr="00000000" w14:paraId="00000035">
      <w:pPr>
        <w:ind w:left="709"/>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background job program will be scheduled to run the download program once every night to extract the HR mini-master data from SAP. The data from SAP will be picked up by outbound interface program (SAP PI) and sent to time recording system’s.</w:t>
      </w:r>
    </w:p>
    <w:p w:rsidR="00000000" w:rsidDel="00000000" w:rsidP="00000000" w:rsidRDefault="00000000" w:rsidRPr="00000000" w14:paraId="00000036">
      <w:pPr>
        <w:ind w:left="709"/>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detailed mapping is mentioned in the below document.</w:t>
      </w:r>
    </w:p>
    <w:p w:rsidR="00000000" w:rsidDel="00000000" w:rsidP="00000000" w:rsidRDefault="00000000" w:rsidRPr="00000000" w14:paraId="00000037">
      <w:pPr>
        <w:pStyle w:val="Heading1"/>
        <w:numPr>
          <w:ilvl w:val="1"/>
          <w:numId w:val="1"/>
        </w:numPr>
        <w:tabs>
          <w:tab w:val="left" w:pos="709"/>
        </w:tabs>
        <w:ind w:left="792" w:hanging="432"/>
        <w:rPr>
          <w:rFonts w:ascii="Calibri" w:cs="Calibri" w:eastAsia="Calibri" w:hAnsi="Calibri"/>
          <w:b w:val="1"/>
          <w:sz w:val="24"/>
          <w:szCs w:val="24"/>
        </w:rPr>
      </w:pPr>
      <w:bookmarkStart w:colFirst="0" w:colLast="0" w:name="_tyjcwt" w:id="5"/>
      <w:bookmarkEnd w:id="5"/>
      <w:r w:rsidDel="00000000" w:rsidR="00000000" w:rsidRPr="00000000">
        <w:rPr>
          <w:rFonts w:ascii="Calibri" w:cs="Calibri" w:eastAsia="Calibri" w:hAnsi="Calibri"/>
          <w:b w:val="1"/>
          <w:sz w:val="24"/>
          <w:szCs w:val="24"/>
          <w:rtl w:val="0"/>
        </w:rPr>
        <w:t xml:space="preserve">Inbound Interface:</w:t>
      </w:r>
    </w:p>
    <w:p w:rsidR="00000000" w:rsidDel="00000000" w:rsidP="00000000" w:rsidRDefault="00000000" w:rsidRPr="00000000" w14:paraId="00000038">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28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time recording terminals will transmit the data through a webservice, which will be converted by SAP PO/PI as a text file and feed to the standard program as in put to upload the data in to SAP.</w:t>
      </w:r>
    </w:p>
    <w:p w:rsidR="00000000" w:rsidDel="00000000" w:rsidP="00000000" w:rsidRDefault="00000000" w:rsidRPr="00000000" w14:paraId="00000039">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SAP provides a standard upload program RPTEUP10 to upload time events into the interface table “CC1TEV”, which may required to be enhanced based on the data required in SAP.</w:t>
      </w:r>
    </w:p>
    <w:p w:rsidR="00000000" w:rsidDel="00000000" w:rsidP="00000000" w:rsidRDefault="00000000" w:rsidRPr="00000000" w14:paraId="0000003A">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background job will be scheduled and triggered once the data is transferred through the webservices by time recording terminals and gets upload to an interface table CC1TEV.</w:t>
      </w:r>
    </w:p>
    <w:p w:rsidR="00000000" w:rsidDel="00000000" w:rsidP="00000000" w:rsidRDefault="00000000" w:rsidRPr="00000000" w14:paraId="0000003B">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59"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ff"/>
          <w:sz w:val="20"/>
          <w:szCs w:val="20"/>
          <w:u w:val="none"/>
          <w:shd w:fill="auto" w:val="clear"/>
          <w:vertAlign w:val="baseline"/>
          <w:rtl w:val="0"/>
        </w:rPr>
        <w:t xml:space="preserve">HR Time Events Posting Program: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the file contents are uploaded into interface table CC1TEV, the next step is to post the time events from the interface table CC1TEV into TEVEN table. SAP provides a standard program SAPCDT45 to post time events from interface table CC1TEV into TEVEN table, which is required to modify to take only one in and one out in a particular day.</w:t>
      </w:r>
    </w:p>
    <w:p w:rsidR="00000000" w:rsidDel="00000000" w:rsidP="00000000" w:rsidRDefault="00000000" w:rsidRPr="00000000" w14:paraId="0000003C">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280" w:before="0" w:line="259"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background job program will be scheduled to run this custom posting program once in a day to get the previous day records from CC1TEV interface table to TEVEN table</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ffffff" w:val="clear"/>
        <w:spacing w:after="280" w:before="28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1"/>
        <w:numPr>
          <w:ilvl w:val="0"/>
          <w:numId w:val="1"/>
        </w:numPr>
        <w:tabs>
          <w:tab w:val="left" w:pos="709"/>
        </w:tabs>
        <w:ind w:left="360" w:hanging="360"/>
        <w:rPr>
          <w:rFonts w:ascii="Calibri" w:cs="Calibri" w:eastAsia="Calibri" w:hAnsi="Calibri"/>
          <w:b w:val="1"/>
          <w:sz w:val="28"/>
          <w:szCs w:val="28"/>
        </w:rPr>
      </w:pPr>
      <w:bookmarkStart w:colFirst="0" w:colLast="0" w:name="_3dy6vkm" w:id="6"/>
      <w:bookmarkEnd w:id="6"/>
      <w:r w:rsidDel="00000000" w:rsidR="00000000" w:rsidRPr="00000000">
        <w:rPr>
          <w:rFonts w:ascii="Calibri" w:cs="Calibri" w:eastAsia="Calibri" w:hAnsi="Calibri"/>
          <w:b w:val="1"/>
          <w:sz w:val="28"/>
          <w:szCs w:val="28"/>
          <w:rtl w:val="0"/>
        </w:rPr>
        <w:t xml:space="preserve">Key data objects of Integration</w:t>
      </w:r>
    </w:p>
    <w:p w:rsidR="00000000" w:rsidDel="00000000" w:rsidP="00000000" w:rsidRDefault="00000000" w:rsidRPr="00000000" w14:paraId="0000003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Personal Information -  Outbound from SAP</w:t>
      </w:r>
    </w:p>
    <w:p w:rsidR="00000000" w:rsidDel="00000000" w:rsidP="00000000" w:rsidRDefault="00000000" w:rsidRPr="00000000" w14:paraId="0000004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Roster definition - Master Data - Outbound from SAP</w:t>
      </w:r>
    </w:p>
    <w:p w:rsidR="00000000" w:rsidDel="00000000" w:rsidP="00000000" w:rsidRDefault="00000000" w:rsidRPr="00000000" w14:paraId="0000004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Absence record – Outbound from SAP</w:t>
      </w:r>
    </w:p>
    <w:p w:rsidR="00000000" w:rsidDel="00000000" w:rsidP="00000000" w:rsidRDefault="00000000" w:rsidRPr="00000000" w14:paraId="0000004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Public Holidays – Outbound from SAP</w:t>
      </w:r>
    </w:p>
    <w:p w:rsidR="00000000" w:rsidDel="00000000" w:rsidP="00000000" w:rsidRDefault="00000000" w:rsidRPr="00000000" w14:paraId="0000004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Clock in/Clock out – Inbound to SAP from Time Attendance system</w:t>
      </w:r>
    </w:p>
    <w:p w:rsidR="00000000" w:rsidDel="00000000" w:rsidP="00000000" w:rsidRDefault="00000000" w:rsidRPr="00000000" w14:paraId="0000004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Actual Roster - Inbound to SAP from Time Attendance System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numPr>
          <w:ilvl w:val="0"/>
          <w:numId w:val="1"/>
        </w:numPr>
        <w:tabs>
          <w:tab w:val="left" w:pos="709"/>
        </w:tabs>
        <w:ind w:left="360" w:hanging="360"/>
        <w:rPr>
          <w:rFonts w:ascii="Calibri" w:cs="Calibri" w:eastAsia="Calibri" w:hAnsi="Calibri"/>
          <w:b w:val="1"/>
          <w:sz w:val="28"/>
          <w:szCs w:val="28"/>
        </w:rPr>
      </w:pPr>
      <w:bookmarkStart w:colFirst="0" w:colLast="0" w:name="_1t3h5sf" w:id="7"/>
      <w:bookmarkEnd w:id="7"/>
      <w:r w:rsidDel="00000000" w:rsidR="00000000" w:rsidRPr="00000000">
        <w:rPr>
          <w:rFonts w:ascii="Calibri" w:cs="Calibri" w:eastAsia="Calibri" w:hAnsi="Calibri"/>
          <w:b w:val="1"/>
          <w:sz w:val="28"/>
          <w:szCs w:val="28"/>
          <w:rtl w:val="0"/>
        </w:rPr>
        <w:t xml:space="preserve">Objective of Integration</w:t>
      </w:r>
    </w:p>
    <w:p w:rsidR="00000000" w:rsidDel="00000000" w:rsidP="00000000" w:rsidRDefault="00000000" w:rsidRPr="00000000" w14:paraId="0000004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Below the integration objective</w:t>
      </w:r>
    </w:p>
    <w:p w:rsidR="00000000" w:rsidDel="00000000" w:rsidP="00000000" w:rsidRDefault="00000000" w:rsidRPr="00000000" w14:paraId="0000004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Objective is to record the clock in and clock out of each employee for each data from third party time recording terminals(TIMENEX)</w:t>
      </w:r>
    </w:p>
    <w:p w:rsidR="00000000" w:rsidDel="00000000" w:rsidP="00000000" w:rsidRDefault="00000000" w:rsidRPr="00000000" w14:paraId="0000004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Roster updation Periodically</w:t>
      </w:r>
    </w:p>
    <w:p w:rsidR="00000000" w:rsidDel="00000000" w:rsidP="00000000" w:rsidRDefault="00000000" w:rsidRPr="00000000" w14:paraId="0000004A">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B">
      <w:pPr>
        <w:rPr>
          <w:rFonts w:ascii="Calibri" w:cs="Calibri" w:eastAsia="Calibri" w:hAnsi="Calibri"/>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numPr>
          <w:ilvl w:val="0"/>
          <w:numId w:val="1"/>
        </w:numPr>
        <w:tabs>
          <w:tab w:val="left" w:pos="709"/>
        </w:tabs>
        <w:ind w:left="360" w:hanging="360"/>
        <w:rPr>
          <w:rFonts w:ascii="Calibri" w:cs="Calibri" w:eastAsia="Calibri" w:hAnsi="Calibri"/>
          <w:b w:val="1"/>
          <w:sz w:val="28"/>
          <w:szCs w:val="28"/>
        </w:rPr>
      </w:pPr>
      <w:bookmarkStart w:colFirst="0" w:colLast="0" w:name="_4d34og8" w:id="8"/>
      <w:bookmarkEnd w:id="8"/>
      <w:r w:rsidDel="00000000" w:rsidR="00000000" w:rsidRPr="00000000">
        <w:rPr>
          <w:rFonts w:ascii="Calibri" w:cs="Calibri" w:eastAsia="Calibri" w:hAnsi="Calibri"/>
          <w:b w:val="1"/>
          <w:sz w:val="28"/>
          <w:szCs w:val="28"/>
          <w:rtl w:val="0"/>
        </w:rPr>
        <w:t xml:space="preserve">SAP and Time recording Terminal (TIMENEX) field Mapping</w:t>
      </w:r>
    </w:p>
    <w:p w:rsidR="00000000" w:rsidDel="00000000" w:rsidP="00000000" w:rsidRDefault="00000000" w:rsidRPr="00000000" w14:paraId="0000004D">
      <w:pPr>
        <w:pStyle w:val="Heading1"/>
        <w:numPr>
          <w:ilvl w:val="1"/>
          <w:numId w:val="1"/>
        </w:numPr>
        <w:tabs>
          <w:tab w:val="left" w:pos="709"/>
        </w:tabs>
        <w:ind w:left="792" w:hanging="432"/>
        <w:rPr>
          <w:rFonts w:ascii="Calibri" w:cs="Calibri" w:eastAsia="Calibri" w:hAnsi="Calibri"/>
          <w:b w:val="1"/>
          <w:sz w:val="24"/>
          <w:szCs w:val="24"/>
        </w:rPr>
      </w:pPr>
      <w:bookmarkStart w:colFirst="0" w:colLast="0" w:name="_2s8eyo1" w:id="9"/>
      <w:bookmarkEnd w:id="9"/>
      <w:r w:rsidDel="00000000" w:rsidR="00000000" w:rsidRPr="00000000">
        <w:rPr>
          <w:rFonts w:ascii="Calibri" w:cs="Calibri" w:eastAsia="Calibri" w:hAnsi="Calibri"/>
          <w:b w:val="1"/>
          <w:sz w:val="24"/>
          <w:szCs w:val="24"/>
          <w:rtl w:val="0"/>
        </w:rPr>
        <w:t xml:space="preserve">Personal Information: Outbound</w:t>
      </w:r>
    </w:p>
    <w:tbl>
      <w:tblPr>
        <w:tblStyle w:val="Table2"/>
        <w:tblW w:w="9360.000000000002" w:type="dxa"/>
        <w:jc w:val="left"/>
        <w:tblInd w:w="-10.0" w:type="dxa"/>
        <w:tblLayout w:type="fixed"/>
        <w:tblLook w:val="0400"/>
      </w:tblPr>
      <w:tblGrid>
        <w:gridCol w:w="938"/>
        <w:gridCol w:w="1448"/>
        <w:gridCol w:w="998"/>
        <w:gridCol w:w="1389"/>
        <w:gridCol w:w="827"/>
        <w:gridCol w:w="2230"/>
        <w:gridCol w:w="1530"/>
        <w:tblGridChange w:id="0">
          <w:tblGrid>
            <w:gridCol w:w="938"/>
            <w:gridCol w:w="1448"/>
            <w:gridCol w:w="998"/>
            <w:gridCol w:w="1389"/>
            <w:gridCol w:w="827"/>
            <w:gridCol w:w="2230"/>
            <w:gridCol w:w="1530"/>
          </w:tblGrid>
        </w:tblGridChange>
      </w:tblGrid>
      <w:tr>
        <w:trPr>
          <w:trHeight w:val="300" w:hRule="atLeast"/>
        </w:trPr>
        <w:tc>
          <w:tcPr>
            <w:tcBorders>
              <w:top w:color="000000" w:space="0" w:sz="8" w:val="single"/>
              <w:left w:color="000000" w:space="0" w:sz="8" w:val="single"/>
              <w:bottom w:color="000000" w:space="0" w:sz="8" w:val="single"/>
              <w:right w:color="000000" w:space="0" w:sz="4" w:val="single"/>
            </w:tcBorders>
            <w:shd w:fill="70ad47" w:val="clear"/>
            <w:vAlign w:val="center"/>
          </w:tcPr>
          <w:p w:rsidR="00000000" w:rsidDel="00000000" w:rsidP="00000000" w:rsidRDefault="00000000" w:rsidRPr="00000000" w14:paraId="0000004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Position</w:t>
            </w:r>
          </w:p>
        </w:tc>
        <w:tc>
          <w:tcPr>
            <w:tcBorders>
              <w:top w:color="000000" w:space="0" w:sz="8" w:val="single"/>
              <w:left w:color="000000" w:space="0" w:sz="0" w:val="nil"/>
              <w:bottom w:color="000000" w:space="0" w:sz="8" w:val="single"/>
              <w:right w:color="000000" w:space="0" w:sz="4" w:val="single"/>
            </w:tcBorders>
            <w:shd w:fill="70ad47" w:val="clear"/>
            <w:vAlign w:val="center"/>
          </w:tcPr>
          <w:p w:rsidR="00000000" w:rsidDel="00000000" w:rsidP="00000000" w:rsidRDefault="00000000" w:rsidRPr="00000000" w14:paraId="0000004F">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Field Name</w:t>
            </w:r>
          </w:p>
        </w:tc>
        <w:tc>
          <w:tcPr>
            <w:tcBorders>
              <w:top w:color="000000" w:space="0" w:sz="8" w:val="single"/>
              <w:left w:color="000000" w:space="0" w:sz="0" w:val="nil"/>
              <w:bottom w:color="000000" w:space="0" w:sz="8" w:val="single"/>
              <w:right w:color="000000" w:space="0" w:sz="4" w:val="single"/>
            </w:tcBorders>
            <w:shd w:fill="70ad47" w:val="clear"/>
            <w:vAlign w:val="center"/>
          </w:tcPr>
          <w:p w:rsidR="00000000" w:rsidDel="00000000" w:rsidP="00000000" w:rsidRDefault="00000000" w:rsidRPr="00000000" w14:paraId="00000050">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Data Type</w:t>
            </w:r>
          </w:p>
        </w:tc>
        <w:tc>
          <w:tcPr>
            <w:tcBorders>
              <w:top w:color="000000" w:space="0" w:sz="8" w:val="single"/>
              <w:left w:color="000000" w:space="0" w:sz="0" w:val="nil"/>
              <w:bottom w:color="000000" w:space="0" w:sz="8" w:val="single"/>
              <w:right w:color="000000" w:space="0" w:sz="4" w:val="single"/>
            </w:tcBorders>
            <w:shd w:fill="70ad47" w:val="clear"/>
            <w:vAlign w:val="center"/>
          </w:tcPr>
          <w:p w:rsidR="00000000" w:rsidDel="00000000" w:rsidP="00000000" w:rsidRDefault="00000000" w:rsidRPr="00000000" w14:paraId="0000005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Table</w:t>
            </w:r>
          </w:p>
        </w:tc>
        <w:tc>
          <w:tcPr>
            <w:tcBorders>
              <w:top w:color="000000" w:space="0" w:sz="8" w:val="single"/>
              <w:left w:color="000000" w:space="0" w:sz="0" w:val="nil"/>
              <w:bottom w:color="000000" w:space="0" w:sz="8" w:val="single"/>
              <w:right w:color="000000" w:space="0" w:sz="4" w:val="single"/>
            </w:tcBorders>
            <w:shd w:fill="70ad47" w:val="clear"/>
            <w:vAlign w:val="center"/>
          </w:tcPr>
          <w:p w:rsidR="00000000" w:rsidDel="00000000" w:rsidP="00000000" w:rsidRDefault="00000000" w:rsidRPr="00000000" w14:paraId="00000052">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Length</w:t>
            </w:r>
          </w:p>
        </w:tc>
        <w:tc>
          <w:tcPr>
            <w:tcBorders>
              <w:top w:color="000000" w:space="0" w:sz="8" w:val="single"/>
              <w:left w:color="000000" w:space="0" w:sz="0" w:val="nil"/>
              <w:bottom w:color="000000" w:space="0" w:sz="8" w:val="single"/>
              <w:right w:color="000000" w:space="0" w:sz="4" w:val="single"/>
            </w:tcBorders>
            <w:shd w:fill="70ad47" w:val="clear"/>
            <w:vAlign w:val="center"/>
          </w:tcPr>
          <w:p w:rsidR="00000000" w:rsidDel="00000000" w:rsidP="00000000" w:rsidRDefault="00000000" w:rsidRPr="00000000" w14:paraId="00000053">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Short Description</w:t>
            </w:r>
          </w:p>
        </w:tc>
        <w:tc>
          <w:tcPr>
            <w:tcBorders>
              <w:top w:color="000000" w:space="0" w:sz="8" w:val="single"/>
              <w:left w:color="000000" w:space="0" w:sz="0" w:val="nil"/>
              <w:bottom w:color="000000" w:space="0" w:sz="8" w:val="single"/>
              <w:right w:color="000000" w:space="0" w:sz="8" w:val="single"/>
            </w:tcBorders>
            <w:shd w:fill="70ad47" w:val="clear"/>
            <w:vAlign w:val="center"/>
          </w:tcPr>
          <w:p w:rsidR="00000000" w:rsidDel="00000000" w:rsidP="00000000" w:rsidRDefault="00000000" w:rsidRPr="00000000" w14:paraId="00000054">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Remarks for SAP Team</w:t>
            </w:r>
          </w:p>
        </w:tc>
      </w:tr>
      <w:tr>
        <w:trPr>
          <w:trHeight w:val="300" w:hRule="atLeast"/>
        </w:trPr>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055">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56">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PERNR</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57">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NUMC</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58">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Pa0001</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59">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5A">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Personnel/Employee Number</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5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05C">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5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NAME</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5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CHAR</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5F">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pa0002</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60">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40</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6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Name of the Employee</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62">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063">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64">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ORGEH</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6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NUMC</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66">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Pa0001</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67">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68">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Organizational Unit</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6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06A">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6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PLANS</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6C">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NUMC</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6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T528T-PLSTX</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6E">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6F">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Position</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70">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071">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72">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DRS</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73">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NUMC</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74">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75">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76">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Supervisor’s Personnel Number</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77">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Same logic as Leave </w:t>
            </w:r>
          </w:p>
        </w:tc>
      </w:tr>
      <w:tr>
        <w:trPr>
          <w:trHeight w:val="300" w:hRule="atLeast"/>
        </w:trPr>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078">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7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WERKS</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7A">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CHAR</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7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Pa0001</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7C">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7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Personal Area code</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7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07F">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80">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NAME1</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8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CHAR</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82">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T500P-NAME1</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83">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84">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Personal Area text(Clinical or Non- Clinical)</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8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086">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87">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STAT2</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88">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CHAR</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8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pa0000</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8A">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8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Employment Status (Active or Separated)</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8C">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08D">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9</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8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USRID_LONG</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8F">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CHAR</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90">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pa0105</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91">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241</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92">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Email Address</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93">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numPr>
          <w:ilvl w:val="1"/>
          <w:numId w:val="1"/>
        </w:numPr>
        <w:tabs>
          <w:tab w:val="left" w:pos="709"/>
        </w:tabs>
        <w:ind w:left="792" w:hanging="432"/>
        <w:rPr>
          <w:rFonts w:ascii="Calibri" w:cs="Calibri" w:eastAsia="Calibri" w:hAnsi="Calibri"/>
          <w:b w:val="1"/>
          <w:sz w:val="24"/>
          <w:szCs w:val="24"/>
        </w:rPr>
      </w:pPr>
      <w:bookmarkStart w:colFirst="0" w:colLast="0" w:name="_17dp8vu" w:id="10"/>
      <w:bookmarkEnd w:id="10"/>
      <w:r w:rsidDel="00000000" w:rsidR="00000000" w:rsidRPr="00000000">
        <w:rPr>
          <w:rFonts w:ascii="Calibri" w:cs="Calibri" w:eastAsia="Calibri" w:hAnsi="Calibri"/>
          <w:b w:val="1"/>
          <w:sz w:val="24"/>
          <w:szCs w:val="24"/>
          <w:rtl w:val="0"/>
        </w:rPr>
        <w:t xml:space="preserve">Roster Outbound:</w:t>
      </w:r>
    </w:p>
    <w:tbl>
      <w:tblPr>
        <w:tblStyle w:val="Table3"/>
        <w:tblW w:w="9700.0" w:type="dxa"/>
        <w:jc w:val="left"/>
        <w:tblInd w:w="-5.0" w:type="dxa"/>
        <w:tblLayout w:type="fixed"/>
        <w:tblLook w:val="0400"/>
      </w:tblPr>
      <w:tblGrid>
        <w:gridCol w:w="958"/>
        <w:gridCol w:w="1542"/>
        <w:gridCol w:w="958"/>
        <w:gridCol w:w="2032"/>
        <w:gridCol w:w="958"/>
        <w:gridCol w:w="1716"/>
        <w:gridCol w:w="1536"/>
        <w:tblGridChange w:id="0">
          <w:tblGrid>
            <w:gridCol w:w="958"/>
            <w:gridCol w:w="1542"/>
            <w:gridCol w:w="958"/>
            <w:gridCol w:w="2032"/>
            <w:gridCol w:w="958"/>
            <w:gridCol w:w="1716"/>
            <w:gridCol w:w="1536"/>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096">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Position</w:t>
            </w:r>
          </w:p>
        </w:tc>
        <w:tc>
          <w:tcPr>
            <w:tcBorders>
              <w:top w:color="000000" w:space="0" w:sz="4" w:val="single"/>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097">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Field Name</w:t>
            </w:r>
          </w:p>
        </w:tc>
        <w:tc>
          <w:tcPr>
            <w:tcBorders>
              <w:top w:color="000000" w:space="0" w:sz="4" w:val="single"/>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098">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Data Type</w:t>
            </w:r>
          </w:p>
        </w:tc>
        <w:tc>
          <w:tcPr>
            <w:tcBorders>
              <w:top w:color="000000" w:space="0" w:sz="4" w:val="single"/>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09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Table</w:t>
            </w:r>
          </w:p>
        </w:tc>
        <w:tc>
          <w:tcPr>
            <w:tcBorders>
              <w:top w:color="000000" w:space="0" w:sz="4" w:val="single"/>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09A">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Length</w:t>
            </w:r>
          </w:p>
        </w:tc>
        <w:tc>
          <w:tcPr>
            <w:tcBorders>
              <w:top w:color="000000" w:space="0" w:sz="4" w:val="single"/>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09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Short Description</w:t>
            </w:r>
          </w:p>
        </w:tc>
        <w:tc>
          <w:tcPr>
            <w:tcBorders>
              <w:top w:color="000000" w:space="0" w:sz="4" w:val="single"/>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09C">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Remarks for SAP Team</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D">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Roster_Code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0">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ZNAUF_PARAMETRS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2">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Roster Code (e.g. SH-A)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3">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Refer logic 1 below</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4">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Roster_Name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6">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7">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ZNAUF_PARAMETRS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8">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9">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Roster Name (e.g. Shift 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A">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Refer logic 2 below</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B">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SOBEG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TIMS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E">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V_T550A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F">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Shift Start Time (e.g. 06:00)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1">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Refer logic 3 below</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2">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3">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NOEND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4">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TIMS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5">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V_T550A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6">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7">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Shift End Time (e.g. 14:00)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8">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Refer logic 3 below</w:t>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rFonts w:ascii="Calibri" w:cs="Calibri" w:eastAsia="Calibri" w:hAnsi="Calibri"/>
          <w:color w:val="000000"/>
        </w:rPr>
      </w:pPr>
      <w:r w:rsidDel="00000000" w:rsidR="00000000" w:rsidRPr="00000000">
        <w:rPr>
          <w:rFonts w:ascii="Calibri" w:cs="Calibri" w:eastAsia="Calibri" w:hAnsi="Calibri"/>
          <w:color w:val="000000"/>
          <w:rtl w:val="0"/>
        </w:rPr>
        <w:t xml:space="preserve">Logic 1: Pass the Code name “NFRROS” in the parameters table mentioned in above table and take the value </w:t>
      </w:r>
    </w:p>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Logic 2: Pass the Code name “NFRROS” in the parameters table mentioned in above table and take the value and description </w:t>
      </w:r>
    </w:p>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Logic 3: Pass the Code name “NFRROS” in the parameters table mentioned in above table and take the process name against each value and pass in V_t550A and take start and end time</w:t>
      </w:r>
    </w:p>
    <w:p w:rsidR="00000000" w:rsidDel="00000000" w:rsidP="00000000" w:rsidRDefault="00000000" w:rsidRPr="00000000" w14:paraId="000000B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E">
      <w:pPr>
        <w:pStyle w:val="Heading1"/>
        <w:numPr>
          <w:ilvl w:val="1"/>
          <w:numId w:val="1"/>
        </w:numPr>
        <w:tabs>
          <w:tab w:val="left" w:pos="709"/>
        </w:tabs>
        <w:ind w:left="792" w:hanging="432"/>
        <w:rPr>
          <w:rFonts w:ascii="Calibri" w:cs="Calibri" w:eastAsia="Calibri" w:hAnsi="Calibri"/>
          <w:b w:val="1"/>
          <w:sz w:val="24"/>
          <w:szCs w:val="24"/>
        </w:rPr>
      </w:pPr>
      <w:bookmarkStart w:colFirst="0" w:colLast="0" w:name="_3rdcrjn" w:id="11"/>
      <w:bookmarkEnd w:id="11"/>
      <w:r w:rsidDel="00000000" w:rsidR="00000000" w:rsidRPr="00000000">
        <w:rPr>
          <w:rFonts w:ascii="Calibri" w:cs="Calibri" w:eastAsia="Calibri" w:hAnsi="Calibri"/>
          <w:b w:val="1"/>
          <w:sz w:val="24"/>
          <w:szCs w:val="24"/>
          <w:rtl w:val="0"/>
        </w:rPr>
        <w:t xml:space="preserve">Absence: Outbound</w:t>
      </w:r>
    </w:p>
    <w:p w:rsidR="00000000" w:rsidDel="00000000" w:rsidP="00000000" w:rsidRDefault="00000000" w:rsidRPr="00000000" w14:paraId="000000BF">
      <w:pPr>
        <w:rPr/>
      </w:pPr>
      <w:r w:rsidDel="00000000" w:rsidR="00000000" w:rsidRPr="00000000">
        <w:rPr>
          <w:rtl w:val="0"/>
        </w:rPr>
      </w:r>
    </w:p>
    <w:tbl>
      <w:tblPr>
        <w:tblStyle w:val="Table4"/>
        <w:tblW w:w="10932.0" w:type="dxa"/>
        <w:jc w:val="left"/>
        <w:tblInd w:w="-10.0" w:type="dxa"/>
        <w:tblLayout w:type="fixed"/>
        <w:tblLook w:val="0400"/>
      </w:tblPr>
      <w:tblGrid>
        <w:gridCol w:w="938"/>
        <w:gridCol w:w="1428"/>
        <w:gridCol w:w="984"/>
        <w:gridCol w:w="1370"/>
        <w:gridCol w:w="827"/>
        <w:gridCol w:w="2678"/>
        <w:gridCol w:w="2707"/>
        <w:tblGridChange w:id="0">
          <w:tblGrid>
            <w:gridCol w:w="938"/>
            <w:gridCol w:w="1428"/>
            <w:gridCol w:w="984"/>
            <w:gridCol w:w="1370"/>
            <w:gridCol w:w="827"/>
            <w:gridCol w:w="2678"/>
            <w:gridCol w:w="2707"/>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70ad47" w:val="clea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70ad47" w:val="clea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Field Name</w:t>
            </w:r>
          </w:p>
        </w:tc>
        <w:tc>
          <w:tcPr>
            <w:tcBorders>
              <w:top w:color="000000" w:space="0" w:sz="8" w:val="single"/>
              <w:left w:color="000000" w:space="0" w:sz="0" w:val="nil"/>
              <w:bottom w:color="000000" w:space="0" w:sz="8" w:val="single"/>
              <w:right w:color="000000" w:space="0" w:sz="8" w:val="single"/>
            </w:tcBorders>
            <w:shd w:fill="70ad47" w:val="clea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Data Type</w:t>
            </w:r>
          </w:p>
        </w:tc>
        <w:tc>
          <w:tcPr>
            <w:tcBorders>
              <w:top w:color="000000" w:space="0" w:sz="4" w:val="single"/>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Table</w:t>
            </w:r>
          </w:p>
        </w:tc>
        <w:tc>
          <w:tcPr>
            <w:tcBorders>
              <w:top w:color="000000" w:space="0" w:sz="8" w:val="single"/>
              <w:left w:color="000000" w:space="0" w:sz="8" w:val="single"/>
              <w:bottom w:color="000000" w:space="0" w:sz="8" w:val="single"/>
              <w:right w:color="000000" w:space="0" w:sz="8" w:val="single"/>
            </w:tcBorders>
            <w:shd w:fill="70ad47" w:val="clea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Length</w:t>
            </w:r>
          </w:p>
        </w:tc>
        <w:tc>
          <w:tcPr>
            <w:tcBorders>
              <w:top w:color="000000" w:space="0" w:sz="8" w:val="single"/>
              <w:left w:color="000000" w:space="0" w:sz="0" w:val="nil"/>
              <w:bottom w:color="000000" w:space="0" w:sz="8" w:val="single"/>
              <w:right w:color="000000" w:space="0" w:sz="8" w:val="single"/>
            </w:tcBorders>
            <w:shd w:fill="70ad47" w:val="clea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Short Description</w:t>
            </w:r>
          </w:p>
        </w:tc>
        <w:tc>
          <w:tcPr>
            <w:tcBorders>
              <w:top w:color="000000" w:space="0" w:sz="8" w:val="single"/>
              <w:left w:color="000000" w:space="0" w:sz="0" w:val="nil"/>
              <w:bottom w:color="000000" w:space="0" w:sz="8" w:val="single"/>
              <w:right w:color="000000" w:space="0" w:sz="8" w:val="single"/>
            </w:tcBorders>
            <w:shd w:fill="70ad47" w:val="clear"/>
            <w:vAlign w:val="center"/>
          </w:tcPr>
          <w:p w:rsidR="00000000" w:rsidDel="00000000" w:rsidP="00000000" w:rsidRDefault="00000000" w:rsidRPr="00000000" w14:paraId="000000C6">
            <w:pPr>
              <w:rPr>
                <w:rFonts w:ascii="Calibri" w:cs="Calibri" w:eastAsia="Calibri" w:hAnsi="Calibri"/>
                <w:color w:val="000000"/>
              </w:rPr>
            </w:pPr>
            <w:r w:rsidDel="00000000" w:rsidR="00000000" w:rsidRPr="00000000">
              <w:rPr>
                <w:rFonts w:ascii="Calibri" w:cs="Calibri" w:eastAsia="Calibri" w:hAnsi="Calibri"/>
                <w:color w:val="000000"/>
                <w:rtl w:val="0"/>
              </w:rPr>
              <w:t xml:space="preserve">Remarks for SAP Team</w:t>
            </w:r>
          </w:p>
        </w:tc>
      </w:tr>
      <w:tr>
        <w:trPr>
          <w:trHeight w:val="300" w:hRule="atLeast"/>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C7">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PERNR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 NUMC</w:t>
            </w:r>
          </w:p>
        </w:tc>
        <w:tc>
          <w:tcPr>
            <w:tcBorders>
              <w:top w:color="000000" w:space="0" w:sz="8" w:val="single"/>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PA0000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CB">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CC">
            <w:pPr>
              <w:rPr>
                <w:rFonts w:ascii="Calibri" w:cs="Calibri" w:eastAsia="Calibri" w:hAnsi="Calibri"/>
                <w:color w:val="000000"/>
              </w:rPr>
            </w:pPr>
            <w:r w:rsidDel="00000000" w:rsidR="00000000" w:rsidRPr="00000000">
              <w:rPr>
                <w:rFonts w:ascii="Calibri" w:cs="Calibri" w:eastAsia="Calibri" w:hAnsi="Calibri"/>
                <w:color w:val="000000"/>
                <w:rtl w:val="0"/>
              </w:rPr>
              <w:t xml:space="preserve">Personnel number</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Refer Logic 1</w:t>
            </w:r>
          </w:p>
        </w:tc>
      </w:tr>
      <w:tr>
        <w:trPr>
          <w:trHeight w:val="300" w:hRule="atLeast"/>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CE">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AWART</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CHAR</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PA2001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2">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Leave Type</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5">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BEGDA</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DATS</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PA2001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9">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Leave Start Date</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C">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ENDDA</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DATS</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PA2001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0">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Leave End Date</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Logic 1: Pass the employee number in PA0000 and check for the employment status i.e; STAT2=3.</w:t>
      </w:r>
    </w:p>
    <w:p w:rsidR="00000000" w:rsidDel="00000000" w:rsidP="00000000" w:rsidRDefault="00000000" w:rsidRPr="00000000" w14:paraId="000000E5">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numPr>
          <w:ilvl w:val="1"/>
          <w:numId w:val="1"/>
        </w:numPr>
        <w:tabs>
          <w:tab w:val="left" w:pos="709"/>
        </w:tabs>
        <w:ind w:left="792" w:hanging="432"/>
        <w:rPr>
          <w:rFonts w:ascii="Calibri" w:cs="Calibri" w:eastAsia="Calibri" w:hAnsi="Calibri"/>
          <w:b w:val="1"/>
          <w:sz w:val="24"/>
          <w:szCs w:val="24"/>
        </w:rPr>
      </w:pPr>
      <w:bookmarkStart w:colFirst="0" w:colLast="0" w:name="_26in1rg" w:id="12"/>
      <w:bookmarkEnd w:id="12"/>
      <w:r w:rsidDel="00000000" w:rsidR="00000000" w:rsidRPr="00000000">
        <w:rPr>
          <w:rFonts w:ascii="Calibri" w:cs="Calibri" w:eastAsia="Calibri" w:hAnsi="Calibri"/>
          <w:b w:val="1"/>
          <w:sz w:val="24"/>
          <w:szCs w:val="24"/>
          <w:rtl w:val="0"/>
        </w:rPr>
        <w:t xml:space="preserve">Public Holidays: Outbound</w:t>
      </w:r>
    </w:p>
    <w:p w:rsidR="00000000" w:rsidDel="00000000" w:rsidP="00000000" w:rsidRDefault="00000000" w:rsidRPr="00000000" w14:paraId="000000E8">
      <w:pPr>
        <w:rPr>
          <w:b w:val="1"/>
        </w:rPr>
      </w:pPr>
      <w:r w:rsidDel="00000000" w:rsidR="00000000" w:rsidRPr="00000000">
        <w:rPr>
          <w:rtl w:val="0"/>
        </w:rPr>
      </w:r>
    </w:p>
    <w:tbl>
      <w:tblPr>
        <w:tblStyle w:val="Table5"/>
        <w:tblW w:w="10959.0" w:type="dxa"/>
        <w:jc w:val="left"/>
        <w:tblInd w:w="-10.0" w:type="dxa"/>
        <w:tblLayout w:type="fixed"/>
        <w:tblLook w:val="0400"/>
      </w:tblPr>
      <w:tblGrid>
        <w:gridCol w:w="938"/>
        <w:gridCol w:w="1432"/>
        <w:gridCol w:w="987"/>
        <w:gridCol w:w="1374"/>
        <w:gridCol w:w="827"/>
        <w:gridCol w:w="3465"/>
        <w:gridCol w:w="1936"/>
        <w:tblGridChange w:id="0">
          <w:tblGrid>
            <w:gridCol w:w="938"/>
            <w:gridCol w:w="1432"/>
            <w:gridCol w:w="987"/>
            <w:gridCol w:w="1374"/>
            <w:gridCol w:w="827"/>
            <w:gridCol w:w="3465"/>
            <w:gridCol w:w="1936"/>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70ad47" w:val="clea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70ad47" w:val="clea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Field Name</w:t>
            </w:r>
          </w:p>
        </w:tc>
        <w:tc>
          <w:tcPr>
            <w:tcBorders>
              <w:top w:color="000000" w:space="0" w:sz="8" w:val="single"/>
              <w:left w:color="000000" w:space="0" w:sz="0" w:val="nil"/>
              <w:bottom w:color="000000" w:space="0" w:sz="8" w:val="single"/>
              <w:right w:color="000000" w:space="0" w:sz="8" w:val="single"/>
            </w:tcBorders>
            <w:shd w:fill="70ad47" w:val="clea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Data Type</w:t>
            </w:r>
          </w:p>
        </w:tc>
        <w:tc>
          <w:tcPr>
            <w:tcBorders>
              <w:top w:color="000000" w:space="0" w:sz="4" w:val="single"/>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0EC">
            <w:pPr>
              <w:rPr>
                <w:rFonts w:ascii="Calibri" w:cs="Calibri" w:eastAsia="Calibri" w:hAnsi="Calibri"/>
                <w:color w:val="000000"/>
              </w:rPr>
            </w:pPr>
            <w:r w:rsidDel="00000000" w:rsidR="00000000" w:rsidRPr="00000000">
              <w:rPr>
                <w:rFonts w:ascii="Calibri" w:cs="Calibri" w:eastAsia="Calibri" w:hAnsi="Calibri"/>
                <w:color w:val="000000"/>
                <w:rtl w:val="0"/>
              </w:rPr>
              <w:t xml:space="preserve">Table</w:t>
            </w:r>
          </w:p>
        </w:tc>
        <w:tc>
          <w:tcPr>
            <w:tcBorders>
              <w:top w:color="000000" w:space="0" w:sz="8" w:val="single"/>
              <w:left w:color="000000" w:space="0" w:sz="8" w:val="single"/>
              <w:bottom w:color="000000" w:space="0" w:sz="8" w:val="single"/>
              <w:right w:color="000000" w:space="0" w:sz="8" w:val="single"/>
            </w:tcBorders>
            <w:shd w:fill="70ad47" w:val="clea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Length</w:t>
            </w:r>
          </w:p>
        </w:tc>
        <w:tc>
          <w:tcPr>
            <w:tcBorders>
              <w:top w:color="000000" w:space="0" w:sz="8" w:val="single"/>
              <w:left w:color="000000" w:space="0" w:sz="0" w:val="nil"/>
              <w:bottom w:color="000000" w:space="0" w:sz="8" w:val="single"/>
              <w:right w:color="000000" w:space="0" w:sz="8" w:val="single"/>
            </w:tcBorders>
            <w:shd w:fill="70ad47" w:val="clear"/>
            <w:vAlign w:val="center"/>
          </w:tcPr>
          <w:p w:rsidR="00000000" w:rsidDel="00000000" w:rsidP="00000000" w:rsidRDefault="00000000" w:rsidRPr="00000000" w14:paraId="000000EE">
            <w:pPr>
              <w:rPr>
                <w:rFonts w:ascii="Calibri" w:cs="Calibri" w:eastAsia="Calibri" w:hAnsi="Calibri"/>
                <w:color w:val="000000"/>
              </w:rPr>
            </w:pPr>
            <w:r w:rsidDel="00000000" w:rsidR="00000000" w:rsidRPr="00000000">
              <w:rPr>
                <w:rFonts w:ascii="Calibri" w:cs="Calibri" w:eastAsia="Calibri" w:hAnsi="Calibri"/>
                <w:color w:val="000000"/>
                <w:rtl w:val="0"/>
              </w:rPr>
              <w:t xml:space="preserve">Short Description</w:t>
            </w:r>
          </w:p>
        </w:tc>
        <w:tc>
          <w:tcPr>
            <w:tcBorders>
              <w:top w:color="000000" w:space="0" w:sz="8" w:val="single"/>
              <w:left w:color="000000" w:space="0" w:sz="0" w:val="nil"/>
              <w:bottom w:color="000000" w:space="0" w:sz="8" w:val="single"/>
              <w:right w:color="000000" w:space="0" w:sz="8" w:val="single"/>
            </w:tcBorders>
            <w:shd w:fill="70ad47" w:val="clea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Remarks</w:t>
            </w:r>
          </w:p>
        </w:tc>
      </w:tr>
      <w:tr>
        <w:trPr>
          <w:trHeight w:val="300" w:hRule="atLeast"/>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F0">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Holiday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CHAR</w:t>
            </w:r>
          </w:p>
        </w:tc>
        <w:tc>
          <w:tcPr>
            <w:tcBorders>
              <w:top w:color="000000" w:space="0" w:sz="8" w:val="single"/>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F3">
            <w:pPr>
              <w:rPr>
                <w:rFonts w:ascii="Calibri" w:cs="Calibri" w:eastAsia="Calibri" w:hAnsi="Calibri"/>
                <w:color w:val="000000"/>
              </w:rPr>
            </w:pPr>
            <w:r w:rsidDel="00000000" w:rsidR="00000000" w:rsidRPr="00000000">
              <w:rPr>
                <w:rFonts w:ascii="Calibri" w:cs="Calibri" w:eastAsia="Calibri" w:hAnsi="Calibri"/>
                <w:color w:val="000000"/>
                <w:rtl w:val="0"/>
              </w:rPr>
              <w:t xml:space="preserve">THOC</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4">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Holiday Name</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F7">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DATE</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9">
            <w:pPr>
              <w:rPr>
                <w:rFonts w:ascii="Calibri" w:cs="Calibri" w:eastAsia="Calibri" w:hAnsi="Calibri"/>
                <w:color w:val="000000"/>
              </w:rPr>
            </w:pPr>
            <w:r w:rsidDel="00000000" w:rsidR="00000000" w:rsidRPr="00000000">
              <w:rPr>
                <w:rFonts w:ascii="Calibri" w:cs="Calibri" w:eastAsia="Calibri" w:hAnsi="Calibri"/>
                <w:color w:val="000000"/>
                <w:rtl w:val="0"/>
              </w:rPr>
              <w:t xml:space="preserve">DATS</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THOC</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B">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Date</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D">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FE">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F">
            <w:pPr>
              <w:rPr>
                <w:rFonts w:ascii="Calibri" w:cs="Calibri" w:eastAsia="Calibri" w:hAnsi="Calibri"/>
                <w:color w:val="000000"/>
              </w:rPr>
            </w:pPr>
            <w:r w:rsidDel="00000000" w:rsidR="00000000" w:rsidRPr="00000000">
              <w:rPr>
                <w:rFonts w:ascii="Calibri" w:cs="Calibri" w:eastAsia="Calibri" w:hAnsi="Calibri"/>
                <w:color w:val="000000"/>
                <w:rtl w:val="0"/>
              </w:rPr>
              <w:t xml:space="preserve">Holiday Calendar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CHAR</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THOC</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02">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Holiday Calendar ID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04">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bl>
    <w:p w:rsidR="00000000" w:rsidDel="00000000" w:rsidP="00000000" w:rsidRDefault="00000000" w:rsidRPr="00000000" w14:paraId="00000105">
      <w:pPr>
        <w:rPr>
          <w:b w:val="1"/>
        </w:rPr>
      </w:pPr>
      <w:r w:rsidDel="00000000" w:rsidR="00000000" w:rsidRPr="00000000">
        <w:rPr>
          <w:rtl w:val="0"/>
        </w:rPr>
      </w:r>
    </w:p>
    <w:p w:rsidR="00000000" w:rsidDel="00000000" w:rsidP="00000000" w:rsidRDefault="00000000" w:rsidRPr="00000000" w14:paraId="00000106">
      <w:pPr>
        <w:pStyle w:val="Heading1"/>
        <w:numPr>
          <w:ilvl w:val="1"/>
          <w:numId w:val="1"/>
        </w:numPr>
        <w:tabs>
          <w:tab w:val="left" w:pos="709"/>
        </w:tabs>
        <w:ind w:left="792" w:hanging="432"/>
        <w:rPr>
          <w:rFonts w:ascii="Calibri" w:cs="Calibri" w:eastAsia="Calibri" w:hAnsi="Calibri"/>
          <w:b w:val="1"/>
          <w:sz w:val="24"/>
          <w:szCs w:val="24"/>
        </w:rPr>
      </w:pPr>
      <w:bookmarkStart w:colFirst="0" w:colLast="0" w:name="_lnxbz9" w:id="13"/>
      <w:bookmarkEnd w:id="13"/>
      <w:r w:rsidDel="00000000" w:rsidR="00000000" w:rsidRPr="00000000">
        <w:rPr>
          <w:rFonts w:ascii="Calibri" w:cs="Calibri" w:eastAsia="Calibri" w:hAnsi="Calibri"/>
          <w:b w:val="1"/>
          <w:sz w:val="24"/>
          <w:szCs w:val="24"/>
          <w:rtl w:val="0"/>
        </w:rPr>
        <w:t xml:space="preserve">Clock in/Clock out Inbound</w:t>
      </w:r>
    </w:p>
    <w:p w:rsidR="00000000" w:rsidDel="00000000" w:rsidP="00000000" w:rsidRDefault="00000000" w:rsidRPr="00000000" w14:paraId="00000107">
      <w:pPr>
        <w:rPr>
          <w:b w:val="1"/>
        </w:rPr>
      </w:pPr>
      <w:r w:rsidDel="00000000" w:rsidR="00000000" w:rsidRPr="00000000">
        <w:rPr>
          <w:rtl w:val="0"/>
        </w:rPr>
      </w:r>
    </w:p>
    <w:tbl>
      <w:tblPr>
        <w:tblStyle w:val="Table6"/>
        <w:tblW w:w="9900.0" w:type="dxa"/>
        <w:jc w:val="left"/>
        <w:tblInd w:w="-10.0" w:type="dxa"/>
        <w:tblLayout w:type="fixed"/>
        <w:tblLook w:val="0400"/>
      </w:tblPr>
      <w:tblGrid>
        <w:gridCol w:w="938"/>
        <w:gridCol w:w="1180"/>
        <w:gridCol w:w="1020"/>
        <w:gridCol w:w="827"/>
        <w:gridCol w:w="3060"/>
        <w:gridCol w:w="2875"/>
        <w:tblGridChange w:id="0">
          <w:tblGrid>
            <w:gridCol w:w="938"/>
            <w:gridCol w:w="1180"/>
            <w:gridCol w:w="1020"/>
            <w:gridCol w:w="827"/>
            <w:gridCol w:w="3060"/>
            <w:gridCol w:w="287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70ad47" w:val="clea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70ad47" w:val="clea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Field Name</w:t>
            </w:r>
          </w:p>
        </w:tc>
        <w:tc>
          <w:tcPr>
            <w:tcBorders>
              <w:top w:color="000000" w:space="0" w:sz="8" w:val="single"/>
              <w:left w:color="000000" w:space="0" w:sz="0" w:val="nil"/>
              <w:bottom w:color="000000" w:space="0" w:sz="8" w:val="single"/>
              <w:right w:color="000000" w:space="0" w:sz="8" w:val="single"/>
            </w:tcBorders>
            <w:shd w:fill="70ad47" w:val="clea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Data Type</w:t>
            </w:r>
          </w:p>
        </w:tc>
        <w:tc>
          <w:tcPr>
            <w:tcBorders>
              <w:top w:color="000000" w:space="0" w:sz="8" w:val="single"/>
              <w:left w:color="000000" w:space="0" w:sz="0" w:val="nil"/>
              <w:bottom w:color="000000" w:space="0" w:sz="8" w:val="single"/>
              <w:right w:color="000000" w:space="0" w:sz="8" w:val="single"/>
            </w:tcBorders>
            <w:shd w:fill="70ad47" w:val="clear"/>
            <w:vAlign w:val="center"/>
          </w:tcPr>
          <w:p w:rsidR="00000000" w:rsidDel="00000000" w:rsidP="00000000" w:rsidRDefault="00000000" w:rsidRPr="00000000" w14:paraId="0000010B">
            <w:pPr>
              <w:rPr>
                <w:rFonts w:ascii="Calibri" w:cs="Calibri" w:eastAsia="Calibri" w:hAnsi="Calibri"/>
                <w:color w:val="000000"/>
              </w:rPr>
            </w:pPr>
            <w:r w:rsidDel="00000000" w:rsidR="00000000" w:rsidRPr="00000000">
              <w:rPr>
                <w:rFonts w:ascii="Calibri" w:cs="Calibri" w:eastAsia="Calibri" w:hAnsi="Calibri"/>
                <w:color w:val="000000"/>
                <w:rtl w:val="0"/>
              </w:rPr>
              <w:t xml:space="preserve">Length</w:t>
            </w:r>
          </w:p>
        </w:tc>
        <w:tc>
          <w:tcPr>
            <w:tcBorders>
              <w:top w:color="000000" w:space="0" w:sz="8" w:val="single"/>
              <w:left w:color="000000" w:space="0" w:sz="0" w:val="nil"/>
              <w:bottom w:color="000000" w:space="0" w:sz="8" w:val="single"/>
              <w:right w:color="000000" w:space="0" w:sz="8" w:val="single"/>
            </w:tcBorders>
            <w:shd w:fill="70ad47" w:val="clea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Short Description</w:t>
            </w:r>
          </w:p>
        </w:tc>
        <w:tc>
          <w:tcPr>
            <w:tcBorders>
              <w:top w:color="000000" w:space="0" w:sz="8" w:val="single"/>
              <w:left w:color="000000" w:space="0" w:sz="0" w:val="nil"/>
              <w:bottom w:color="000000" w:space="0" w:sz="8" w:val="single"/>
              <w:right w:color="000000" w:space="0" w:sz="8" w:val="single"/>
            </w:tcBorders>
            <w:shd w:fill="70ad47" w:val="clear"/>
            <w:vAlign w:val="center"/>
          </w:tcPr>
          <w:p w:rsidR="00000000" w:rsidDel="00000000" w:rsidP="00000000" w:rsidRDefault="00000000" w:rsidRPr="00000000" w14:paraId="0000010D">
            <w:pPr>
              <w:rPr>
                <w:rFonts w:ascii="Calibri" w:cs="Calibri" w:eastAsia="Calibri" w:hAnsi="Calibri"/>
                <w:color w:val="000000"/>
              </w:rPr>
            </w:pPr>
            <w:r w:rsidDel="00000000" w:rsidR="00000000" w:rsidRPr="00000000">
              <w:rPr>
                <w:rFonts w:ascii="Calibri" w:cs="Calibri" w:eastAsia="Calibri" w:hAnsi="Calibri"/>
                <w:color w:val="000000"/>
                <w:rtl w:val="0"/>
              </w:rPr>
              <w:t xml:space="preserve">Remarks for Vendor</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E">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color w:val="000000"/>
                <w:rtl w:val="0"/>
              </w:rPr>
              <w:t xml:space="preserve">SATZA</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color w:val="000000"/>
                <w:rtl w:val="0"/>
              </w:rPr>
              <w:t xml:space="preserve">CHAR</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11">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12">
            <w:pPr>
              <w:rPr>
                <w:rFonts w:ascii="Calibri" w:cs="Calibri" w:eastAsia="Calibri" w:hAnsi="Calibri"/>
                <w:color w:val="000000"/>
              </w:rPr>
            </w:pPr>
            <w:r w:rsidDel="00000000" w:rsidR="00000000" w:rsidRPr="00000000">
              <w:rPr>
                <w:rFonts w:ascii="Calibri" w:cs="Calibri" w:eastAsia="Calibri" w:hAnsi="Calibri"/>
                <w:color w:val="000000"/>
                <w:rtl w:val="0"/>
              </w:rPr>
              <w:t xml:space="preserve">Time Event Type</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13">
            <w:pPr>
              <w:rPr>
                <w:rFonts w:ascii="Calibri" w:cs="Calibri" w:eastAsia="Calibri" w:hAnsi="Calibri"/>
                <w:color w:val="000000"/>
              </w:rPr>
            </w:pPr>
            <w:r w:rsidDel="00000000" w:rsidR="00000000" w:rsidRPr="00000000">
              <w:rPr>
                <w:rFonts w:ascii="Calibri" w:cs="Calibri" w:eastAsia="Calibri" w:hAnsi="Calibri"/>
                <w:color w:val="000000"/>
                <w:rtl w:val="0"/>
              </w:rPr>
              <w:t xml:space="preserve">"P10” – for Punch In or “P20” for Punch Out</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14">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color w:val="000000"/>
                <w:rtl w:val="0"/>
              </w:rPr>
              <w:t xml:space="preserve">LDATE</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16">
            <w:pPr>
              <w:rPr>
                <w:rFonts w:ascii="Calibri" w:cs="Calibri" w:eastAsia="Calibri" w:hAnsi="Calibri"/>
                <w:color w:val="000000"/>
              </w:rPr>
            </w:pPr>
            <w:r w:rsidDel="00000000" w:rsidR="00000000" w:rsidRPr="00000000">
              <w:rPr>
                <w:rFonts w:ascii="Calibri" w:cs="Calibri" w:eastAsia="Calibri" w:hAnsi="Calibri"/>
                <w:color w:val="000000"/>
                <w:rtl w:val="0"/>
              </w:rPr>
              <w:t xml:space="preserve">DATS</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17">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18">
            <w:pPr>
              <w:rPr>
                <w:rFonts w:ascii="Calibri" w:cs="Calibri" w:eastAsia="Calibri" w:hAnsi="Calibri"/>
                <w:color w:val="000000"/>
              </w:rPr>
            </w:pPr>
            <w:r w:rsidDel="00000000" w:rsidR="00000000" w:rsidRPr="00000000">
              <w:rPr>
                <w:rFonts w:ascii="Calibri" w:cs="Calibri" w:eastAsia="Calibri" w:hAnsi="Calibri"/>
                <w:color w:val="000000"/>
                <w:rtl w:val="0"/>
              </w:rPr>
              <w:t xml:space="preserve">Login/Logout Date(YYYYMMDD)</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19">
            <w:pPr>
              <w:rPr>
                <w:rFonts w:ascii="Calibri" w:cs="Calibri" w:eastAsia="Calibri" w:hAnsi="Calibri"/>
                <w:color w:val="000000"/>
              </w:rPr>
            </w:pPr>
            <w:r w:rsidDel="00000000" w:rsidR="00000000" w:rsidRPr="00000000">
              <w:rPr>
                <w:rFonts w:ascii="Calibri" w:cs="Calibri" w:eastAsia="Calibri" w:hAnsi="Calibri"/>
                <w:color w:val="000000"/>
                <w:rtl w:val="0"/>
              </w:rPr>
              <w:t xml:space="preserve">“YYYYMMDD” Format</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1A">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1B">
            <w:pPr>
              <w:rPr>
                <w:rFonts w:ascii="Calibri" w:cs="Calibri" w:eastAsia="Calibri" w:hAnsi="Calibri"/>
                <w:color w:val="000000"/>
              </w:rPr>
            </w:pPr>
            <w:r w:rsidDel="00000000" w:rsidR="00000000" w:rsidRPr="00000000">
              <w:rPr>
                <w:rFonts w:ascii="Calibri" w:cs="Calibri" w:eastAsia="Calibri" w:hAnsi="Calibri"/>
                <w:color w:val="000000"/>
                <w:rtl w:val="0"/>
              </w:rPr>
              <w:t xml:space="preserve">LTIME</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1C">
            <w:pPr>
              <w:rPr>
                <w:rFonts w:ascii="Calibri" w:cs="Calibri" w:eastAsia="Calibri" w:hAnsi="Calibri"/>
                <w:color w:val="000000"/>
              </w:rPr>
            </w:pPr>
            <w:r w:rsidDel="00000000" w:rsidR="00000000" w:rsidRPr="00000000">
              <w:rPr>
                <w:rFonts w:ascii="Calibri" w:cs="Calibri" w:eastAsia="Calibri" w:hAnsi="Calibri"/>
                <w:color w:val="000000"/>
                <w:rtl w:val="0"/>
              </w:rPr>
              <w:t xml:space="preserve">CHAR</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1D">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1E">
            <w:pPr>
              <w:rPr>
                <w:rFonts w:ascii="Calibri" w:cs="Calibri" w:eastAsia="Calibri" w:hAnsi="Calibri"/>
                <w:color w:val="000000"/>
              </w:rPr>
            </w:pPr>
            <w:r w:rsidDel="00000000" w:rsidR="00000000" w:rsidRPr="00000000">
              <w:rPr>
                <w:rFonts w:ascii="Calibri" w:cs="Calibri" w:eastAsia="Calibri" w:hAnsi="Calibri"/>
                <w:color w:val="000000"/>
                <w:rtl w:val="0"/>
              </w:rPr>
              <w:t xml:space="preserve">Login/Logout Time(HHMMSS)</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1F">
            <w:pPr>
              <w:rPr>
                <w:rFonts w:ascii="Calibri" w:cs="Calibri" w:eastAsia="Calibri" w:hAnsi="Calibri"/>
                <w:color w:val="000000"/>
              </w:rPr>
            </w:pPr>
            <w:r w:rsidDel="00000000" w:rsidR="00000000" w:rsidRPr="00000000">
              <w:rPr>
                <w:rFonts w:ascii="Calibri" w:cs="Calibri" w:eastAsia="Calibri" w:hAnsi="Calibri"/>
                <w:color w:val="000000"/>
                <w:rtl w:val="0"/>
              </w:rPr>
              <w:t xml:space="preserve">“HHMMSS” Format</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20">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21">
            <w:pPr>
              <w:rPr>
                <w:rFonts w:ascii="Calibri" w:cs="Calibri" w:eastAsia="Calibri" w:hAnsi="Calibri"/>
                <w:color w:val="000000"/>
              </w:rPr>
            </w:pPr>
            <w:r w:rsidDel="00000000" w:rsidR="00000000" w:rsidRPr="00000000">
              <w:rPr>
                <w:rFonts w:ascii="Calibri" w:cs="Calibri" w:eastAsia="Calibri" w:hAnsi="Calibri"/>
                <w:color w:val="000000"/>
                <w:rtl w:val="0"/>
              </w:rPr>
              <w:t xml:space="preserve">PERNR</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22">
            <w:pPr>
              <w:rPr>
                <w:rFonts w:ascii="Calibri" w:cs="Calibri" w:eastAsia="Calibri" w:hAnsi="Calibri"/>
                <w:color w:val="000000"/>
              </w:rPr>
            </w:pPr>
            <w:r w:rsidDel="00000000" w:rsidR="00000000" w:rsidRPr="00000000">
              <w:rPr>
                <w:rFonts w:ascii="Calibri" w:cs="Calibri" w:eastAsia="Calibri" w:hAnsi="Calibri"/>
                <w:color w:val="000000"/>
                <w:rtl w:val="0"/>
              </w:rPr>
              <w:t xml:space="preserve">NUMC</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23">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24">
            <w:pPr>
              <w:rPr>
                <w:rFonts w:ascii="Calibri" w:cs="Calibri" w:eastAsia="Calibri" w:hAnsi="Calibri"/>
                <w:color w:val="000000"/>
              </w:rPr>
            </w:pPr>
            <w:r w:rsidDel="00000000" w:rsidR="00000000" w:rsidRPr="00000000">
              <w:rPr>
                <w:rFonts w:ascii="Calibri" w:cs="Calibri" w:eastAsia="Calibri" w:hAnsi="Calibri"/>
                <w:color w:val="000000"/>
                <w:rtl w:val="0"/>
              </w:rPr>
              <w:t xml:space="preserve">Personal Number</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25">
            <w:pPr>
              <w:rPr>
                <w:rFonts w:ascii="Calibri" w:cs="Calibri" w:eastAsia="Calibri" w:hAnsi="Calibri"/>
                <w:color w:val="000000"/>
              </w:rPr>
            </w:pPr>
            <w:r w:rsidDel="00000000" w:rsidR="00000000" w:rsidRPr="00000000">
              <w:rPr>
                <w:rtl w:val="0"/>
              </w:rPr>
            </w:r>
          </w:p>
        </w:tc>
      </w:tr>
      <w:tr>
        <w:trPr>
          <w:trHeight w:val="300" w:hRule="atLeast"/>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26">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27">
            <w:pPr>
              <w:rPr>
                <w:rFonts w:ascii="Calibri" w:cs="Calibri" w:eastAsia="Calibri" w:hAnsi="Calibri"/>
                <w:color w:val="000000"/>
              </w:rPr>
            </w:pPr>
            <w:r w:rsidDel="00000000" w:rsidR="00000000" w:rsidRPr="00000000">
              <w:rPr>
                <w:rFonts w:ascii="Calibri" w:cs="Calibri" w:eastAsia="Calibri" w:hAnsi="Calibri"/>
                <w:color w:val="000000"/>
                <w:rtl w:val="0"/>
              </w:rPr>
              <w:t xml:space="preserve">DALLF</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28">
            <w:pPr>
              <w:rPr>
                <w:rFonts w:ascii="Calibri" w:cs="Calibri" w:eastAsia="Calibri" w:hAnsi="Calibri"/>
                <w:color w:val="000000"/>
              </w:rPr>
            </w:pPr>
            <w:r w:rsidDel="00000000" w:rsidR="00000000" w:rsidRPr="00000000">
              <w:rPr>
                <w:rFonts w:ascii="Calibri" w:cs="Calibri" w:eastAsia="Calibri" w:hAnsi="Calibri"/>
                <w:color w:val="000000"/>
                <w:rtl w:val="0"/>
              </w:rPr>
              <w:t xml:space="preserve">CHAR</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29">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2A">
            <w:pPr>
              <w:rPr>
                <w:rFonts w:ascii="Calibri" w:cs="Calibri" w:eastAsia="Calibri" w:hAnsi="Calibri"/>
                <w:color w:val="000000"/>
              </w:rPr>
            </w:pPr>
            <w:r w:rsidDel="00000000" w:rsidR="00000000" w:rsidRPr="00000000">
              <w:rPr>
                <w:rFonts w:ascii="Calibri" w:cs="Calibri" w:eastAsia="Calibri" w:hAnsi="Calibri"/>
                <w:color w:val="000000"/>
                <w:rtl w:val="0"/>
              </w:rPr>
              <w:t xml:space="preserve">“X” for Previous Day blank for current date</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2B">
            <w:pPr>
              <w:rPr>
                <w:rFonts w:ascii="Calibri" w:cs="Calibri" w:eastAsia="Calibri" w:hAnsi="Calibri"/>
                <w:color w:val="000000"/>
              </w:rPr>
            </w:pPr>
            <w:r w:rsidDel="00000000" w:rsidR="00000000" w:rsidRPr="00000000">
              <w:rPr>
                <w:rFonts w:ascii="Calibri" w:cs="Calibri" w:eastAsia="Calibri" w:hAnsi="Calibri"/>
                <w:rtl w:val="0"/>
              </w:rPr>
              <w:t xml:space="preserve">if the roster is continued to next day, TIMENEX Needs to provide the Punch Out date for the previous day instead of actual date of Punch Out, with indictor of X</w:t>
            </w:r>
            <w:r w:rsidDel="00000000" w:rsidR="00000000" w:rsidRPr="00000000">
              <w:rPr>
                <w:rtl w:val="0"/>
              </w:rPr>
            </w:r>
          </w:p>
        </w:tc>
      </w:tr>
    </w:tbl>
    <w:p w:rsidR="00000000" w:rsidDel="00000000" w:rsidP="00000000" w:rsidRDefault="00000000" w:rsidRPr="00000000" w14:paraId="0000012C">
      <w:pPr>
        <w:rPr>
          <w:rFonts w:ascii="Calibri" w:cs="Calibri" w:eastAsia="Calibri" w:hAnsi="Calibri"/>
        </w:rPr>
      </w:pPr>
      <w:r w:rsidDel="00000000" w:rsidR="00000000" w:rsidRPr="00000000">
        <w:rPr>
          <w:rtl w:val="0"/>
        </w:rPr>
      </w:r>
    </w:p>
    <w:p w:rsidR="00000000" w:rsidDel="00000000" w:rsidP="00000000" w:rsidRDefault="00000000" w:rsidRPr="00000000" w14:paraId="0000012D">
      <w:pPr>
        <w:rPr>
          <w:rFonts w:ascii="Calibri" w:cs="Calibri" w:eastAsia="Calibri" w:hAnsi="Calibri"/>
        </w:rPr>
      </w:pPr>
      <w:r w:rsidDel="00000000" w:rsidR="00000000" w:rsidRPr="00000000">
        <w:rPr>
          <w:rtl w:val="0"/>
        </w:rPr>
      </w:r>
    </w:p>
    <w:p w:rsidR="00000000" w:rsidDel="00000000" w:rsidP="00000000" w:rsidRDefault="00000000" w:rsidRPr="00000000" w14:paraId="0000012E">
      <w:pPr>
        <w:rPr>
          <w:rFonts w:ascii="Calibri" w:cs="Calibri" w:eastAsia="Calibri" w:hAnsi="Calibri"/>
        </w:rPr>
      </w:pPr>
      <w:r w:rsidDel="00000000" w:rsidR="00000000" w:rsidRPr="00000000">
        <w:rPr>
          <w:rtl w:val="0"/>
        </w:rPr>
      </w:r>
    </w:p>
    <w:p w:rsidR="00000000" w:rsidDel="00000000" w:rsidP="00000000" w:rsidRDefault="00000000" w:rsidRPr="00000000" w14:paraId="0000012F">
      <w:pPr>
        <w:rPr>
          <w:rFonts w:ascii="Calibri" w:cs="Calibri" w:eastAsia="Calibri" w:hAnsi="Calibri"/>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30">
      <w:pP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Consideration for SAP Technical Team only</w:t>
      </w:r>
    </w:p>
    <w:p w:rsidR="00000000" w:rsidDel="00000000" w:rsidP="00000000" w:rsidRDefault="00000000" w:rsidRPr="00000000" w14:paraId="00000131">
      <w:pPr>
        <w:ind w:left="709"/>
        <w:rPr>
          <w:rFonts w:ascii="Calibri" w:cs="Calibri" w:eastAsia="Calibri" w:hAnsi="Calibri"/>
        </w:rPr>
      </w:pPr>
      <w:r w:rsidDel="00000000" w:rsidR="00000000" w:rsidRPr="00000000">
        <w:rPr>
          <w:rtl w:val="0"/>
        </w:rPr>
      </w:r>
    </w:p>
    <w:p w:rsidR="00000000" w:rsidDel="00000000" w:rsidP="00000000" w:rsidRDefault="00000000" w:rsidRPr="00000000" w14:paraId="00000132">
      <w:pPr>
        <w:ind w:left="709"/>
        <w:rPr>
          <w:rFonts w:ascii="Calibri" w:cs="Calibri" w:eastAsia="Calibri" w:hAnsi="Calibri"/>
        </w:rPr>
      </w:pPr>
      <w:r w:rsidDel="00000000" w:rsidR="00000000" w:rsidRPr="00000000">
        <w:rPr>
          <w:rFonts w:ascii="Calibri" w:cs="Calibri" w:eastAsia="Calibri" w:hAnsi="Calibri"/>
          <w:rtl w:val="0"/>
        </w:rPr>
        <w:t xml:space="preserve">SAP team needs to convert the data as per the format below:</w:t>
      </w:r>
    </w:p>
    <w:p w:rsidR="00000000" w:rsidDel="00000000" w:rsidP="00000000" w:rsidRDefault="00000000" w:rsidRPr="00000000" w14:paraId="00000133">
      <w:pPr>
        <w:ind w:left="709"/>
        <w:rPr>
          <w:rFonts w:ascii="Calibri" w:cs="Calibri" w:eastAsia="Calibri" w:hAnsi="Calibri"/>
        </w:rPr>
      </w:pPr>
      <w:r w:rsidDel="00000000" w:rsidR="00000000" w:rsidRPr="00000000">
        <w:rPr>
          <w:rFonts w:ascii="Calibri" w:cs="Calibri" w:eastAsia="Calibri" w:hAnsi="Calibri"/>
          <w:rtl w:val="0"/>
        </w:rPr>
        <w:t xml:space="preserve">Example: Employee 100203 has clocked in at 7.30AM on 31</w:t>
      </w:r>
      <w:r w:rsidDel="00000000" w:rsidR="00000000" w:rsidRPr="00000000">
        <w:rPr>
          <w:rFonts w:ascii="Calibri" w:cs="Calibri" w:eastAsia="Calibri" w:hAnsi="Calibri"/>
          <w:vertAlign w:val="superscript"/>
          <w:rtl w:val="0"/>
        </w:rPr>
        <w:t xml:space="preserve">st</w:t>
      </w:r>
      <w:r w:rsidDel="00000000" w:rsidR="00000000" w:rsidRPr="00000000">
        <w:rPr>
          <w:rFonts w:ascii="Calibri" w:cs="Calibri" w:eastAsia="Calibri" w:hAnsi="Calibri"/>
          <w:rtl w:val="0"/>
        </w:rPr>
        <w:t xml:space="preserve"> Dec 2019 requires in a format as “p10201901317300000100203”</w:t>
      </w:r>
    </w:p>
    <w:p w:rsidR="00000000" w:rsidDel="00000000" w:rsidP="00000000" w:rsidRDefault="00000000" w:rsidRPr="00000000" w14:paraId="00000134">
      <w:pPr>
        <w:ind w:left="709"/>
        <w:rPr>
          <w:rFonts w:ascii="Calibri" w:cs="Calibri" w:eastAsia="Calibri" w:hAnsi="Calibri"/>
        </w:rPr>
      </w:pPr>
      <w:r w:rsidDel="00000000" w:rsidR="00000000" w:rsidRPr="00000000">
        <w:rPr>
          <w:rtl w:val="0"/>
        </w:rPr>
      </w:r>
    </w:p>
    <w:p w:rsidR="00000000" w:rsidDel="00000000" w:rsidP="00000000" w:rsidRDefault="00000000" w:rsidRPr="00000000" w14:paraId="00000135">
      <w:pPr>
        <w:ind w:left="709"/>
        <w:rPr>
          <w:rFonts w:ascii="Calibri" w:cs="Calibri" w:eastAsia="Calibri" w:hAnsi="Calibri"/>
        </w:rPr>
      </w:pPr>
      <w:r w:rsidDel="00000000" w:rsidR="00000000" w:rsidRPr="00000000">
        <w:rPr>
          <w:rFonts w:ascii="Calibri" w:cs="Calibri" w:eastAsia="Calibri" w:hAnsi="Calibri"/>
          <w:rtl w:val="0"/>
        </w:rPr>
        <w:t xml:space="preserve">Below tables are meant only for SAP technical Team for their clarification for the format</w:t>
      </w:r>
    </w:p>
    <w:p w:rsidR="00000000" w:rsidDel="00000000" w:rsidP="00000000" w:rsidRDefault="00000000" w:rsidRPr="00000000" w14:paraId="00000136">
      <w:pPr>
        <w:ind w:left="709"/>
        <w:rPr>
          <w:rFonts w:ascii="Calibri" w:cs="Calibri" w:eastAsia="Calibri" w:hAnsi="Calibri"/>
        </w:rPr>
      </w:pPr>
      <w:r w:rsidDel="00000000" w:rsidR="00000000" w:rsidRPr="00000000">
        <w:rPr>
          <w:rtl w:val="0"/>
        </w:rPr>
      </w:r>
    </w:p>
    <w:tbl>
      <w:tblPr>
        <w:tblStyle w:val="Table7"/>
        <w:tblW w:w="9011.0" w:type="dxa"/>
        <w:jc w:val="left"/>
        <w:tblInd w:w="704.0" w:type="dxa"/>
        <w:tblLayout w:type="fixed"/>
        <w:tblLook w:val="0400"/>
      </w:tblPr>
      <w:tblGrid>
        <w:gridCol w:w="3300"/>
        <w:gridCol w:w="2640"/>
        <w:gridCol w:w="3071"/>
        <w:tblGridChange w:id="0">
          <w:tblGrid>
            <w:gridCol w:w="3300"/>
            <w:gridCol w:w="2640"/>
            <w:gridCol w:w="3071"/>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137">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Field</w:t>
            </w:r>
          </w:p>
        </w:tc>
        <w:tc>
          <w:tcPr>
            <w:tcBorders>
              <w:top w:color="000000" w:space="0" w:sz="4" w:val="single"/>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138">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Format</w:t>
            </w:r>
          </w:p>
        </w:tc>
        <w:tc>
          <w:tcPr>
            <w:tcBorders>
              <w:top w:color="000000" w:space="0" w:sz="4" w:val="single"/>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139">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Remarks</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A">
            <w:pPr>
              <w:rPr>
                <w:rFonts w:ascii="Calibri" w:cs="Calibri" w:eastAsia="Calibri" w:hAnsi="Calibri"/>
                <w:color w:val="000000"/>
              </w:rPr>
            </w:pPr>
            <w:r w:rsidDel="00000000" w:rsidR="00000000" w:rsidRPr="00000000">
              <w:rPr>
                <w:rFonts w:ascii="Calibri" w:cs="Calibri" w:eastAsia="Calibri" w:hAnsi="Calibri"/>
                <w:color w:val="000000"/>
                <w:rtl w:val="0"/>
              </w:rPr>
              <w:t xml:space="preserve">Time Event Type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B">
            <w:pPr>
              <w:rPr>
                <w:rFonts w:ascii="Calibri" w:cs="Calibri" w:eastAsia="Calibri" w:hAnsi="Calibri"/>
                <w:color w:val="000000"/>
              </w:rPr>
            </w:pPr>
            <w:r w:rsidDel="00000000" w:rsidR="00000000" w:rsidRPr="00000000">
              <w:rPr>
                <w:rFonts w:ascii="Calibri" w:cs="Calibri" w:eastAsia="Calibri" w:hAnsi="Calibri"/>
                <w:color w:val="000000"/>
                <w:rtl w:val="0"/>
              </w:rPr>
              <w:t xml:space="preserve">P10 or P20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C">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Provide P10 for Clock in&amp;P20 for Clock Out</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D">
            <w:pPr>
              <w:rPr>
                <w:rFonts w:ascii="Calibri" w:cs="Calibri" w:eastAsia="Calibri" w:hAnsi="Calibri"/>
                <w:color w:val="000000"/>
              </w:rPr>
            </w:pPr>
            <w:r w:rsidDel="00000000" w:rsidR="00000000" w:rsidRPr="00000000">
              <w:rPr>
                <w:rFonts w:ascii="Calibri" w:cs="Calibri" w:eastAsia="Calibri" w:hAnsi="Calibri"/>
                <w:color w:val="000000"/>
                <w:rtl w:val="0"/>
              </w:rPr>
              <w:t xml:space="preserve">Login Date (YYYYMMDD)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E">
            <w:pPr>
              <w:rPr>
                <w:rFonts w:ascii="Calibri" w:cs="Calibri" w:eastAsia="Calibri" w:hAnsi="Calibri"/>
                <w:color w:val="000000"/>
              </w:rPr>
            </w:pPr>
            <w:r w:rsidDel="00000000" w:rsidR="00000000" w:rsidRPr="00000000">
              <w:rPr>
                <w:rFonts w:ascii="Calibri" w:cs="Calibri" w:eastAsia="Calibri" w:hAnsi="Calibri"/>
                <w:color w:val="000000"/>
                <w:rtl w:val="0"/>
              </w:rPr>
              <w:t xml:space="preserve">20190131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F">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0">
            <w:pPr>
              <w:rPr>
                <w:rFonts w:ascii="Calibri" w:cs="Calibri" w:eastAsia="Calibri" w:hAnsi="Calibri"/>
                <w:color w:val="000000"/>
              </w:rPr>
            </w:pPr>
            <w:r w:rsidDel="00000000" w:rsidR="00000000" w:rsidRPr="00000000">
              <w:rPr>
                <w:rFonts w:ascii="Calibri" w:cs="Calibri" w:eastAsia="Calibri" w:hAnsi="Calibri"/>
                <w:color w:val="000000"/>
                <w:rtl w:val="0"/>
              </w:rPr>
              <w:t xml:space="preserve">Login Time (HHMMSS)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1">
            <w:pPr>
              <w:rPr>
                <w:rFonts w:ascii="Calibri" w:cs="Calibri" w:eastAsia="Calibri" w:hAnsi="Calibri"/>
                <w:color w:val="000000"/>
              </w:rPr>
            </w:pPr>
            <w:r w:rsidDel="00000000" w:rsidR="00000000" w:rsidRPr="00000000">
              <w:rPr>
                <w:rFonts w:ascii="Calibri" w:cs="Calibri" w:eastAsia="Calibri" w:hAnsi="Calibri"/>
                <w:color w:val="000000"/>
                <w:rtl w:val="0"/>
              </w:rPr>
              <w:t xml:space="preserve">73000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2">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3">
            <w:pPr>
              <w:rPr>
                <w:rFonts w:ascii="Calibri" w:cs="Calibri" w:eastAsia="Calibri" w:hAnsi="Calibri"/>
                <w:color w:val="000000"/>
              </w:rPr>
            </w:pPr>
            <w:r w:rsidDel="00000000" w:rsidR="00000000" w:rsidRPr="00000000">
              <w:rPr>
                <w:rFonts w:ascii="Calibri" w:cs="Calibri" w:eastAsia="Calibri" w:hAnsi="Calibri"/>
                <w:color w:val="000000"/>
                <w:rtl w:val="0"/>
              </w:rPr>
              <w:t xml:space="preserve">Personnel Number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4">
            <w:pPr>
              <w:rPr>
                <w:rFonts w:ascii="Calibri" w:cs="Calibri" w:eastAsia="Calibri" w:hAnsi="Calibri"/>
                <w:color w:val="000000"/>
              </w:rPr>
            </w:pPr>
            <w:r w:rsidDel="00000000" w:rsidR="00000000" w:rsidRPr="00000000">
              <w:rPr>
                <w:rFonts w:ascii="Calibri" w:cs="Calibri" w:eastAsia="Calibri" w:hAnsi="Calibri"/>
                <w:color w:val="000000"/>
                <w:rtl w:val="0"/>
              </w:rPr>
              <w:t xml:space="preserve">00100203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5">
            <w:pPr>
              <w:rPr>
                <w:rFonts w:ascii="Calibri" w:cs="Calibri" w:eastAsia="Calibri" w:hAnsi="Calibri"/>
                <w:color w:val="000000"/>
              </w:rPr>
            </w:pPr>
            <w:r w:rsidDel="00000000" w:rsidR="00000000" w:rsidRPr="00000000">
              <w:rPr>
                <w:rFonts w:ascii="Calibri" w:cs="Calibri" w:eastAsia="Calibri" w:hAnsi="Calibri"/>
                <w:color w:val="000000"/>
                <w:rtl w:val="0"/>
              </w:rPr>
              <w:t xml:space="preserve">00100203</w:t>
            </w:r>
          </w:p>
        </w:tc>
      </w:tr>
    </w:tbl>
    <w:p w:rsidR="00000000" w:rsidDel="00000000" w:rsidP="00000000" w:rsidRDefault="00000000" w:rsidRPr="00000000" w14:paraId="00000146">
      <w:pPr>
        <w:ind w:left="709"/>
        <w:rPr>
          <w:rFonts w:ascii="Calibri" w:cs="Calibri" w:eastAsia="Calibri" w:hAnsi="Calibri"/>
        </w:rPr>
      </w:pPr>
      <w:r w:rsidDel="00000000" w:rsidR="00000000" w:rsidRPr="00000000">
        <w:rPr>
          <w:rtl w:val="0"/>
        </w:rPr>
      </w:r>
    </w:p>
    <w:p w:rsidR="00000000" w:rsidDel="00000000" w:rsidP="00000000" w:rsidRDefault="00000000" w:rsidRPr="00000000" w14:paraId="00000147">
      <w:pPr>
        <w:ind w:left="709"/>
        <w:rPr>
          <w:rFonts w:ascii="Calibri" w:cs="Calibri" w:eastAsia="Calibri" w:hAnsi="Calibri"/>
        </w:rPr>
      </w:pPr>
      <w:r w:rsidDel="00000000" w:rsidR="00000000" w:rsidRPr="00000000">
        <w:rPr>
          <w:rFonts w:ascii="Calibri" w:cs="Calibri" w:eastAsia="Calibri" w:hAnsi="Calibri"/>
          <w:rtl w:val="0"/>
        </w:rPr>
        <w:t xml:space="preserve">SAP has to convert in the below format before uploading.</w:t>
      </w:r>
    </w:p>
    <w:tbl>
      <w:tblPr>
        <w:tblStyle w:val="Table8"/>
        <w:tblW w:w="9011.0" w:type="dxa"/>
        <w:jc w:val="left"/>
        <w:tblInd w:w="704.0" w:type="dxa"/>
        <w:tblLayout w:type="fixed"/>
        <w:tblLook w:val="0400"/>
      </w:tblPr>
      <w:tblGrid>
        <w:gridCol w:w="3300"/>
        <w:gridCol w:w="2640"/>
        <w:gridCol w:w="3071"/>
        <w:tblGridChange w:id="0">
          <w:tblGrid>
            <w:gridCol w:w="3300"/>
            <w:gridCol w:w="2640"/>
            <w:gridCol w:w="3071"/>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148">
            <w:pPr>
              <w:rPr>
                <w:rFonts w:ascii="Calibri" w:cs="Calibri" w:eastAsia="Calibri" w:hAnsi="Calibri"/>
                <w:color w:val="000000"/>
              </w:rPr>
            </w:pPr>
            <w:r w:rsidDel="00000000" w:rsidR="00000000" w:rsidRPr="00000000">
              <w:rPr>
                <w:rFonts w:ascii="Calibri" w:cs="Calibri" w:eastAsia="Calibri" w:hAnsi="Calibri"/>
                <w:color w:val="000000"/>
                <w:rtl w:val="0"/>
              </w:rPr>
              <w:t xml:space="preserve">Field</w:t>
            </w:r>
          </w:p>
        </w:tc>
        <w:tc>
          <w:tcPr>
            <w:tcBorders>
              <w:top w:color="000000" w:space="0" w:sz="4" w:val="single"/>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149">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Format</w:t>
            </w:r>
          </w:p>
        </w:tc>
        <w:tc>
          <w:tcPr>
            <w:tcBorders>
              <w:top w:color="000000" w:space="0" w:sz="4" w:val="single"/>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14A">
            <w:pPr>
              <w:rPr>
                <w:rFonts w:ascii="Calibri" w:cs="Calibri" w:eastAsia="Calibri" w:hAnsi="Calibri"/>
                <w:color w:val="000000"/>
              </w:rPr>
            </w:pPr>
            <w:r w:rsidDel="00000000" w:rsidR="00000000" w:rsidRPr="00000000">
              <w:rPr>
                <w:rFonts w:ascii="Calibri" w:cs="Calibri" w:eastAsia="Calibri" w:hAnsi="Calibri"/>
                <w:color w:val="000000"/>
                <w:rtl w:val="0"/>
              </w:rPr>
              <w:t xml:space="preserve">Remarks</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B">
            <w:pPr>
              <w:rPr>
                <w:rFonts w:ascii="Calibri" w:cs="Calibri" w:eastAsia="Calibri" w:hAnsi="Calibri"/>
                <w:color w:val="000000"/>
              </w:rPr>
            </w:pPr>
            <w:r w:rsidDel="00000000" w:rsidR="00000000" w:rsidRPr="00000000">
              <w:rPr>
                <w:rFonts w:ascii="Calibri" w:cs="Calibri" w:eastAsia="Calibri" w:hAnsi="Calibri"/>
                <w:color w:val="000000"/>
                <w:rtl w:val="0"/>
              </w:rPr>
              <w:t xml:space="preserve">Time Event Type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C">
            <w:pPr>
              <w:rPr>
                <w:rFonts w:ascii="Calibri" w:cs="Calibri" w:eastAsia="Calibri" w:hAnsi="Calibri"/>
                <w:color w:val="000000"/>
              </w:rPr>
            </w:pPr>
            <w:r w:rsidDel="00000000" w:rsidR="00000000" w:rsidRPr="00000000">
              <w:rPr>
                <w:rFonts w:ascii="Calibri" w:cs="Calibri" w:eastAsia="Calibri" w:hAnsi="Calibri"/>
                <w:color w:val="000000"/>
                <w:rtl w:val="0"/>
              </w:rPr>
              <w:t xml:space="preserve">Clock in-P10,Clock out -P20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4D">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Provide P10 for Clock in&amp;P20 for Clock Out</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E">
            <w:pPr>
              <w:rPr>
                <w:rFonts w:ascii="Calibri" w:cs="Calibri" w:eastAsia="Calibri" w:hAnsi="Calibri"/>
                <w:color w:val="000000"/>
              </w:rPr>
            </w:pPr>
            <w:r w:rsidDel="00000000" w:rsidR="00000000" w:rsidRPr="00000000">
              <w:rPr>
                <w:rFonts w:ascii="Calibri" w:cs="Calibri" w:eastAsia="Calibri" w:hAnsi="Calibri"/>
                <w:color w:val="000000"/>
                <w:rtl w:val="0"/>
              </w:rPr>
              <w:t xml:space="preserve">Terminal ID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F">
            <w:pPr>
              <w:rPr>
                <w:rFonts w:ascii="Calibri" w:cs="Calibri" w:eastAsia="Calibri" w:hAnsi="Calibri"/>
                <w:color w:val="000000"/>
              </w:rPr>
            </w:pPr>
            <w:r w:rsidDel="00000000" w:rsidR="00000000" w:rsidRPr="00000000">
              <w:rPr>
                <w:rFonts w:ascii="Calibri" w:cs="Calibri" w:eastAsia="Calibri" w:hAnsi="Calibri"/>
                <w:color w:val="000000"/>
                <w:rtl w:val="0"/>
              </w:rPr>
              <w:t xml:space="preserve">100203</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0">
            <w:pPr>
              <w:rPr>
                <w:rFonts w:ascii="Calibri" w:cs="Calibri" w:eastAsia="Calibri" w:hAnsi="Calibri"/>
                <w:color w:val="000000"/>
              </w:rPr>
            </w:pPr>
            <w:r w:rsidDel="00000000" w:rsidR="00000000" w:rsidRPr="00000000">
              <w:rPr>
                <w:rFonts w:ascii="Calibri" w:cs="Calibri" w:eastAsia="Calibri" w:hAnsi="Calibri"/>
                <w:color w:val="000000"/>
                <w:rtl w:val="0"/>
              </w:rPr>
              <w:t xml:space="preserve">Perner id</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1">
            <w:pPr>
              <w:rPr>
                <w:rFonts w:ascii="Calibri" w:cs="Calibri" w:eastAsia="Calibri" w:hAnsi="Calibri"/>
                <w:color w:val="000000"/>
              </w:rPr>
            </w:pPr>
            <w:r w:rsidDel="00000000" w:rsidR="00000000" w:rsidRPr="00000000">
              <w:rPr>
                <w:rFonts w:ascii="Calibri" w:cs="Calibri" w:eastAsia="Calibri" w:hAnsi="Calibri"/>
                <w:color w:val="000000"/>
                <w:rtl w:val="0"/>
              </w:rPr>
              <w:t xml:space="preserve">Login Date (YYYYMMDD)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2">
            <w:pPr>
              <w:rPr>
                <w:rFonts w:ascii="Calibri" w:cs="Calibri" w:eastAsia="Calibri" w:hAnsi="Calibri"/>
                <w:color w:val="000000"/>
              </w:rPr>
            </w:pPr>
            <w:r w:rsidDel="00000000" w:rsidR="00000000" w:rsidRPr="00000000">
              <w:rPr>
                <w:rFonts w:ascii="Calibri" w:cs="Calibri" w:eastAsia="Calibri" w:hAnsi="Calibri"/>
                <w:color w:val="000000"/>
                <w:rtl w:val="0"/>
              </w:rPr>
              <w:t xml:space="preserve">20190131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3">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4">
            <w:pPr>
              <w:rPr>
                <w:rFonts w:ascii="Calibri" w:cs="Calibri" w:eastAsia="Calibri" w:hAnsi="Calibri"/>
                <w:color w:val="000000"/>
              </w:rPr>
            </w:pPr>
            <w:r w:rsidDel="00000000" w:rsidR="00000000" w:rsidRPr="00000000">
              <w:rPr>
                <w:rFonts w:ascii="Calibri" w:cs="Calibri" w:eastAsia="Calibri" w:hAnsi="Calibri"/>
                <w:color w:val="000000"/>
                <w:rtl w:val="0"/>
              </w:rPr>
              <w:t xml:space="preserve">Login Time (HHMMSS)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5">
            <w:pPr>
              <w:rPr>
                <w:rFonts w:ascii="Calibri" w:cs="Calibri" w:eastAsia="Calibri" w:hAnsi="Calibri"/>
                <w:color w:val="000000"/>
              </w:rPr>
            </w:pPr>
            <w:r w:rsidDel="00000000" w:rsidR="00000000" w:rsidRPr="00000000">
              <w:rPr>
                <w:rFonts w:ascii="Calibri" w:cs="Calibri" w:eastAsia="Calibri" w:hAnsi="Calibri"/>
                <w:color w:val="000000"/>
                <w:rtl w:val="0"/>
              </w:rPr>
              <w:t xml:space="preserve">73000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6">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7">
            <w:pPr>
              <w:rPr>
                <w:rFonts w:ascii="Calibri" w:cs="Calibri" w:eastAsia="Calibri" w:hAnsi="Calibri"/>
                <w:color w:val="000000"/>
              </w:rPr>
            </w:pPr>
            <w:r w:rsidDel="00000000" w:rsidR="00000000" w:rsidRPr="00000000">
              <w:rPr>
                <w:rFonts w:ascii="Calibri" w:cs="Calibri" w:eastAsia="Calibri" w:hAnsi="Calibri"/>
                <w:color w:val="000000"/>
                <w:rtl w:val="0"/>
              </w:rPr>
              <w:t xml:space="preserve">Date of Entry in SAP (YYYYMMDD)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8">
            <w:pPr>
              <w:rPr>
                <w:rFonts w:ascii="Calibri" w:cs="Calibri" w:eastAsia="Calibri" w:hAnsi="Calibri"/>
                <w:color w:val="000000"/>
              </w:rPr>
            </w:pPr>
            <w:r w:rsidDel="00000000" w:rsidR="00000000" w:rsidRPr="00000000">
              <w:rPr>
                <w:rFonts w:ascii="Calibri" w:cs="Calibri" w:eastAsia="Calibri" w:hAnsi="Calibri"/>
                <w:color w:val="000000"/>
                <w:rtl w:val="0"/>
              </w:rPr>
              <w:t xml:space="preserve">8Spaces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9">
            <w:pPr>
              <w:rPr>
                <w:rFonts w:ascii="Calibri" w:cs="Calibri" w:eastAsia="Calibri" w:hAnsi="Calibri"/>
                <w:color w:val="000000"/>
              </w:rPr>
            </w:pPr>
            <w:r w:rsidDel="00000000" w:rsidR="00000000" w:rsidRPr="00000000">
              <w:rPr>
                <w:rFonts w:ascii="Calibri" w:cs="Calibri" w:eastAsia="Calibri" w:hAnsi="Calibri"/>
                <w:color w:val="000000"/>
                <w:rtl w:val="0"/>
              </w:rPr>
              <w:t xml:space="preserve">Convert as System Date</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A">
            <w:pPr>
              <w:rPr>
                <w:rFonts w:ascii="Calibri" w:cs="Calibri" w:eastAsia="Calibri" w:hAnsi="Calibri"/>
                <w:color w:val="000000"/>
              </w:rPr>
            </w:pPr>
            <w:r w:rsidDel="00000000" w:rsidR="00000000" w:rsidRPr="00000000">
              <w:rPr>
                <w:rFonts w:ascii="Calibri" w:cs="Calibri" w:eastAsia="Calibri" w:hAnsi="Calibri"/>
                <w:color w:val="000000"/>
                <w:rtl w:val="0"/>
              </w:rPr>
              <w:t xml:space="preserve">Time of Entry in SAP (HHMMSS)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B">
            <w:pPr>
              <w:rPr>
                <w:rFonts w:ascii="Calibri" w:cs="Calibri" w:eastAsia="Calibri" w:hAnsi="Calibri"/>
                <w:color w:val="000000"/>
              </w:rPr>
            </w:pPr>
            <w:r w:rsidDel="00000000" w:rsidR="00000000" w:rsidRPr="00000000">
              <w:rPr>
                <w:rFonts w:ascii="Calibri" w:cs="Calibri" w:eastAsia="Calibri" w:hAnsi="Calibri"/>
                <w:color w:val="000000"/>
                <w:rtl w:val="0"/>
              </w:rPr>
              <w:t xml:space="preserve">6Spaces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C">
            <w:pPr>
              <w:rPr>
                <w:rFonts w:ascii="Calibri" w:cs="Calibri" w:eastAsia="Calibri" w:hAnsi="Calibri"/>
                <w:color w:val="000000"/>
              </w:rPr>
            </w:pPr>
            <w:r w:rsidDel="00000000" w:rsidR="00000000" w:rsidRPr="00000000">
              <w:rPr>
                <w:rFonts w:ascii="Calibri" w:cs="Calibri" w:eastAsia="Calibri" w:hAnsi="Calibri"/>
                <w:color w:val="000000"/>
                <w:rtl w:val="0"/>
              </w:rPr>
              <w:t xml:space="preserve">Convert as system Time</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D">
            <w:pPr>
              <w:rPr>
                <w:rFonts w:ascii="Calibri" w:cs="Calibri" w:eastAsia="Calibri" w:hAnsi="Calibri"/>
                <w:color w:val="000000"/>
              </w:rPr>
            </w:pPr>
            <w:r w:rsidDel="00000000" w:rsidR="00000000" w:rsidRPr="00000000">
              <w:rPr>
                <w:rFonts w:ascii="Calibri" w:cs="Calibri" w:eastAsia="Calibri" w:hAnsi="Calibri"/>
                <w:color w:val="000000"/>
                <w:rtl w:val="0"/>
              </w:rPr>
              <w:t xml:space="preserve">Time Recording ID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E">
            <w:pPr>
              <w:rPr>
                <w:rFonts w:ascii="Calibri" w:cs="Calibri" w:eastAsia="Calibri" w:hAnsi="Calibri"/>
                <w:color w:val="000000"/>
              </w:rPr>
            </w:pPr>
            <w:r w:rsidDel="00000000" w:rsidR="00000000" w:rsidRPr="00000000">
              <w:rPr>
                <w:rFonts w:ascii="Calibri" w:cs="Calibri" w:eastAsia="Calibri" w:hAnsi="Calibri"/>
                <w:color w:val="000000"/>
                <w:rtl w:val="0"/>
              </w:rPr>
              <w:t xml:space="preserve">8Spaces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F">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Digit Perner</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0">
            <w:pPr>
              <w:rPr>
                <w:rFonts w:ascii="Calibri" w:cs="Calibri" w:eastAsia="Calibri" w:hAnsi="Calibri"/>
                <w:color w:val="000000"/>
              </w:rPr>
            </w:pPr>
            <w:r w:rsidDel="00000000" w:rsidR="00000000" w:rsidRPr="00000000">
              <w:rPr>
                <w:rFonts w:ascii="Calibri" w:cs="Calibri" w:eastAsia="Calibri" w:hAnsi="Calibri"/>
                <w:color w:val="000000"/>
                <w:rtl w:val="0"/>
              </w:rPr>
              <w:t xml:space="preserve">Personnel Number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1">
            <w:pPr>
              <w:rPr>
                <w:rFonts w:ascii="Calibri" w:cs="Calibri" w:eastAsia="Calibri" w:hAnsi="Calibri"/>
                <w:color w:val="000000"/>
              </w:rPr>
            </w:pPr>
            <w:r w:rsidDel="00000000" w:rsidR="00000000" w:rsidRPr="00000000">
              <w:rPr>
                <w:rFonts w:ascii="Calibri" w:cs="Calibri" w:eastAsia="Calibri" w:hAnsi="Calibri"/>
                <w:color w:val="000000"/>
                <w:rtl w:val="0"/>
              </w:rPr>
              <w:t xml:space="preserve">00100203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2">
            <w:pPr>
              <w:rPr>
                <w:rFonts w:ascii="Calibri" w:cs="Calibri" w:eastAsia="Calibri" w:hAnsi="Calibri"/>
                <w:color w:val="000000"/>
              </w:rPr>
            </w:pPr>
            <w:r w:rsidDel="00000000" w:rsidR="00000000" w:rsidRPr="00000000">
              <w:rPr>
                <w:rFonts w:ascii="Calibri" w:cs="Calibri" w:eastAsia="Calibri" w:hAnsi="Calibri"/>
                <w:color w:val="000000"/>
                <w:rtl w:val="0"/>
              </w:rPr>
              <w:t xml:space="preserve">00100203</w:t>
            </w:r>
          </w:p>
        </w:tc>
      </w:tr>
    </w:tbl>
    <w:p w:rsidR="00000000" w:rsidDel="00000000" w:rsidP="00000000" w:rsidRDefault="00000000" w:rsidRPr="00000000" w14:paraId="00000163">
      <w:pPr>
        <w:pStyle w:val="Heading1"/>
        <w:numPr>
          <w:ilvl w:val="1"/>
          <w:numId w:val="1"/>
        </w:numPr>
        <w:tabs>
          <w:tab w:val="left" w:pos="709"/>
        </w:tabs>
        <w:ind w:left="792" w:hanging="432"/>
        <w:rPr>
          <w:rFonts w:ascii="Calibri" w:cs="Calibri" w:eastAsia="Calibri" w:hAnsi="Calibri"/>
          <w:b w:val="1"/>
          <w:sz w:val="24"/>
          <w:szCs w:val="24"/>
        </w:rPr>
      </w:pPr>
      <w:bookmarkStart w:colFirst="0" w:colLast="0" w:name="_35nkun2" w:id="14"/>
      <w:bookmarkEnd w:id="14"/>
      <w:r w:rsidDel="00000000" w:rsidR="00000000" w:rsidRPr="00000000">
        <w:rPr>
          <w:rFonts w:ascii="Calibri" w:cs="Calibri" w:eastAsia="Calibri" w:hAnsi="Calibri"/>
          <w:b w:val="1"/>
          <w:sz w:val="24"/>
          <w:szCs w:val="24"/>
          <w:rtl w:val="0"/>
        </w:rPr>
        <w:t xml:space="preserve">Roster Inbound</w:t>
      </w:r>
    </w:p>
    <w:p w:rsidR="00000000" w:rsidDel="00000000" w:rsidP="00000000" w:rsidRDefault="00000000" w:rsidRPr="00000000" w14:paraId="00000164">
      <w:pPr>
        <w:rPr>
          <w:rFonts w:ascii="Calibri" w:cs="Calibri" w:eastAsia="Calibri" w:hAnsi="Calibri"/>
        </w:rPr>
      </w:pPr>
      <w:r w:rsidDel="00000000" w:rsidR="00000000" w:rsidRPr="00000000">
        <w:rPr>
          <w:rtl w:val="0"/>
        </w:rPr>
      </w:r>
    </w:p>
    <w:tbl>
      <w:tblPr>
        <w:tblStyle w:val="Table9"/>
        <w:tblW w:w="7919.0" w:type="dxa"/>
        <w:jc w:val="left"/>
        <w:tblInd w:w="-10.0" w:type="dxa"/>
        <w:tblLayout w:type="fixed"/>
        <w:tblLook w:val="0400"/>
      </w:tblPr>
      <w:tblGrid>
        <w:gridCol w:w="938"/>
        <w:gridCol w:w="1471"/>
        <w:gridCol w:w="1020"/>
        <w:gridCol w:w="827"/>
        <w:gridCol w:w="2674"/>
        <w:gridCol w:w="989"/>
        <w:tblGridChange w:id="0">
          <w:tblGrid>
            <w:gridCol w:w="938"/>
            <w:gridCol w:w="1471"/>
            <w:gridCol w:w="1020"/>
            <w:gridCol w:w="827"/>
            <w:gridCol w:w="2674"/>
            <w:gridCol w:w="989"/>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70ad47" w:val="clear"/>
            <w:vAlign w:val="center"/>
          </w:tcPr>
          <w:p w:rsidR="00000000" w:rsidDel="00000000" w:rsidP="00000000" w:rsidRDefault="00000000" w:rsidRPr="00000000" w14:paraId="00000165">
            <w:pPr>
              <w:rPr>
                <w:rFonts w:ascii="Calibri" w:cs="Calibri" w:eastAsia="Calibri" w:hAnsi="Calibri"/>
                <w:color w:val="000000"/>
              </w:rPr>
            </w:pPr>
            <w:r w:rsidDel="00000000" w:rsidR="00000000" w:rsidRPr="00000000">
              <w:rPr>
                <w:rFonts w:ascii="Calibri" w:cs="Calibri" w:eastAsia="Calibri" w:hAnsi="Calibri"/>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70ad47" w:val="clear"/>
            <w:vAlign w:val="center"/>
          </w:tcPr>
          <w:p w:rsidR="00000000" w:rsidDel="00000000" w:rsidP="00000000" w:rsidRDefault="00000000" w:rsidRPr="00000000" w14:paraId="00000166">
            <w:pPr>
              <w:rPr>
                <w:rFonts w:ascii="Calibri" w:cs="Calibri" w:eastAsia="Calibri" w:hAnsi="Calibri"/>
                <w:color w:val="000000"/>
              </w:rPr>
            </w:pPr>
            <w:r w:rsidDel="00000000" w:rsidR="00000000" w:rsidRPr="00000000">
              <w:rPr>
                <w:rFonts w:ascii="Calibri" w:cs="Calibri" w:eastAsia="Calibri" w:hAnsi="Calibri"/>
                <w:color w:val="000000"/>
                <w:rtl w:val="0"/>
              </w:rPr>
              <w:t xml:space="preserve">Field Name</w:t>
            </w:r>
          </w:p>
        </w:tc>
        <w:tc>
          <w:tcPr>
            <w:tcBorders>
              <w:top w:color="000000" w:space="0" w:sz="8" w:val="single"/>
              <w:left w:color="000000" w:space="0" w:sz="0" w:val="nil"/>
              <w:bottom w:color="000000" w:space="0" w:sz="8" w:val="single"/>
              <w:right w:color="000000" w:space="0" w:sz="8" w:val="single"/>
            </w:tcBorders>
            <w:shd w:fill="70ad47" w:val="clear"/>
            <w:vAlign w:val="center"/>
          </w:tcPr>
          <w:p w:rsidR="00000000" w:rsidDel="00000000" w:rsidP="00000000" w:rsidRDefault="00000000" w:rsidRPr="00000000" w14:paraId="00000167">
            <w:pPr>
              <w:rPr>
                <w:rFonts w:ascii="Calibri" w:cs="Calibri" w:eastAsia="Calibri" w:hAnsi="Calibri"/>
                <w:color w:val="000000"/>
              </w:rPr>
            </w:pPr>
            <w:r w:rsidDel="00000000" w:rsidR="00000000" w:rsidRPr="00000000">
              <w:rPr>
                <w:rFonts w:ascii="Calibri" w:cs="Calibri" w:eastAsia="Calibri" w:hAnsi="Calibri"/>
                <w:color w:val="000000"/>
                <w:rtl w:val="0"/>
              </w:rPr>
              <w:t xml:space="preserve">Data Type</w:t>
            </w:r>
          </w:p>
        </w:tc>
        <w:tc>
          <w:tcPr>
            <w:tcBorders>
              <w:top w:color="000000" w:space="0" w:sz="8" w:val="single"/>
              <w:left w:color="000000" w:space="0" w:sz="0" w:val="nil"/>
              <w:bottom w:color="000000" w:space="0" w:sz="8" w:val="single"/>
              <w:right w:color="000000" w:space="0" w:sz="8" w:val="single"/>
            </w:tcBorders>
            <w:shd w:fill="70ad47" w:val="clear"/>
            <w:vAlign w:val="center"/>
          </w:tcPr>
          <w:p w:rsidR="00000000" w:rsidDel="00000000" w:rsidP="00000000" w:rsidRDefault="00000000" w:rsidRPr="00000000" w14:paraId="00000168">
            <w:pPr>
              <w:rPr>
                <w:rFonts w:ascii="Calibri" w:cs="Calibri" w:eastAsia="Calibri" w:hAnsi="Calibri"/>
                <w:color w:val="000000"/>
              </w:rPr>
            </w:pPr>
            <w:r w:rsidDel="00000000" w:rsidR="00000000" w:rsidRPr="00000000">
              <w:rPr>
                <w:rFonts w:ascii="Calibri" w:cs="Calibri" w:eastAsia="Calibri" w:hAnsi="Calibri"/>
                <w:color w:val="000000"/>
                <w:rtl w:val="0"/>
              </w:rPr>
              <w:t xml:space="preserve">Length</w:t>
            </w:r>
          </w:p>
        </w:tc>
        <w:tc>
          <w:tcPr>
            <w:tcBorders>
              <w:top w:color="000000" w:space="0" w:sz="8" w:val="single"/>
              <w:left w:color="000000" w:space="0" w:sz="0" w:val="nil"/>
              <w:bottom w:color="000000" w:space="0" w:sz="8" w:val="single"/>
              <w:right w:color="000000" w:space="0" w:sz="8" w:val="single"/>
            </w:tcBorders>
            <w:shd w:fill="70ad47" w:val="clear"/>
            <w:vAlign w:val="center"/>
          </w:tcPr>
          <w:p w:rsidR="00000000" w:rsidDel="00000000" w:rsidP="00000000" w:rsidRDefault="00000000" w:rsidRPr="00000000" w14:paraId="00000169">
            <w:pPr>
              <w:rPr>
                <w:rFonts w:ascii="Calibri" w:cs="Calibri" w:eastAsia="Calibri" w:hAnsi="Calibri"/>
                <w:color w:val="000000"/>
              </w:rPr>
            </w:pPr>
            <w:r w:rsidDel="00000000" w:rsidR="00000000" w:rsidRPr="00000000">
              <w:rPr>
                <w:rFonts w:ascii="Calibri" w:cs="Calibri" w:eastAsia="Calibri" w:hAnsi="Calibri"/>
                <w:color w:val="000000"/>
                <w:rtl w:val="0"/>
              </w:rPr>
              <w:t xml:space="preserve">Short Description</w:t>
            </w:r>
          </w:p>
        </w:tc>
        <w:tc>
          <w:tcPr>
            <w:tcBorders>
              <w:top w:color="000000" w:space="0" w:sz="8" w:val="single"/>
              <w:left w:color="000000" w:space="0" w:sz="0" w:val="nil"/>
              <w:bottom w:color="000000" w:space="0" w:sz="8" w:val="single"/>
              <w:right w:color="000000" w:space="0" w:sz="8" w:val="single"/>
            </w:tcBorders>
            <w:shd w:fill="70ad47" w:val="clear"/>
            <w:vAlign w:val="center"/>
          </w:tcPr>
          <w:p w:rsidR="00000000" w:rsidDel="00000000" w:rsidP="00000000" w:rsidRDefault="00000000" w:rsidRPr="00000000" w14:paraId="0000016A">
            <w:pPr>
              <w:rPr>
                <w:rFonts w:ascii="Calibri" w:cs="Calibri" w:eastAsia="Calibri" w:hAnsi="Calibri"/>
                <w:color w:val="000000"/>
              </w:rPr>
            </w:pPr>
            <w:r w:rsidDel="00000000" w:rsidR="00000000" w:rsidRPr="00000000">
              <w:rPr>
                <w:rFonts w:ascii="Calibri" w:cs="Calibri" w:eastAsia="Calibri" w:hAnsi="Calibri"/>
                <w:color w:val="000000"/>
                <w:rtl w:val="0"/>
              </w:rPr>
              <w:t xml:space="preserve">Remarks</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B">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C">
            <w:pPr>
              <w:rPr>
                <w:rFonts w:ascii="Calibri" w:cs="Calibri" w:eastAsia="Calibri" w:hAnsi="Calibri"/>
                <w:color w:val="000000"/>
              </w:rPr>
            </w:pPr>
            <w:r w:rsidDel="00000000" w:rsidR="00000000" w:rsidRPr="00000000">
              <w:rPr>
                <w:rFonts w:ascii="Calibri" w:cs="Calibri" w:eastAsia="Calibri" w:hAnsi="Calibri"/>
                <w:color w:val="000000"/>
                <w:rtl w:val="0"/>
              </w:rPr>
              <w:t xml:space="preserve">Roster_Code</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D">
            <w:pPr>
              <w:rPr>
                <w:rFonts w:ascii="Calibri" w:cs="Calibri" w:eastAsia="Calibri" w:hAnsi="Calibri"/>
                <w:color w:val="000000"/>
              </w:rPr>
            </w:pPr>
            <w:r w:rsidDel="00000000" w:rsidR="00000000" w:rsidRPr="00000000">
              <w:rPr>
                <w:rFonts w:ascii="Calibri" w:cs="Calibri" w:eastAsia="Calibri" w:hAnsi="Calibri"/>
                <w:color w:val="000000"/>
                <w:rtl w:val="0"/>
              </w:rPr>
              <w:t xml:space="preserve">CHAR</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E">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F">
            <w:pPr>
              <w:rPr>
                <w:rFonts w:ascii="Calibri" w:cs="Calibri" w:eastAsia="Calibri" w:hAnsi="Calibri"/>
                <w:color w:val="000000"/>
              </w:rPr>
            </w:pPr>
            <w:r w:rsidDel="00000000" w:rsidR="00000000" w:rsidRPr="00000000">
              <w:rPr>
                <w:rFonts w:ascii="Calibri" w:cs="Calibri" w:eastAsia="Calibri" w:hAnsi="Calibri"/>
                <w:color w:val="000000"/>
                <w:rtl w:val="0"/>
              </w:rPr>
              <w:t xml:space="preserve">Roster Description</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0">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1">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2">
            <w:pPr>
              <w:rPr>
                <w:rFonts w:ascii="Calibri" w:cs="Calibri" w:eastAsia="Calibri" w:hAnsi="Calibri"/>
                <w:color w:val="000000"/>
              </w:rPr>
            </w:pPr>
            <w:r w:rsidDel="00000000" w:rsidR="00000000" w:rsidRPr="00000000">
              <w:rPr>
                <w:rFonts w:ascii="Calibri" w:cs="Calibri" w:eastAsia="Calibri" w:hAnsi="Calibri"/>
                <w:color w:val="000000"/>
                <w:rtl w:val="0"/>
              </w:rPr>
              <w:t xml:space="preserve">PERNR</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3">
            <w:pPr>
              <w:rPr>
                <w:rFonts w:ascii="Calibri" w:cs="Calibri" w:eastAsia="Calibri" w:hAnsi="Calibri"/>
                <w:color w:val="000000"/>
              </w:rPr>
            </w:pPr>
            <w:r w:rsidDel="00000000" w:rsidR="00000000" w:rsidRPr="00000000">
              <w:rPr>
                <w:rFonts w:ascii="Calibri" w:cs="Calibri" w:eastAsia="Calibri" w:hAnsi="Calibri"/>
                <w:color w:val="000000"/>
                <w:rtl w:val="0"/>
              </w:rPr>
              <w:t xml:space="preserve">NUMC</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4">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5">
            <w:pPr>
              <w:rPr>
                <w:rFonts w:ascii="Calibri" w:cs="Calibri" w:eastAsia="Calibri" w:hAnsi="Calibri"/>
                <w:color w:val="000000"/>
              </w:rPr>
            </w:pPr>
            <w:r w:rsidDel="00000000" w:rsidR="00000000" w:rsidRPr="00000000">
              <w:rPr>
                <w:rFonts w:ascii="Calibri" w:cs="Calibri" w:eastAsia="Calibri" w:hAnsi="Calibri"/>
                <w:color w:val="000000"/>
                <w:rtl w:val="0"/>
              </w:rPr>
              <w:t xml:space="preserve">Personal Number</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6">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7">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8">
            <w:pPr>
              <w:rPr>
                <w:rFonts w:ascii="Calibri" w:cs="Calibri" w:eastAsia="Calibri" w:hAnsi="Calibri"/>
                <w:color w:val="000000"/>
              </w:rPr>
            </w:pPr>
            <w:r w:rsidDel="00000000" w:rsidR="00000000" w:rsidRPr="00000000">
              <w:rPr>
                <w:rFonts w:ascii="Calibri" w:cs="Calibri" w:eastAsia="Calibri" w:hAnsi="Calibri"/>
                <w:color w:val="000000"/>
                <w:rtl w:val="0"/>
              </w:rPr>
              <w:t xml:space="preserve">From Date</w:t>
            </w:r>
          </w:p>
        </w:tc>
        <w:tc>
          <w:tcPr>
            <w:tcBorders>
              <w:top w:color="000000" w:space="0" w:sz="8" w:val="single"/>
              <w:left w:color="000000" w:space="0" w:sz="0" w:val="nil"/>
              <w:bottom w:color="000000" w:space="0" w:sz="8" w:val="single"/>
              <w:right w:color="000000" w:space="0" w:sz="8" w:val="single"/>
            </w:tcBorders>
            <w:shd w:fill="auto" w:val="clear"/>
          </w:tcPr>
          <w:p w:rsidR="00000000" w:rsidDel="00000000" w:rsidP="00000000" w:rsidRDefault="00000000" w:rsidRPr="00000000" w14:paraId="00000179">
            <w:pPr>
              <w:rPr>
                <w:rFonts w:ascii="Calibri" w:cs="Calibri" w:eastAsia="Calibri" w:hAnsi="Calibri"/>
                <w:color w:val="000000"/>
              </w:rPr>
            </w:pPr>
            <w:r w:rsidDel="00000000" w:rsidR="00000000" w:rsidRPr="00000000">
              <w:rPr>
                <w:rFonts w:ascii="Calibri" w:cs="Calibri" w:eastAsia="Calibri" w:hAnsi="Calibri"/>
                <w:color w:val="000000"/>
                <w:rtl w:val="0"/>
              </w:rPr>
              <w:t xml:space="preserve">DATS</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A">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B">
            <w:pPr>
              <w:rPr>
                <w:rFonts w:ascii="Calibri" w:cs="Calibri" w:eastAsia="Calibri" w:hAnsi="Calibri"/>
                <w:color w:val="000000"/>
              </w:rPr>
            </w:pPr>
            <w:r w:rsidDel="00000000" w:rsidR="00000000" w:rsidRPr="00000000">
              <w:rPr>
                <w:rFonts w:ascii="Calibri" w:cs="Calibri" w:eastAsia="Calibri" w:hAnsi="Calibri"/>
                <w:color w:val="000000"/>
                <w:rtl w:val="0"/>
              </w:rPr>
              <w:t xml:space="preserve">Roster Start Date</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C">
            <w:pPr>
              <w:rPr>
                <w:rFonts w:ascii="Calibri" w:cs="Calibri" w:eastAsia="Calibri" w:hAnsi="Calibri"/>
                <w:color w:val="000000"/>
              </w:rPr>
            </w:pPr>
            <w:r w:rsidDel="00000000" w:rsidR="00000000" w:rsidRPr="00000000">
              <w:rPr>
                <w:rtl w:val="0"/>
              </w:rPr>
            </w:r>
          </w:p>
        </w:tc>
      </w:tr>
      <w:tr>
        <w:trPr>
          <w:trHeight w:val="300" w:hRule="atLeast"/>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D">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E">
            <w:pPr>
              <w:rPr>
                <w:rFonts w:ascii="Calibri" w:cs="Calibri" w:eastAsia="Calibri" w:hAnsi="Calibri"/>
                <w:color w:val="000000"/>
              </w:rPr>
            </w:pPr>
            <w:r w:rsidDel="00000000" w:rsidR="00000000" w:rsidRPr="00000000">
              <w:rPr>
                <w:rFonts w:ascii="Calibri" w:cs="Calibri" w:eastAsia="Calibri" w:hAnsi="Calibri"/>
                <w:color w:val="000000"/>
                <w:rtl w:val="0"/>
              </w:rPr>
              <w:t xml:space="preserve">To Date</w:t>
            </w:r>
          </w:p>
        </w:tc>
        <w:tc>
          <w:tcPr>
            <w:tcBorders>
              <w:top w:color="000000" w:space="0" w:sz="8" w:val="single"/>
              <w:left w:color="000000" w:space="0" w:sz="0" w:val="nil"/>
              <w:bottom w:color="000000" w:space="0" w:sz="8" w:val="single"/>
              <w:right w:color="000000" w:space="0" w:sz="8" w:val="single"/>
            </w:tcBorders>
            <w:shd w:fill="auto" w:val="clear"/>
          </w:tcPr>
          <w:p w:rsidR="00000000" w:rsidDel="00000000" w:rsidP="00000000" w:rsidRDefault="00000000" w:rsidRPr="00000000" w14:paraId="0000017F">
            <w:pPr>
              <w:rPr>
                <w:rFonts w:ascii="Calibri" w:cs="Calibri" w:eastAsia="Calibri" w:hAnsi="Calibri"/>
                <w:color w:val="000000"/>
              </w:rPr>
            </w:pPr>
            <w:r w:rsidDel="00000000" w:rsidR="00000000" w:rsidRPr="00000000">
              <w:rPr>
                <w:rFonts w:ascii="Calibri" w:cs="Calibri" w:eastAsia="Calibri" w:hAnsi="Calibri"/>
                <w:color w:val="000000"/>
                <w:rtl w:val="0"/>
              </w:rPr>
              <w:t xml:space="preserve">DATS</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80">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81">
            <w:pPr>
              <w:rPr>
                <w:rFonts w:ascii="Calibri" w:cs="Calibri" w:eastAsia="Calibri" w:hAnsi="Calibri"/>
                <w:color w:val="000000"/>
              </w:rPr>
            </w:pPr>
            <w:r w:rsidDel="00000000" w:rsidR="00000000" w:rsidRPr="00000000">
              <w:rPr>
                <w:rFonts w:ascii="Calibri" w:cs="Calibri" w:eastAsia="Calibri" w:hAnsi="Calibri"/>
                <w:color w:val="000000"/>
                <w:rtl w:val="0"/>
              </w:rPr>
              <w:t xml:space="preserve">Roster End Date</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82">
            <w:pP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183">
      <w:pPr>
        <w:rPr>
          <w:rFonts w:ascii="Calibri" w:cs="Calibri" w:eastAsia="Calibri" w:hAnsi="Calibri"/>
        </w:rPr>
      </w:pPr>
      <w:r w:rsidDel="00000000" w:rsidR="00000000" w:rsidRPr="00000000">
        <w:rPr>
          <w:rtl w:val="0"/>
        </w:rPr>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tabs>
          <w:tab w:val="left" w:pos="1170"/>
        </w:tabs>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Sap has to convert the above Roster data in the below format and upload in the PA2003 table</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left" w:pos="1170"/>
        </w:tabs>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Roster value will be passed in the parameter table along with the code NFRROS and take the process name and create a Roster record in the table PA2003 with the start and end date given by TIMENEX.</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left" w:pos="1170"/>
        </w:tabs>
        <w:spacing w:after="160" w:before="0" w:line="276" w:lineRule="auto"/>
        <w:ind w:left="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rPr>
          <w:rFonts w:ascii="Calibri" w:cs="Calibri" w:eastAsia="Calibri" w:hAnsi="Calibri"/>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1"/>
        <w:numPr>
          <w:ilvl w:val="0"/>
          <w:numId w:val="1"/>
        </w:numPr>
        <w:tabs>
          <w:tab w:val="left" w:pos="709"/>
        </w:tabs>
        <w:ind w:left="360" w:hanging="360"/>
        <w:rPr>
          <w:rFonts w:ascii="Calibri" w:cs="Calibri" w:eastAsia="Calibri" w:hAnsi="Calibri"/>
          <w:b w:val="1"/>
          <w:sz w:val="28"/>
          <w:szCs w:val="28"/>
        </w:rPr>
      </w:pPr>
      <w:bookmarkStart w:colFirst="0" w:colLast="0" w:name="_1ksv4uv" w:id="15"/>
      <w:bookmarkEnd w:id="15"/>
      <w:r w:rsidDel="00000000" w:rsidR="00000000" w:rsidRPr="00000000">
        <w:rPr>
          <w:rFonts w:ascii="Calibri" w:cs="Calibri" w:eastAsia="Calibri" w:hAnsi="Calibri"/>
          <w:b w:val="1"/>
          <w:sz w:val="28"/>
          <w:szCs w:val="28"/>
          <w:rtl w:val="0"/>
        </w:rPr>
        <w:t xml:space="preserve">Integration Steps and Role of Each Party</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tabs>
          <w:tab w:val="left" w:pos="1170"/>
        </w:tabs>
        <w:spacing w:after="0" w:before="0" w:line="276" w:lineRule="auto"/>
        <w:ind w:left="0" w:right="0" w:hanging="72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left" w:pos="1170"/>
        </w:tabs>
        <w:spacing w:after="0" w:before="0" w:line="276" w:lineRule="auto"/>
        <w:ind w:left="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Step 1:</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SOAP is an acronym for Simple Object Access Protocol. It is an XML based messaging protocol for exchanging information between different systems.</w:t>
      </w:r>
      <w:r w:rsidDel="00000000" w:rsidR="00000000" w:rsidRPr="00000000">
        <w:rPr>
          <w:rtl w:val="0"/>
        </w:rPr>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SOAP Protocol, all HR Personal information will be sent to SAP Process Orchestration (PI/PO) system which is a middleware to transfer data from SAP S/4 HANA system to Time Recording System.</w:t>
      </w:r>
    </w:p>
    <w:p w:rsidR="00000000" w:rsidDel="00000000" w:rsidP="00000000" w:rsidRDefault="00000000" w:rsidRPr="00000000" w14:paraId="0000018D">
      <w:pPr>
        <w:jc w:val="both"/>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18E">
      <w:pPr>
        <w:rPr>
          <w:rFonts w:ascii="Calibri" w:cs="Calibri" w:eastAsia="Calibri" w:hAnsi="Calibri"/>
        </w:rPr>
      </w:pPr>
      <w:r w:rsidDel="00000000" w:rsidR="00000000" w:rsidRPr="00000000">
        <w:rPr/>
        <w:drawing>
          <wp:inline distB="0" distT="0" distL="114300" distR="114300">
            <wp:extent cx="6398895" cy="223647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398895" cy="223647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rFonts w:ascii="Calibri" w:cs="Calibri" w:eastAsia="Calibri" w:hAnsi="Calibri"/>
        </w:rPr>
      </w:pPr>
      <w:r w:rsidDel="00000000" w:rsidR="00000000" w:rsidRPr="00000000">
        <w:rPr>
          <w:rtl w:val="0"/>
        </w:rPr>
      </w:r>
    </w:p>
    <w:p w:rsidR="00000000" w:rsidDel="00000000" w:rsidP="00000000" w:rsidRDefault="00000000" w:rsidRPr="00000000" w14:paraId="00000190">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Role of Kaar: </w:t>
      </w:r>
      <w:r w:rsidDel="00000000" w:rsidR="00000000" w:rsidRPr="00000000">
        <w:rPr>
          <w:rFonts w:ascii="Calibri" w:cs="Calibri" w:eastAsia="Calibri" w:hAnsi="Calibri"/>
          <w:sz w:val="24"/>
          <w:szCs w:val="24"/>
          <w:rtl w:val="0"/>
        </w:rPr>
        <w:t xml:space="preserve">Background program to be scheduled in SAP system which initiates the HR Personal data transfer to Time Recording system on a daily basis. SAP will post the data to the webservice Personal data update action of webservice shared by Time Recording system. </w:t>
      </w:r>
    </w:p>
    <w:p w:rsidR="00000000" w:rsidDel="00000000" w:rsidP="00000000" w:rsidRDefault="00000000" w:rsidRPr="00000000" w14:paraId="0000019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first run will contain data for all employees. Subsequent runs will be only incremental data – changed or additional data for employees</w:t>
      </w:r>
    </w:p>
    <w:p w:rsidR="00000000" w:rsidDel="00000000" w:rsidP="00000000" w:rsidRDefault="00000000" w:rsidRPr="00000000" w14:paraId="00000192">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3">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Role of Time Recording System: </w:t>
      </w:r>
      <w:r w:rsidDel="00000000" w:rsidR="00000000" w:rsidRPr="00000000">
        <w:rPr>
          <w:rFonts w:ascii="Calibri" w:cs="Calibri" w:eastAsia="Calibri" w:hAnsi="Calibri"/>
          <w:sz w:val="24"/>
          <w:szCs w:val="24"/>
          <w:rtl w:val="0"/>
        </w:rPr>
        <w:t xml:space="preserve">Time Recording System needs to share their webservice URL in which SAP will post the HR Personal data. Once data processed successfully, Time Recording system responds with Success / Failure message.</w:t>
      </w:r>
    </w:p>
    <w:p w:rsidR="00000000" w:rsidDel="00000000" w:rsidP="00000000" w:rsidRDefault="00000000" w:rsidRPr="00000000" w14:paraId="00000194">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Frequency of Data flow: </w:t>
      </w:r>
      <w:r w:rsidDel="00000000" w:rsidR="00000000" w:rsidRPr="00000000">
        <w:rPr>
          <w:rFonts w:ascii="Calibri" w:cs="Calibri" w:eastAsia="Calibri" w:hAnsi="Calibri"/>
          <w:sz w:val="24"/>
          <w:szCs w:val="24"/>
          <w:rtl w:val="0"/>
        </w:rPr>
        <w:t xml:space="preserve">Once in a day 11: 55 pm.</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Step 2:</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Roster data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will be sent to SAP Process Orchestration (PI/PO) system which is a middleware to transfer data from SAP S/4 HANA system to Time Recording System.</w:t>
      </w:r>
    </w:p>
    <w:p w:rsidR="00000000" w:rsidDel="00000000" w:rsidP="00000000" w:rsidRDefault="00000000" w:rsidRPr="00000000" w14:paraId="00000196">
      <w:pPr>
        <w:tabs>
          <w:tab w:val="left" w:pos="96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jc w:val="both"/>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199">
      <w:pPr>
        <w:rPr>
          <w:rFonts w:ascii="Calibri" w:cs="Calibri" w:eastAsia="Calibri" w:hAnsi="Calibri"/>
        </w:rPr>
      </w:pPr>
      <w:r w:rsidDel="00000000" w:rsidR="00000000" w:rsidRPr="00000000">
        <w:rPr/>
        <w:drawing>
          <wp:inline distB="0" distT="0" distL="114300" distR="114300">
            <wp:extent cx="6400165" cy="2207895"/>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400165" cy="220789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rFonts w:ascii="Calibri" w:cs="Calibri" w:eastAsia="Calibri" w:hAnsi="Calibri"/>
        </w:rPr>
      </w:pPr>
      <w:r w:rsidDel="00000000" w:rsidR="00000000" w:rsidRPr="00000000">
        <w:rPr>
          <w:rtl w:val="0"/>
        </w:rPr>
      </w:r>
    </w:p>
    <w:p w:rsidR="00000000" w:rsidDel="00000000" w:rsidP="00000000" w:rsidRDefault="00000000" w:rsidRPr="00000000" w14:paraId="0000019B">
      <w:pPr>
        <w:rPr>
          <w:rFonts w:ascii="Calibri" w:cs="Calibri" w:eastAsia="Calibri" w:hAnsi="Calibri"/>
        </w:rPr>
      </w:pPr>
      <w:r w:rsidDel="00000000" w:rsidR="00000000" w:rsidRPr="00000000">
        <w:rPr>
          <w:rtl w:val="0"/>
        </w:rPr>
      </w:r>
    </w:p>
    <w:p w:rsidR="00000000" w:rsidDel="00000000" w:rsidP="00000000" w:rsidRDefault="00000000" w:rsidRPr="00000000" w14:paraId="0000019C">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Role of Kaar: </w:t>
      </w:r>
      <w:r w:rsidDel="00000000" w:rsidR="00000000" w:rsidRPr="00000000">
        <w:rPr>
          <w:rFonts w:ascii="Calibri" w:cs="Calibri" w:eastAsia="Calibri" w:hAnsi="Calibri"/>
          <w:sz w:val="24"/>
          <w:szCs w:val="24"/>
          <w:rtl w:val="0"/>
        </w:rPr>
        <w:t xml:space="preserve">Background program to be scheduled in SAP system which initiates the Roster data transfer to Time Recording system. SAP will post the data to the webservice Roster data update action of webservice shared by Time Recording system.</w:t>
      </w:r>
    </w:p>
    <w:p w:rsidR="00000000" w:rsidDel="00000000" w:rsidP="00000000" w:rsidRDefault="00000000" w:rsidRPr="00000000" w14:paraId="0000019D">
      <w:pPr>
        <w:spacing w:line="276"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9E">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Role of Time Recording System: </w:t>
      </w:r>
      <w:r w:rsidDel="00000000" w:rsidR="00000000" w:rsidRPr="00000000">
        <w:rPr>
          <w:rFonts w:ascii="Calibri" w:cs="Calibri" w:eastAsia="Calibri" w:hAnsi="Calibri"/>
          <w:sz w:val="24"/>
          <w:szCs w:val="24"/>
          <w:rtl w:val="0"/>
        </w:rPr>
        <w:t xml:space="preserve">Time Recording System needs to share their webservice URL in which SAP will post the Roster data. Once data processed successfully, Time Recording system responds with Success / Failure message.</w:t>
      </w:r>
    </w:p>
    <w:p w:rsidR="00000000" w:rsidDel="00000000" w:rsidP="00000000" w:rsidRDefault="00000000" w:rsidRPr="00000000" w14:paraId="0000019F">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0">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Frequency of Data flow: </w:t>
      </w:r>
      <w:r w:rsidDel="00000000" w:rsidR="00000000" w:rsidRPr="00000000">
        <w:rPr>
          <w:rFonts w:ascii="Calibri" w:cs="Calibri" w:eastAsia="Calibri" w:hAnsi="Calibri"/>
          <w:sz w:val="24"/>
          <w:szCs w:val="24"/>
          <w:rtl w:val="0"/>
        </w:rPr>
        <w:t xml:space="preserve">Once in a day 11: 55 pm.</w:t>
      </w:r>
    </w:p>
    <w:p w:rsidR="00000000" w:rsidDel="00000000" w:rsidP="00000000" w:rsidRDefault="00000000" w:rsidRPr="00000000" w14:paraId="000001A1">
      <w:pPr>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Step 3:</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Absence data will be sent to SAP Process Orchestration (PI/PO) system which is a middleware to transfer data from SAP S/4 HANA system to Time Recording System.</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tabs>
          <w:tab w:val="left" w:pos="1170"/>
        </w:tabs>
        <w:spacing w:after="160" w:before="0" w:line="276" w:lineRule="auto"/>
        <w:ind w:left="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rPr>
          <w:rFonts w:ascii="Calibri" w:cs="Calibri" w:eastAsia="Calibri" w:hAnsi="Calibri"/>
        </w:rPr>
      </w:pPr>
      <w:r w:rsidDel="00000000" w:rsidR="00000000" w:rsidRPr="00000000">
        <w:rPr/>
        <w:drawing>
          <wp:inline distB="0" distT="0" distL="114300" distR="114300">
            <wp:extent cx="6393815" cy="2261235"/>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393815" cy="226123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rFonts w:ascii="Calibri" w:cs="Calibri" w:eastAsia="Calibri" w:hAnsi="Calibri"/>
        </w:rPr>
      </w:pPr>
      <w:r w:rsidDel="00000000" w:rsidR="00000000" w:rsidRPr="00000000">
        <w:rPr>
          <w:rtl w:val="0"/>
        </w:rPr>
      </w:r>
    </w:p>
    <w:p w:rsidR="00000000" w:rsidDel="00000000" w:rsidP="00000000" w:rsidRDefault="00000000" w:rsidRPr="00000000" w14:paraId="000001A6">
      <w:pPr>
        <w:rPr>
          <w:rFonts w:ascii="Calibri" w:cs="Calibri" w:eastAsia="Calibri" w:hAnsi="Calibri"/>
        </w:rPr>
      </w:pPr>
      <w:r w:rsidDel="00000000" w:rsidR="00000000" w:rsidRPr="00000000">
        <w:rPr>
          <w:rtl w:val="0"/>
        </w:rPr>
      </w:r>
    </w:p>
    <w:p w:rsidR="00000000" w:rsidDel="00000000" w:rsidP="00000000" w:rsidRDefault="00000000" w:rsidRPr="00000000" w14:paraId="000001A7">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Role of Kaar: </w:t>
      </w:r>
      <w:r w:rsidDel="00000000" w:rsidR="00000000" w:rsidRPr="00000000">
        <w:rPr>
          <w:rFonts w:ascii="Calibri" w:cs="Calibri" w:eastAsia="Calibri" w:hAnsi="Calibri"/>
          <w:sz w:val="24"/>
          <w:szCs w:val="24"/>
          <w:rtl w:val="0"/>
        </w:rPr>
        <w:t xml:space="preserve">Background program to be scheduled in SAP system which initiates the Absence data transfer to Time Recording system. SAP will post the data to the webservice Absence data update action of webservice shared by Time Recording system.</w:t>
      </w:r>
    </w:p>
    <w:p w:rsidR="00000000" w:rsidDel="00000000" w:rsidP="00000000" w:rsidRDefault="00000000" w:rsidRPr="00000000" w14:paraId="000001A8">
      <w:pPr>
        <w:spacing w:line="276"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A9">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Role of Time Recording System: </w:t>
      </w:r>
      <w:r w:rsidDel="00000000" w:rsidR="00000000" w:rsidRPr="00000000">
        <w:rPr>
          <w:rFonts w:ascii="Calibri" w:cs="Calibri" w:eastAsia="Calibri" w:hAnsi="Calibri"/>
          <w:sz w:val="24"/>
          <w:szCs w:val="24"/>
          <w:rtl w:val="0"/>
        </w:rPr>
        <w:t xml:space="preserve">Time Recording System needs to share their webservice URL in which SAP will post the Absence data. Once data processed successfully, Time Recording system responds with Success / Failure message.</w:t>
      </w:r>
    </w:p>
    <w:p w:rsidR="00000000" w:rsidDel="00000000" w:rsidP="00000000" w:rsidRDefault="00000000" w:rsidRPr="00000000" w14:paraId="000001AA">
      <w:pPr>
        <w:spacing w:line="276"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AB">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Frequency of Data flow: </w:t>
      </w:r>
      <w:r w:rsidDel="00000000" w:rsidR="00000000" w:rsidRPr="00000000">
        <w:rPr>
          <w:rFonts w:ascii="Calibri" w:cs="Calibri" w:eastAsia="Calibri" w:hAnsi="Calibri"/>
          <w:sz w:val="24"/>
          <w:szCs w:val="24"/>
          <w:rtl w:val="0"/>
        </w:rPr>
        <w:t xml:space="preserve">Event based, once the leave record gets approved in SAP.</w:t>
      </w:r>
    </w:p>
    <w:p w:rsidR="00000000" w:rsidDel="00000000" w:rsidP="00000000" w:rsidRDefault="00000000" w:rsidRPr="00000000" w14:paraId="000001AC">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D">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E">
      <w:pPr>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Step 4:</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Public Holidays information will be sent to SAP Process Orchestration (PI/PO) system which is a middleware to transfer data from SAP S/4 HANA system to Time Recording System.</w:t>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72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1">
      <w:pPr>
        <w:rPr>
          <w:rFonts w:ascii="Calibri" w:cs="Calibri" w:eastAsia="Calibri" w:hAnsi="Calibri"/>
        </w:rPr>
      </w:pPr>
      <w:r w:rsidDel="00000000" w:rsidR="00000000" w:rsidRPr="00000000">
        <w:rPr/>
        <w:drawing>
          <wp:inline distB="0" distT="0" distL="114300" distR="114300">
            <wp:extent cx="6394450" cy="2273300"/>
            <wp:effectExtent b="0" l="0" r="0" t="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3944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rFonts w:ascii="Calibri" w:cs="Calibri" w:eastAsia="Calibri" w:hAnsi="Calibri"/>
        </w:rPr>
      </w:pPr>
      <w:r w:rsidDel="00000000" w:rsidR="00000000" w:rsidRPr="00000000">
        <w:rPr>
          <w:rtl w:val="0"/>
        </w:rPr>
      </w:r>
    </w:p>
    <w:p w:rsidR="00000000" w:rsidDel="00000000" w:rsidP="00000000" w:rsidRDefault="00000000" w:rsidRPr="00000000" w14:paraId="000001B3">
      <w:pPr>
        <w:rPr>
          <w:rFonts w:ascii="Calibri" w:cs="Calibri" w:eastAsia="Calibri" w:hAnsi="Calibri"/>
        </w:rPr>
      </w:pPr>
      <w:r w:rsidDel="00000000" w:rsidR="00000000" w:rsidRPr="00000000">
        <w:rPr>
          <w:rtl w:val="0"/>
        </w:rPr>
      </w:r>
    </w:p>
    <w:p w:rsidR="00000000" w:rsidDel="00000000" w:rsidP="00000000" w:rsidRDefault="00000000" w:rsidRPr="00000000" w14:paraId="000001B4">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Role of Kaar: </w:t>
      </w:r>
      <w:r w:rsidDel="00000000" w:rsidR="00000000" w:rsidRPr="00000000">
        <w:rPr>
          <w:rFonts w:ascii="Calibri" w:cs="Calibri" w:eastAsia="Calibri" w:hAnsi="Calibri"/>
          <w:sz w:val="24"/>
          <w:szCs w:val="24"/>
          <w:rtl w:val="0"/>
        </w:rPr>
        <w:t xml:space="preserve">Background program to be scheduled in SAP system which initiates the Public Holidays data transfer to Time Recording system. SAP will post the data to the webservice Public Holidays data update action of webservice shared by Time Recording system.</w:t>
      </w:r>
    </w:p>
    <w:p w:rsidR="00000000" w:rsidDel="00000000" w:rsidP="00000000" w:rsidRDefault="00000000" w:rsidRPr="00000000" w14:paraId="000001B5">
      <w:pPr>
        <w:spacing w:line="276"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B6">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Role of Time Recording System: </w:t>
      </w:r>
      <w:r w:rsidDel="00000000" w:rsidR="00000000" w:rsidRPr="00000000">
        <w:rPr>
          <w:rFonts w:ascii="Calibri" w:cs="Calibri" w:eastAsia="Calibri" w:hAnsi="Calibri"/>
          <w:sz w:val="24"/>
          <w:szCs w:val="24"/>
          <w:rtl w:val="0"/>
        </w:rPr>
        <w:t xml:space="preserve">Time Recording System needs to share their webservice URL in which SAP will post Public Holidays data. Once data processed successfully, Time Recording system responds with Success / Failure message.</w:t>
      </w:r>
    </w:p>
    <w:p w:rsidR="00000000" w:rsidDel="00000000" w:rsidP="00000000" w:rsidRDefault="00000000" w:rsidRPr="00000000" w14:paraId="000001B7">
      <w:pPr>
        <w:spacing w:line="276"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B8">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Frequency of Data flow: </w:t>
      </w:r>
      <w:r w:rsidDel="00000000" w:rsidR="00000000" w:rsidRPr="00000000">
        <w:rPr>
          <w:rFonts w:ascii="Calibri" w:cs="Calibri" w:eastAsia="Calibri" w:hAnsi="Calibri"/>
          <w:sz w:val="24"/>
          <w:szCs w:val="24"/>
          <w:rtl w:val="0"/>
        </w:rPr>
        <w:t xml:space="preserve">Once in a day 11: 55 pm.</w:t>
      </w:r>
    </w:p>
    <w:p w:rsidR="00000000" w:rsidDel="00000000" w:rsidP="00000000" w:rsidRDefault="00000000" w:rsidRPr="00000000" w14:paraId="000001B9">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A">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B">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C">
      <w:pPr>
        <w:tabs>
          <w:tab w:val="left" w:pos="960"/>
        </w:tabs>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5:</w:t>
        <w:tab/>
      </w:r>
      <w:r w:rsidDel="00000000" w:rsidR="00000000" w:rsidRPr="00000000">
        <w:rPr>
          <w:rFonts w:ascii="Calibri" w:cs="Calibri" w:eastAsia="Calibri" w:hAnsi="Calibri"/>
          <w:sz w:val="24"/>
          <w:szCs w:val="24"/>
          <w:rtl w:val="0"/>
        </w:rPr>
        <w:t xml:space="preserve">Time Recording System will send the Clock in/Clock out data at regular intervals to the SAP system through SAP Process Orchestration system (SAP PI/PO).</w:t>
      </w:r>
    </w:p>
    <w:p w:rsidR="00000000" w:rsidDel="00000000" w:rsidP="00000000" w:rsidRDefault="00000000" w:rsidRPr="00000000" w14:paraId="000001BD">
      <w:pPr>
        <w:tabs>
          <w:tab w:val="left" w:pos="960"/>
        </w:tabs>
        <w:rPr>
          <w:rFonts w:ascii="Calibri" w:cs="Calibri" w:eastAsia="Calibri" w:hAnsi="Calibri"/>
          <w:b w:val="1"/>
        </w:rPr>
      </w:pPr>
      <w:r w:rsidDel="00000000" w:rsidR="00000000" w:rsidRPr="00000000">
        <w:rPr>
          <w:rtl w:val="0"/>
        </w:rPr>
      </w:r>
    </w:p>
    <w:p w:rsidR="00000000" w:rsidDel="00000000" w:rsidP="00000000" w:rsidRDefault="00000000" w:rsidRPr="00000000" w14:paraId="000001BE">
      <w:pPr>
        <w:tabs>
          <w:tab w:val="left" w:pos="960"/>
        </w:tabs>
        <w:rPr>
          <w:rFonts w:ascii="Calibri" w:cs="Calibri" w:eastAsia="Calibri" w:hAnsi="Calibri"/>
        </w:rPr>
      </w:pPr>
      <w:r w:rsidDel="00000000" w:rsidR="00000000" w:rsidRPr="00000000">
        <w:rPr/>
        <w:drawing>
          <wp:inline distB="0" distT="0" distL="114300" distR="114300">
            <wp:extent cx="6395720" cy="2172335"/>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395720" cy="2172335"/>
                    </a:xfrm>
                    <a:prstGeom prst="rect"/>
                    <a:ln/>
                  </pic:spPr>
                </pic:pic>
              </a:graphicData>
            </a:graphic>
          </wp:inline>
        </w:drawing>
      </w:r>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14:paraId="000001BF">
      <w:pPr>
        <w:spacing w:line="276"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C0">
      <w:pPr>
        <w:spacing w:line="276"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C1">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Role of Kaar: </w:t>
      </w:r>
      <w:r w:rsidDel="00000000" w:rsidR="00000000" w:rsidRPr="00000000">
        <w:rPr>
          <w:rFonts w:ascii="Calibri" w:cs="Calibri" w:eastAsia="Calibri" w:hAnsi="Calibri"/>
          <w:sz w:val="24"/>
          <w:szCs w:val="24"/>
          <w:rtl w:val="0"/>
        </w:rPr>
        <w:t xml:space="preserve">SAP needs to share the webservice URL to Time Recording System to post the Clock in/Clock out data to the webservice and consume the data that is sent by Time Recording System.</w:t>
      </w:r>
    </w:p>
    <w:p w:rsidR="00000000" w:rsidDel="00000000" w:rsidP="00000000" w:rsidRDefault="00000000" w:rsidRPr="00000000" w14:paraId="000001C2">
      <w:pPr>
        <w:spacing w:line="276"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C3">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Role of Time Recording System:</w:t>
      </w:r>
      <w:r w:rsidDel="00000000" w:rsidR="00000000" w:rsidRPr="00000000">
        <w:rPr>
          <w:rFonts w:ascii="Calibri" w:cs="Calibri" w:eastAsia="Calibri" w:hAnsi="Calibri"/>
          <w:sz w:val="24"/>
          <w:szCs w:val="24"/>
          <w:rtl w:val="0"/>
        </w:rPr>
        <w:t xml:space="preserve"> Time Recording System use the webservice shared by SAP to post the Clock in/Clock out data to the Time Events update action of webservice.</w:t>
      </w:r>
    </w:p>
    <w:p w:rsidR="00000000" w:rsidDel="00000000" w:rsidP="00000000" w:rsidRDefault="00000000" w:rsidRPr="00000000" w14:paraId="000001C4">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5">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Frequency of Data flow: </w:t>
      </w:r>
      <w:r w:rsidDel="00000000" w:rsidR="00000000" w:rsidRPr="00000000">
        <w:rPr>
          <w:rFonts w:ascii="Calibri" w:cs="Calibri" w:eastAsia="Calibri" w:hAnsi="Calibri"/>
          <w:sz w:val="24"/>
          <w:szCs w:val="24"/>
          <w:rtl w:val="0"/>
        </w:rPr>
        <w:t xml:space="preserve">Every 10 minutes, the data needs to be pushed.</w:t>
      </w:r>
    </w:p>
    <w:p w:rsidR="00000000" w:rsidDel="00000000" w:rsidP="00000000" w:rsidRDefault="00000000" w:rsidRPr="00000000" w14:paraId="000001C6">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7">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8">
      <w:pPr>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9">
      <w:pPr>
        <w:tabs>
          <w:tab w:val="left" w:pos="960"/>
        </w:tabs>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6:</w:t>
        <w:tab/>
      </w:r>
      <w:r w:rsidDel="00000000" w:rsidR="00000000" w:rsidRPr="00000000">
        <w:rPr>
          <w:rFonts w:ascii="Calibri" w:cs="Calibri" w:eastAsia="Calibri" w:hAnsi="Calibri"/>
          <w:sz w:val="24"/>
          <w:szCs w:val="24"/>
          <w:rtl w:val="0"/>
        </w:rPr>
        <w:t xml:space="preserve">Time Recording System will send the Roster data at regular intervals to the SAP system through SAP Process Orchestration system (SAP PI/PO).</w:t>
      </w:r>
    </w:p>
    <w:p w:rsidR="00000000" w:rsidDel="00000000" w:rsidP="00000000" w:rsidRDefault="00000000" w:rsidRPr="00000000" w14:paraId="000001CA">
      <w:pPr>
        <w:tabs>
          <w:tab w:val="left" w:pos="96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B">
      <w:pPr>
        <w:tabs>
          <w:tab w:val="left" w:pos="960"/>
        </w:tabs>
        <w:rPr>
          <w:rFonts w:ascii="Calibri" w:cs="Calibri" w:eastAsia="Calibri" w:hAnsi="Calibri"/>
        </w:rPr>
      </w:pPr>
      <w:r w:rsidDel="00000000" w:rsidR="00000000" w:rsidRPr="00000000">
        <w:rPr/>
        <w:drawing>
          <wp:inline distB="0" distT="0" distL="114300" distR="114300">
            <wp:extent cx="6398895" cy="2193290"/>
            <wp:effectExtent b="0" l="0" r="0" t="0"/>
            <wp:docPr id="1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398895" cy="2193290"/>
                    </a:xfrm>
                    <a:prstGeom prst="rect"/>
                    <a:ln/>
                  </pic:spPr>
                </pic:pic>
              </a:graphicData>
            </a:graphic>
          </wp:inline>
        </w:drawing>
      </w:r>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14:paraId="000001CC">
      <w:pPr>
        <w:spacing w:line="276"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CD">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Role of Kaar: </w:t>
      </w:r>
      <w:r w:rsidDel="00000000" w:rsidR="00000000" w:rsidRPr="00000000">
        <w:rPr>
          <w:rFonts w:ascii="Calibri" w:cs="Calibri" w:eastAsia="Calibri" w:hAnsi="Calibri"/>
          <w:sz w:val="24"/>
          <w:szCs w:val="24"/>
          <w:rtl w:val="0"/>
        </w:rPr>
        <w:t xml:space="preserve">SAP needs to share the webservice URL to Time Recording System to post the Roster data to the webservice and consume the data that is sent by Time Recording System.</w:t>
      </w:r>
    </w:p>
    <w:p w:rsidR="00000000" w:rsidDel="00000000" w:rsidP="00000000" w:rsidRDefault="00000000" w:rsidRPr="00000000" w14:paraId="000001CE">
      <w:pPr>
        <w:spacing w:line="276"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CF">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Role of Time Recording System:</w:t>
      </w:r>
      <w:r w:rsidDel="00000000" w:rsidR="00000000" w:rsidRPr="00000000">
        <w:rPr>
          <w:rFonts w:ascii="Calibri" w:cs="Calibri" w:eastAsia="Calibri" w:hAnsi="Calibri"/>
          <w:sz w:val="24"/>
          <w:szCs w:val="24"/>
          <w:rtl w:val="0"/>
        </w:rPr>
        <w:t xml:space="preserve"> Time Recording System use the webservice shared by SAP to post the Roster data to the Time Events update action of webservice.</w:t>
      </w:r>
    </w:p>
    <w:p w:rsidR="00000000" w:rsidDel="00000000" w:rsidP="00000000" w:rsidRDefault="00000000" w:rsidRPr="00000000" w14:paraId="000001D0">
      <w:pPr>
        <w:spacing w:line="276"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D1">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Frequency of Data flow: </w:t>
      </w:r>
      <w:r w:rsidDel="00000000" w:rsidR="00000000" w:rsidRPr="00000000">
        <w:rPr>
          <w:rFonts w:ascii="Calibri" w:cs="Calibri" w:eastAsia="Calibri" w:hAnsi="Calibri"/>
          <w:sz w:val="24"/>
          <w:szCs w:val="24"/>
          <w:rtl w:val="0"/>
        </w:rPr>
        <w:t xml:space="preserve">Once in a day 11: 55 pm.</w:t>
      </w:r>
    </w:p>
    <w:p w:rsidR="00000000" w:rsidDel="00000000" w:rsidP="00000000" w:rsidRDefault="00000000" w:rsidRPr="00000000" w14:paraId="000001D2">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3">
      <w:pPr>
        <w:tabs>
          <w:tab w:val="left" w:pos="1058"/>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4">
      <w:pPr>
        <w:rPr>
          <w:rFonts w:ascii="Calibri" w:cs="Calibri" w:eastAsia="Calibri" w:hAnsi="Calibri"/>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1"/>
        <w:numPr>
          <w:ilvl w:val="0"/>
          <w:numId w:val="1"/>
        </w:numPr>
        <w:tabs>
          <w:tab w:val="left" w:pos="709"/>
        </w:tabs>
        <w:spacing w:line="276" w:lineRule="auto"/>
        <w:ind w:left="360" w:hanging="360"/>
        <w:rPr>
          <w:rFonts w:ascii="Calibri" w:cs="Calibri" w:eastAsia="Calibri" w:hAnsi="Calibri"/>
          <w:b w:val="1"/>
          <w:sz w:val="24"/>
          <w:szCs w:val="24"/>
        </w:rPr>
      </w:pPr>
      <w:bookmarkStart w:colFirst="0" w:colLast="0" w:name="_44sinio" w:id="16"/>
      <w:bookmarkEnd w:id="16"/>
      <w:r w:rsidDel="00000000" w:rsidR="00000000" w:rsidRPr="00000000">
        <w:rPr>
          <w:rFonts w:ascii="Calibri" w:cs="Calibri" w:eastAsia="Calibri" w:hAnsi="Calibri"/>
          <w:b w:val="1"/>
          <w:sz w:val="24"/>
          <w:szCs w:val="24"/>
          <w:rtl w:val="0"/>
        </w:rPr>
        <w:t xml:space="preserve">Error Handling Scenarios:</w:t>
      </w:r>
    </w:p>
    <w:p w:rsidR="00000000" w:rsidDel="00000000" w:rsidP="00000000" w:rsidRDefault="00000000" w:rsidRPr="00000000" w14:paraId="000001D6">
      <w:pPr>
        <w:tabs>
          <w:tab w:val="left" w:pos="1698"/>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case of failure in integrating data, </w:t>
      </w:r>
      <w:r w:rsidDel="00000000" w:rsidR="00000000" w:rsidRPr="00000000">
        <w:rPr>
          <w:rFonts w:ascii="Calibri" w:cs="Calibri" w:eastAsia="Calibri" w:hAnsi="Calibri"/>
          <w:color w:val="252423"/>
          <w:sz w:val="24"/>
          <w:szCs w:val="24"/>
          <w:highlight w:val="white"/>
          <w:rtl w:val="0"/>
        </w:rPr>
        <w:t xml:space="preserve">HR Personal information, Roster, Public Holidays and Absence data</w:t>
      </w:r>
      <w:r w:rsidDel="00000000" w:rsidR="00000000" w:rsidRPr="00000000">
        <w:rPr>
          <w:rFonts w:ascii="Calibri" w:cs="Calibri" w:eastAsia="Calibri" w:hAnsi="Calibri"/>
          <w:sz w:val="24"/>
          <w:szCs w:val="24"/>
          <w:rtl w:val="0"/>
        </w:rPr>
        <w:t xml:space="preserve"> backup is carried in SAP log table and Time Integration System will send the failure response to PO and the same will be updated in SAP log table. In case of any network failure or in lack of response from Time Recording Terminal, failure status will be updated in SAP log table. Manual intervention is required to correct the data in SAP to send the updated data through SAP PO or manual update is needed in Time Recording System based on the error message. </w:t>
      </w:r>
    </w:p>
    <w:p w:rsidR="00000000" w:rsidDel="00000000" w:rsidP="00000000" w:rsidRDefault="00000000" w:rsidRPr="00000000" w14:paraId="000001D7">
      <w:pPr>
        <w:tabs>
          <w:tab w:val="left" w:pos="1698"/>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8">
      <w:pPr>
        <w:tabs>
          <w:tab w:val="left" w:pos="1698"/>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If the frequency of the interface is every 1 day, provision of manual triggering of interface is required, once the issue is fixed</w:t>
      </w:r>
    </w:p>
    <w:p w:rsidR="00000000" w:rsidDel="00000000" w:rsidP="00000000" w:rsidRDefault="00000000" w:rsidRPr="00000000" w14:paraId="000001D9">
      <w:pPr>
        <w:tabs>
          <w:tab w:val="left" w:pos="1698"/>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A">
      <w:pPr>
        <w:tabs>
          <w:tab w:val="left" w:pos="1698"/>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Following are some common reasons for failure and actions required, this list is not covering all possible issues, other than below issues individual items needs to be addressed based on the individual actions required to address the issue</w:t>
      </w:r>
    </w:p>
    <w:tbl>
      <w:tblPr>
        <w:tblStyle w:val="Table10"/>
        <w:tblW w:w="10070.0" w:type="dxa"/>
        <w:jc w:val="left"/>
        <w:tblInd w:w="0.0" w:type="dxa"/>
        <w:tblBorders>
          <w:top w:color="666666" w:space="0" w:sz="4" w:val="single"/>
          <w:left w:color="ccc1d9" w:space="0" w:sz="4" w:val="single"/>
          <w:bottom w:color="666666" w:space="0" w:sz="4" w:val="single"/>
          <w:right w:color="ccc1d9" w:space="0" w:sz="4" w:val="single"/>
          <w:insideH w:color="666666" w:space="0" w:sz="4" w:val="single"/>
          <w:insideV w:color="666666" w:space="0" w:sz="4" w:val="single"/>
        </w:tblBorders>
        <w:tblLayout w:type="fixed"/>
        <w:tblLook w:val="0400"/>
      </w:tblPr>
      <w:tblGrid>
        <w:gridCol w:w="3356"/>
        <w:gridCol w:w="3357"/>
        <w:gridCol w:w="3357"/>
        <w:tblGridChange w:id="0">
          <w:tblGrid>
            <w:gridCol w:w="3356"/>
            <w:gridCol w:w="3357"/>
            <w:gridCol w:w="3357"/>
          </w:tblGrid>
        </w:tblGridChange>
      </w:tblGrid>
      <w:tr>
        <w:tc>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Reason of Error / Failure of Interface</w:t>
            </w:r>
          </w:p>
        </w:tc>
        <w:tc>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Identification of issue</w:t>
            </w:r>
          </w:p>
        </w:tc>
        <w:tc>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Action required</w:t>
            </w:r>
          </w:p>
        </w:tc>
      </w:tr>
      <w:tr>
        <w:tc>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Application / DB down (including SAP, PO/PI and Time Attendance system)</w:t>
            </w:r>
          </w:p>
        </w:tc>
        <w:tc>
          <w:tcPr/>
          <w:p w:rsidR="00000000" w:rsidDel="00000000" w:rsidP="00000000" w:rsidRDefault="00000000" w:rsidRPr="00000000" w14:paraId="000001D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E0">
            <w:pPr>
              <w:rPr>
                <w:rFonts w:ascii="Calibri" w:cs="Calibri" w:eastAsia="Calibri" w:hAnsi="Calibri"/>
              </w:rPr>
            </w:pPr>
            <w:r w:rsidDel="00000000" w:rsidR="00000000" w:rsidRPr="00000000">
              <w:rPr>
                <w:rtl w:val="0"/>
              </w:rPr>
            </w:r>
          </w:p>
        </w:tc>
      </w:tr>
      <w:tr>
        <w:tc>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Data issue</w:t>
            </w:r>
          </w:p>
        </w:tc>
        <w:tc>
          <w:tcPr/>
          <w:p w:rsidR="00000000" w:rsidDel="00000000" w:rsidP="00000000" w:rsidRDefault="00000000" w:rsidRPr="00000000" w14:paraId="000001E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E3">
            <w:pPr>
              <w:rPr>
                <w:rFonts w:ascii="Calibri" w:cs="Calibri" w:eastAsia="Calibri" w:hAnsi="Calibri"/>
              </w:rPr>
            </w:pPr>
            <w:r w:rsidDel="00000000" w:rsidR="00000000" w:rsidRPr="00000000">
              <w:rPr>
                <w:rtl w:val="0"/>
              </w:rPr>
            </w:r>
          </w:p>
        </w:tc>
      </w:tr>
      <w:tr>
        <w:tc>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Network issue / down</w:t>
            </w:r>
          </w:p>
        </w:tc>
        <w:tc>
          <w:tcPr/>
          <w:p w:rsidR="00000000" w:rsidDel="00000000" w:rsidP="00000000" w:rsidRDefault="00000000" w:rsidRPr="00000000" w14:paraId="000001E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E6">
            <w:pPr>
              <w:rPr>
                <w:rFonts w:ascii="Calibri" w:cs="Calibri" w:eastAsia="Calibri" w:hAnsi="Calibri"/>
              </w:rPr>
            </w:pPr>
            <w:r w:rsidDel="00000000" w:rsidR="00000000" w:rsidRPr="00000000">
              <w:rPr>
                <w:rtl w:val="0"/>
              </w:rPr>
            </w:r>
          </w:p>
        </w:tc>
      </w:tr>
      <w:tr>
        <w:tc>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System down due to maintenance activity</w:t>
            </w:r>
          </w:p>
        </w:tc>
        <w:tc>
          <w:tcPr/>
          <w:p w:rsidR="00000000" w:rsidDel="00000000" w:rsidP="00000000" w:rsidRDefault="00000000" w:rsidRPr="00000000" w14:paraId="000001E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E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EA">
      <w:pPr>
        <w:rPr>
          <w:rFonts w:ascii="Calibri" w:cs="Calibri" w:eastAsia="Calibri" w:hAnsi="Calibri"/>
        </w:rPr>
      </w:pPr>
      <w:r w:rsidDel="00000000" w:rsidR="00000000" w:rsidRPr="00000000">
        <w:rPr>
          <w:rtl w:val="0"/>
        </w:rPr>
      </w:r>
    </w:p>
    <w:p w:rsidR="00000000" w:rsidDel="00000000" w:rsidP="00000000" w:rsidRDefault="00000000" w:rsidRPr="00000000" w14:paraId="000001EB">
      <w:pPr>
        <w:tabs>
          <w:tab w:val="left" w:pos="1698"/>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C">
      <w:pPr>
        <w:pStyle w:val="Heading1"/>
        <w:numPr>
          <w:ilvl w:val="0"/>
          <w:numId w:val="1"/>
        </w:numPr>
        <w:tabs>
          <w:tab w:val="left" w:pos="709"/>
        </w:tabs>
        <w:spacing w:line="276" w:lineRule="auto"/>
        <w:ind w:left="360" w:hanging="360"/>
        <w:rPr>
          <w:rFonts w:ascii="Calibri" w:cs="Calibri" w:eastAsia="Calibri" w:hAnsi="Calibri"/>
          <w:b w:val="1"/>
          <w:sz w:val="24"/>
          <w:szCs w:val="24"/>
        </w:rPr>
      </w:pPr>
      <w:bookmarkStart w:colFirst="0" w:colLast="0" w:name="_2jxsxqh" w:id="17"/>
      <w:bookmarkEnd w:id="17"/>
      <w:r w:rsidDel="00000000" w:rsidR="00000000" w:rsidRPr="00000000">
        <w:rPr>
          <w:rFonts w:ascii="Calibri" w:cs="Calibri" w:eastAsia="Calibri" w:hAnsi="Calibri"/>
          <w:b w:val="1"/>
          <w:sz w:val="24"/>
          <w:szCs w:val="24"/>
          <w:rtl w:val="0"/>
        </w:rPr>
        <w:t xml:space="preserve">Ponits to be noted</w:t>
      </w:r>
    </w:p>
    <w:p w:rsidR="00000000" w:rsidDel="00000000" w:rsidP="00000000" w:rsidRDefault="00000000" w:rsidRPr="00000000" w14:paraId="000001ED">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Any duplicate record shall be avoided to be send to SAP by TIMENEX system, duplicate means any attendance record created within 10 minutes shall not be send to SAP, e.g. 1</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punch in record created at 7:30, another punch in record was created at 7:38, the second record shall not be send to SAP. Any wrong entry also requires to be validated at the TIMENEX system.</w:t>
      </w:r>
    </w:p>
    <w:p w:rsidR="00000000" w:rsidDel="00000000" w:rsidP="00000000" w:rsidRDefault="00000000" w:rsidRPr="00000000" w14:paraId="000001EE">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a Time recording terminal provides two time Pairs, it should be accepted by SAP</w:t>
      </w:r>
    </w:p>
    <w:p w:rsidR="00000000" w:rsidDel="00000000" w:rsidP="00000000" w:rsidRDefault="00000000" w:rsidRPr="00000000" w14:paraId="000001EF">
      <w:pPr>
        <w:keepNext w:val="0"/>
        <w:keepLines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example employee works from 07:30 to 15:30 </w:t>
      </w:r>
    </w:p>
    <w:p w:rsidR="00000000" w:rsidDel="00000000" w:rsidP="00000000" w:rsidRDefault="00000000" w:rsidRPr="00000000" w14:paraId="000001F0">
      <w:pPr>
        <w:keepNext w:val="0"/>
        <w:keepLines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1st time pair: 07:30 to 15:30</w:t>
      </w:r>
    </w:p>
    <w:p w:rsidR="00000000" w:rsidDel="00000000" w:rsidP="00000000" w:rsidRDefault="00000000" w:rsidRPr="00000000" w14:paraId="000001F1">
      <w:pPr>
        <w:keepNext w:val="0"/>
        <w:keepLines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if he is called again in the evening 18:00 to 20:00</w:t>
      </w:r>
    </w:p>
    <w:p w:rsidR="00000000" w:rsidDel="00000000" w:rsidP="00000000" w:rsidRDefault="00000000" w:rsidRPr="00000000" w14:paraId="000001F2">
      <w:pPr>
        <w:keepNext w:val="0"/>
        <w:keepLines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2nd time Pair: 18:00 to 20:00</w:t>
      </w:r>
    </w:p>
    <w:p w:rsidR="00000000" w:rsidDel="00000000" w:rsidP="00000000" w:rsidRDefault="00000000" w:rsidRPr="00000000" w14:paraId="000001F3">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Punch in or punch out missing SAP should have a provision to regularize missing punch. </w:t>
      </w:r>
    </w:p>
    <w:p w:rsidR="00000000" w:rsidDel="00000000" w:rsidP="00000000" w:rsidRDefault="00000000" w:rsidRPr="00000000" w14:paraId="000001F4">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Employee wise roster will be generated in TIMENEX system, which will flow to SAP, SAP will provide only the roster definition(start and end time of each shift), which needs to be mapped to each employee at TIMENX system.</w:t>
      </w:r>
    </w:p>
    <w:p w:rsidR="00000000" w:rsidDel="00000000" w:rsidP="00000000" w:rsidRDefault="00000000" w:rsidRPr="00000000" w14:paraId="000001F5">
      <w:pPr>
        <w:rPr>
          <w:rFonts w:ascii="Calibri" w:cs="Calibri" w:eastAsia="Calibri" w:hAnsi="Calibri"/>
          <w:sz w:val="24"/>
          <w:szCs w:val="24"/>
        </w:rPr>
      </w:pPr>
      <w:r w:rsidDel="00000000" w:rsidR="00000000" w:rsidRPr="00000000">
        <w:rPr>
          <w:rtl w:val="0"/>
        </w:rPr>
      </w:r>
    </w:p>
    <w:sectPr>
      <w:headerReference r:id="rId17" w:type="default"/>
      <w:headerReference r:id="rId18" w:type="first"/>
      <w:footerReference r:id="rId19" w:type="default"/>
      <w:footerReference r:id="rId20" w:type="first"/>
      <w:pgSz w:h="15842" w:w="12242"/>
      <w:pgMar w:bottom="1170" w:top="1350" w:left="1080" w:right="108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 w:name="Cambria"/>
  <w:font w:name="Georgia"/>
  <w:font w:name="Calibri"/>
  <w:font w:name="Verdan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9">
    <w:pPr>
      <w:keepNext w:val="0"/>
      <w:keepLines w:val="0"/>
      <w:widowControl w:val="1"/>
      <w:pBdr>
        <w:top w:color="4f81bd" w:space="8" w:sz="4" w:val="single"/>
        <w:left w:space="0" w:sz="0" w:val="nil"/>
        <w:bottom w:space="0" w:sz="0" w:val="nil"/>
        <w:right w:space="0" w:sz="0" w:val="nil"/>
        <w:between w:space="0" w:sz="0" w:val="nil"/>
      </w:pBdr>
      <w:shd w:fill="auto" w:val="clear"/>
      <w:tabs>
        <w:tab w:val="left" w:pos="240"/>
      </w:tabs>
      <w:spacing w:after="160" w:before="360" w:line="259" w:lineRule="auto"/>
      <w:ind w:left="0" w:right="0" w:firstLine="0"/>
      <w:jc w:val="left"/>
      <w:rPr>
        <w:rFonts w:ascii="Arial" w:cs="Arial" w:eastAsia="Arial" w:hAnsi="Arial"/>
        <w:b w:val="0"/>
        <w:i w:val="0"/>
        <w:smallCaps w:val="0"/>
        <w:strike w:val="0"/>
        <w:color w:val="40404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ab/>
      <w:tab/>
      <w:tab/>
    </w:r>
    <w:r w:rsidDel="00000000" w:rsidR="00000000" w:rsidRPr="00000000">
      <w:rPr>
        <w:rFonts w:ascii="Trebuchet MS" w:cs="Trebuchet MS" w:eastAsia="Trebuchet MS" w:hAnsi="Trebuchet MS"/>
        <w:b w:val="0"/>
        <w:i w:val="0"/>
        <w:smallCaps w:val="0"/>
        <w:strike w:val="0"/>
        <w:color w:val="40404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40404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C">
    <w:pPr>
      <w:rPr>
        <w:sz w:val="16"/>
        <w:szCs w:val="16"/>
      </w:rPr>
    </w:pPr>
    <w:r w:rsidDel="00000000" w:rsidR="00000000" w:rsidRPr="00000000">
      <w:rPr>
        <w:sz w:val="16"/>
        <w:szCs w:val="16"/>
        <w:rtl w:val="0"/>
      </w:rPr>
      <w:tab/>
      <w:tab/>
      <w:tab/>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6">
    <w:pPr>
      <w:tabs>
        <w:tab w:val="center" w:pos="4680"/>
        <w:tab w:val="right" w:pos="9360"/>
      </w:tabs>
      <w:rPr>
        <w:rFonts w:ascii="Calibri" w:cs="Calibri" w:eastAsia="Calibri" w:hAnsi="Calibri"/>
      </w:rPr>
    </w:pPr>
    <w:r w:rsidDel="00000000" w:rsidR="00000000" w:rsidRPr="00000000">
      <w:rPr/>
      <w:drawing>
        <wp:inline distB="0" distT="0" distL="0" distR="0">
          <wp:extent cx="1178416" cy="452048"/>
          <wp:effectExtent b="0" l="0" r="0" t="0"/>
          <wp:docPr id="13" name="image9.png"/>
          <a:graphic>
            <a:graphicData uri="http://schemas.openxmlformats.org/drawingml/2006/picture">
              <pic:pic>
                <pic:nvPicPr>
                  <pic:cNvPr id="0" name="image9.png"/>
                  <pic:cNvPicPr preferRelativeResize="0"/>
                </pic:nvPicPr>
                <pic:blipFill>
                  <a:blip r:embed="rId1"/>
                  <a:srcRect b="16129" l="0" r="0" t="16129"/>
                  <a:stretch>
                    <a:fillRect/>
                  </a:stretch>
                </pic:blipFill>
                <pic:spPr>
                  <a:xfrm>
                    <a:off x="0" y="0"/>
                    <a:ext cx="1178416" cy="452048"/>
                  </a:xfrm>
                  <a:prstGeom prst="rect"/>
                  <a:ln/>
                </pic:spPr>
              </pic:pic>
            </a:graphicData>
          </a:graphic>
        </wp:inline>
      </w:drawing>
    </w:r>
    <w:r w:rsidDel="00000000" w:rsidR="00000000" w:rsidRPr="00000000">
      <w:rPr>
        <w:rtl w:val="0"/>
      </w:rPr>
      <w:t xml:space="preserve">                      Time Recording System Integration Document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5562600</wp:posOffset>
          </wp:positionH>
          <wp:positionV relativeFrom="paragraph">
            <wp:posOffset>0</wp:posOffset>
          </wp:positionV>
          <wp:extent cx="778275" cy="520700"/>
          <wp:effectExtent b="0" l="0" r="0" t="0"/>
          <wp:wrapNone/>
          <wp:docPr descr="Kaar Technologies" id="3" name="image3.jpg"/>
          <a:graphic>
            <a:graphicData uri="http://schemas.openxmlformats.org/drawingml/2006/picture">
              <pic:pic>
                <pic:nvPicPr>
                  <pic:cNvPr descr="Kaar Technologies" id="0" name="image3.jpg"/>
                  <pic:cNvPicPr preferRelativeResize="0"/>
                </pic:nvPicPr>
                <pic:blipFill>
                  <a:blip r:embed="rId2"/>
                  <a:srcRect b="0" l="0" r="0" t="0"/>
                  <a:stretch>
                    <a:fillRect/>
                  </a:stretch>
                </pic:blipFill>
                <pic:spPr>
                  <a:xfrm>
                    <a:off x="0" y="0"/>
                    <a:ext cx="778275" cy="520700"/>
                  </a:xfrm>
                  <a:prstGeom prst="rect"/>
                  <a:ln/>
                </pic:spPr>
              </pic:pic>
            </a:graphicData>
          </a:graphic>
        </wp:anchor>
      </w:drawing>
    </w:r>
  </w:p>
  <w:p w:rsidR="00000000" w:rsidDel="00000000" w:rsidP="00000000" w:rsidRDefault="00000000" w:rsidRPr="00000000" w14:paraId="000001F7">
    <w:pPr>
      <w:rPr>
        <w:rFonts w:ascii="Calibri" w:cs="Calibri" w:eastAsia="Calibri" w:hAnsi="Calibri"/>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8">
    <w:pPr>
      <w:tabs>
        <w:tab w:val="center" w:pos="4680"/>
        <w:tab w:val="right" w:pos="9360"/>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76201</wp:posOffset>
              </wp:positionH>
              <wp:positionV relativeFrom="paragraph">
                <wp:posOffset>63500</wp:posOffset>
              </wp:positionV>
              <wp:extent cx="6309360" cy="12700"/>
              <wp:effectExtent b="0" l="0" r="0" t="0"/>
              <wp:wrapNone/>
              <wp:docPr id="1" name=""/>
              <a:graphic>
                <a:graphicData uri="http://schemas.microsoft.com/office/word/2010/wordprocessingShape">
                  <wps:wsp>
                    <wps:cNvCnPr/>
                    <wps:spPr>
                      <a:xfrm>
                        <a:off x="2191320" y="3780000"/>
                        <a:ext cx="6309360" cy="0"/>
                      </a:xfrm>
                      <a:prstGeom prst="straightConnector1">
                        <a:avLst/>
                      </a:prstGeom>
                      <a:noFill/>
                      <a:ln cap="flat" cmpd="sng" w="12700">
                        <a:solidFill>
                          <a:srgbClr val="548DD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76201</wp:posOffset>
              </wp:positionH>
              <wp:positionV relativeFrom="paragraph">
                <wp:posOffset>63500</wp:posOffset>
              </wp:positionV>
              <wp:extent cx="6309360" cy="12700"/>
              <wp:effectExtent b="0" l="0" r="0" t="0"/>
              <wp:wrapNone/>
              <wp:docPr id="1"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6309360" cy="127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B">
    <w:pPr>
      <w:ind w:left="170"/>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widowControl w:val="1"/>
      <w:pBdr>
        <w:top w:space="0" w:sz="0" w:val="nil"/>
        <w:left w:space="0" w:sz="0" w:val="nil"/>
        <w:bottom w:space="0" w:sz="0" w:val="nil"/>
        <w:right w:space="0" w:sz="0" w:val="nil"/>
        <w:between w:space="0" w:sz="0" w:val="nil"/>
      </w:pBdr>
      <w:shd w:fill="auto" w:val="clear"/>
      <w:tabs>
        <w:tab w:val="left" w:pos="709"/>
      </w:tabs>
      <w:spacing w:after="60" w:before="240" w:line="259" w:lineRule="auto"/>
      <w:ind w:left="1069" w:right="0" w:hanging="360"/>
      <w:jc w:val="left"/>
    </w:pPr>
    <w:rPr>
      <w:rFonts w:ascii="Trebuchet MS" w:cs="Trebuchet MS" w:eastAsia="Trebuchet MS" w:hAnsi="Trebuchet MS"/>
      <w:b w:val="0"/>
      <w:i w:val="0"/>
      <w:smallCaps w:val="0"/>
      <w:strike w:val="0"/>
      <w:color w:val="000000"/>
      <w:sz w:val="32"/>
      <w:szCs w:val="32"/>
      <w:u w:val="none"/>
      <w:shd w:fill="auto" w:val="clear"/>
      <w:vertAlign w:val="baseline"/>
    </w:rPr>
  </w:style>
  <w:style w:type="paragraph" w:styleId="Heading2">
    <w:name w:val="heading 2"/>
    <w:basedOn w:val="Normal"/>
    <w:next w:val="Normal"/>
    <w:pPr>
      <w:keepNext w:val="1"/>
      <w:spacing w:after="60" w:before="240" w:line="260" w:lineRule="auto"/>
    </w:pPr>
    <w:rPr>
      <w:rFonts w:ascii="Cambria" w:cs="Cambria" w:eastAsia="Cambria" w:hAnsi="Cambria"/>
      <w:b w:val="1"/>
      <w:color w:val="44697d"/>
      <w:sz w:val="28"/>
      <w:szCs w:val="28"/>
    </w:rPr>
  </w:style>
  <w:style w:type="paragraph" w:styleId="Heading3">
    <w:name w:val="heading 3"/>
    <w:basedOn w:val="Normal"/>
    <w:next w:val="Normal"/>
    <w:pPr>
      <w:keepNext w:val="1"/>
      <w:spacing w:after="60" w:before="240" w:line="260" w:lineRule="auto"/>
    </w:pPr>
    <w:rPr>
      <w:rFonts w:ascii="Cambria" w:cs="Cambria" w:eastAsia="Cambria" w:hAnsi="Cambria"/>
      <w:b w:val="1"/>
      <w:color w:val="44697d"/>
      <w:sz w:val="28"/>
      <w:szCs w:val="28"/>
    </w:rPr>
  </w:style>
  <w:style w:type="paragraph" w:styleId="Heading4">
    <w:name w:val="heading 4"/>
    <w:basedOn w:val="Normal"/>
    <w:next w:val="Normal"/>
    <w:pPr>
      <w:keepNext w:val="1"/>
      <w:keepLines w:val="1"/>
      <w:spacing w:before="200" w:lineRule="auto"/>
      <w:ind w:left="1573" w:hanging="864"/>
    </w:pPr>
    <w:rPr>
      <w:rFonts w:ascii="Cambria" w:cs="Cambria" w:eastAsia="Cambria" w:hAnsi="Cambria"/>
      <w:b w:val="1"/>
      <w:i w:val="1"/>
      <w:color w:val="4f81bd"/>
    </w:rPr>
  </w:style>
  <w:style w:type="paragraph" w:styleId="Heading5">
    <w:name w:val="heading 5"/>
    <w:basedOn w:val="Normal"/>
    <w:next w:val="Normal"/>
    <w:pPr>
      <w:keepNext w:val="1"/>
      <w:keepLines w:val="1"/>
      <w:spacing w:before="200" w:lineRule="auto"/>
      <w:ind w:left="1717" w:hanging="1008"/>
    </w:pPr>
    <w:rPr>
      <w:rFonts w:ascii="Cambria" w:cs="Cambria" w:eastAsia="Cambria" w:hAnsi="Cambria"/>
      <w:color w:val="243f60"/>
    </w:rPr>
  </w:style>
  <w:style w:type="paragraph" w:styleId="Heading6">
    <w:name w:val="heading 6"/>
    <w:basedOn w:val="Normal"/>
    <w:next w:val="Normal"/>
    <w:pPr>
      <w:keepNext w:val="1"/>
      <w:keepLines w:val="1"/>
      <w:spacing w:before="200" w:lineRule="auto"/>
      <w:ind w:left="1861" w:hanging="1152"/>
    </w:pPr>
    <w:rPr>
      <w:rFonts w:ascii="Cambria" w:cs="Cambria" w:eastAsia="Cambria" w:hAnsi="Cambria"/>
      <w:i w:val="1"/>
      <w:color w:val="243f6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tcPr>
      <w:shd w:fill="auto" w:val="clear"/>
    </w:tc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2.png"/><Relationship Id="rId10" Type="http://schemas.openxmlformats.org/officeDocument/2006/relationships/image" Target="media/image6.jp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1.png"/><Relationship Id="rId18" Type="http://schemas.openxmlformats.org/officeDocument/2006/relationships/header" Target="header2.xml"/><Relationship Id="rId7" Type="http://schemas.openxmlformats.org/officeDocument/2006/relationships/image" Target="media/image13.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jpg"/><Relationship Id="rId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