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130"/>
        <w:rPr>
          <w:color w:val="000000"/>
          <w:sz w:val="20"/>
          <w:szCs w:val="20"/>
        </w:rPr>
      </w:pPr>
      <w:r w:rsidDel="00000000" w:rsidR="00000000" w:rsidRPr="00000000">
        <w:rPr>
          <w:color w:val="000000"/>
          <w:sz w:val="20"/>
          <w:szCs w:val="20"/>
        </w:rPr>
        <w:drawing>
          <wp:inline distB="0" distT="0" distL="0" distR="0">
            <wp:extent cx="5749527" cy="1770126"/>
            <wp:effectExtent b="0" l="0" r="0" t="0"/>
            <wp:docPr id="101"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49527" cy="177012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7" w:lineRule="auto"/>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5">
      <w:pPr>
        <w:pStyle w:val="Heading1"/>
        <w:spacing w:before="205" w:lineRule="auto"/>
        <w:ind w:right="252"/>
        <w:rPr>
          <w:sz w:val="24"/>
          <w:szCs w:val="24"/>
        </w:rPr>
      </w:pPr>
      <w:r w:rsidDel="00000000" w:rsidR="00000000" w:rsidRPr="00000000">
        <w:rPr>
          <w:sz w:val="24"/>
          <w:szCs w:val="24"/>
          <w:rtl w:val="0"/>
        </w:rPr>
        <w:t xml:space="preserve">Detecting Parkinson’s disease using Vocal Data from Patients</w:t>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7">
      <w:pPr>
        <w:spacing w:after="203" w:lineRule="auto"/>
        <w:ind w:left="18" w:right="10" w:hanging="10"/>
        <w:jc w:val="center"/>
        <w:rPr>
          <w:sz w:val="20"/>
          <w:szCs w:val="20"/>
        </w:rPr>
      </w:pPr>
      <w:r w:rsidDel="00000000" w:rsidR="00000000" w:rsidRPr="00000000">
        <w:rPr>
          <w:sz w:val="20"/>
          <w:szCs w:val="20"/>
          <w:rtl w:val="0"/>
        </w:rPr>
        <w:t xml:space="preserve">Applied Probability and Statistics for Engineers</w:t>
      </w:r>
    </w:p>
    <w:p w:rsidR="00000000" w:rsidDel="00000000" w:rsidP="00000000" w:rsidRDefault="00000000" w:rsidRPr="00000000" w14:paraId="00000008">
      <w:pPr>
        <w:spacing w:before="249" w:lineRule="auto"/>
        <w:ind w:left="2160" w:right="3065"/>
        <w:jc w:val="center"/>
        <w:rPr>
          <w:b w:val="1"/>
          <w:sz w:val="20"/>
          <w:szCs w:val="20"/>
        </w:rPr>
      </w:pPr>
      <w:r w:rsidDel="00000000" w:rsidR="00000000" w:rsidRPr="00000000">
        <w:rPr>
          <w:b w:val="1"/>
          <w:sz w:val="20"/>
          <w:szCs w:val="20"/>
          <w:rtl w:val="0"/>
        </w:rPr>
        <w:t xml:space="preserve">          Submitted to: Dr. Amar Sabih</w:t>
      </w:r>
    </w:p>
    <w:p w:rsidR="00000000" w:rsidDel="00000000" w:rsidP="00000000" w:rsidRDefault="00000000" w:rsidRPr="00000000" w14:paraId="0000000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B">
      <w:pPr>
        <w:spacing w:before="229" w:lineRule="auto"/>
        <w:ind w:left="230" w:right="249"/>
        <w:jc w:val="center"/>
        <w:rPr>
          <w:b w:val="1"/>
          <w:sz w:val="20"/>
          <w:szCs w:val="20"/>
        </w:rPr>
      </w:pPr>
      <w:r w:rsidDel="00000000" w:rsidR="00000000" w:rsidRPr="00000000">
        <w:rPr>
          <w:b w:val="1"/>
          <w:sz w:val="20"/>
          <w:szCs w:val="20"/>
          <w:rtl w:val="0"/>
        </w:rPr>
        <w:t xml:space="preserve">Team 1:</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8" w:lineRule="auto"/>
        <w:rPr>
          <w:b w:val="1"/>
          <w:color w:val="000000"/>
          <w:sz w:val="20"/>
          <w:szCs w:val="20"/>
        </w:rPr>
      </w:pPr>
      <w:r w:rsidDel="00000000" w:rsidR="00000000" w:rsidRPr="00000000">
        <w:rPr>
          <w:rtl w:val="0"/>
        </w:rPr>
      </w:r>
    </w:p>
    <w:p w:rsidR="00000000" w:rsidDel="00000000" w:rsidP="00000000" w:rsidRDefault="00000000" w:rsidRPr="00000000" w14:paraId="0000000D">
      <w:pPr>
        <w:ind w:left="2880" w:right="245" w:firstLine="720"/>
        <w:rPr>
          <w:b w:val="1"/>
          <w:sz w:val="20"/>
          <w:szCs w:val="20"/>
        </w:rPr>
      </w:pPr>
      <w:r w:rsidDel="00000000" w:rsidR="00000000" w:rsidRPr="00000000">
        <w:rPr>
          <w:b w:val="1"/>
          <w:sz w:val="20"/>
          <w:szCs w:val="20"/>
          <w:rtl w:val="0"/>
        </w:rPr>
        <w:t xml:space="preserve">Abdulah Alhoothy: 40075668</w:t>
      </w:r>
    </w:p>
    <w:p w:rsidR="00000000" w:rsidDel="00000000" w:rsidP="00000000" w:rsidRDefault="00000000" w:rsidRPr="00000000" w14:paraId="0000000E">
      <w:pPr>
        <w:ind w:left="230" w:right="245"/>
        <w:rPr>
          <w:b w:val="1"/>
          <w:sz w:val="20"/>
          <w:szCs w:val="20"/>
        </w:rPr>
      </w:pPr>
      <w:r w:rsidDel="00000000" w:rsidR="00000000" w:rsidRPr="00000000">
        <w:rPr>
          <w:rtl w:val="0"/>
        </w:rPr>
      </w:r>
    </w:p>
    <w:p w:rsidR="00000000" w:rsidDel="00000000" w:rsidP="00000000" w:rsidRDefault="00000000" w:rsidRPr="00000000" w14:paraId="0000000F">
      <w:pPr>
        <w:ind w:left="2880" w:right="245" w:firstLine="720"/>
        <w:rPr>
          <w:b w:val="1"/>
          <w:sz w:val="20"/>
          <w:szCs w:val="20"/>
        </w:rPr>
      </w:pPr>
      <w:r w:rsidDel="00000000" w:rsidR="00000000" w:rsidRPr="00000000">
        <w:rPr>
          <w:b w:val="1"/>
          <w:sz w:val="20"/>
          <w:szCs w:val="20"/>
          <w:rtl w:val="0"/>
        </w:rPr>
        <w:t xml:space="preserve">Muhammad Haris: 40150933</w:t>
      </w:r>
    </w:p>
    <w:p w:rsidR="00000000" w:rsidDel="00000000" w:rsidP="00000000" w:rsidRDefault="00000000" w:rsidRPr="00000000" w14:paraId="00000010">
      <w:pPr>
        <w:ind w:left="230" w:right="245"/>
        <w:rPr>
          <w:b w:val="1"/>
          <w:sz w:val="20"/>
          <w:szCs w:val="20"/>
        </w:rPr>
      </w:pPr>
      <w:r w:rsidDel="00000000" w:rsidR="00000000" w:rsidRPr="00000000">
        <w:rPr>
          <w:rtl w:val="0"/>
        </w:rPr>
      </w:r>
    </w:p>
    <w:p w:rsidR="00000000" w:rsidDel="00000000" w:rsidP="00000000" w:rsidRDefault="00000000" w:rsidRPr="00000000" w14:paraId="00000011">
      <w:pPr>
        <w:ind w:left="2880" w:right="245" w:firstLine="720"/>
        <w:rPr>
          <w:b w:val="1"/>
          <w:sz w:val="20"/>
          <w:szCs w:val="20"/>
        </w:rPr>
      </w:pPr>
      <w:r w:rsidDel="00000000" w:rsidR="00000000" w:rsidRPr="00000000">
        <w:rPr>
          <w:b w:val="1"/>
          <w:sz w:val="20"/>
          <w:szCs w:val="20"/>
          <w:rtl w:val="0"/>
        </w:rPr>
        <w:t xml:space="preserve">Qamar Bani</w:t>
      </w:r>
      <w:r w:rsidDel="00000000" w:rsidR="00000000" w:rsidRPr="00000000">
        <w:rPr>
          <w:sz w:val="20"/>
          <w:szCs w:val="20"/>
          <w:rtl w:val="0"/>
        </w:rPr>
        <w:t xml:space="preserve">-</w:t>
      </w:r>
      <w:r w:rsidDel="00000000" w:rsidR="00000000" w:rsidRPr="00000000">
        <w:rPr>
          <w:b w:val="1"/>
          <w:sz w:val="20"/>
          <w:szCs w:val="20"/>
          <w:rtl w:val="0"/>
        </w:rPr>
        <w:t xml:space="preserve">Melhem: 40109566</w:t>
      </w:r>
    </w:p>
    <w:p w:rsidR="00000000" w:rsidDel="00000000" w:rsidP="00000000" w:rsidRDefault="00000000" w:rsidRPr="00000000" w14:paraId="00000012">
      <w:pPr>
        <w:ind w:left="2880" w:right="245"/>
        <w:rPr>
          <w:b w:val="1"/>
          <w:sz w:val="20"/>
          <w:szCs w:val="20"/>
        </w:rPr>
      </w:pPr>
      <w:r w:rsidDel="00000000" w:rsidR="00000000" w:rsidRPr="00000000">
        <w:rPr>
          <w:rtl w:val="0"/>
        </w:rPr>
      </w:r>
    </w:p>
    <w:p w:rsidR="00000000" w:rsidDel="00000000" w:rsidP="00000000" w:rsidRDefault="00000000" w:rsidRPr="00000000" w14:paraId="00000013">
      <w:pPr>
        <w:ind w:left="950" w:right="245" w:firstLine="490"/>
        <w:rPr>
          <w:b w:val="1"/>
          <w:sz w:val="20"/>
          <w:szCs w:val="20"/>
        </w:rPr>
      </w:pPr>
      <w:r w:rsidDel="00000000" w:rsidR="00000000" w:rsidRPr="00000000">
        <w:rPr>
          <w:b w:val="1"/>
          <w:sz w:val="20"/>
          <w:szCs w:val="20"/>
          <w:rtl w:val="0"/>
        </w:rPr>
        <w:t xml:space="preserve">                                           Sourav Patne: 40137125</w:t>
      </w:r>
    </w:p>
    <w:p w:rsidR="00000000" w:rsidDel="00000000" w:rsidP="00000000" w:rsidRDefault="00000000" w:rsidRPr="00000000" w14:paraId="00000014">
      <w:pPr>
        <w:ind w:left="2880" w:right="245"/>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5">
      <w:pPr>
        <w:ind w:left="950" w:right="245" w:firstLine="490"/>
        <w:rPr>
          <w:b w:val="1"/>
          <w:sz w:val="20"/>
          <w:szCs w:val="20"/>
        </w:rPr>
      </w:pPr>
      <w:r w:rsidDel="00000000" w:rsidR="00000000" w:rsidRPr="00000000">
        <w:rPr>
          <w:b w:val="1"/>
          <w:sz w:val="20"/>
          <w:szCs w:val="20"/>
          <w:rtl w:val="0"/>
        </w:rPr>
        <w:t xml:space="preserve">                                           Yaoxin Li: 40092820</w:t>
      </w:r>
    </w:p>
    <w:p w:rsidR="00000000" w:rsidDel="00000000" w:rsidP="00000000" w:rsidRDefault="00000000" w:rsidRPr="00000000" w14:paraId="00000016">
      <w:pPr>
        <w:ind w:left="2160"/>
        <w:jc w:val="both"/>
        <w:rPr>
          <w:sz w:val="20"/>
          <w:szCs w:val="20"/>
        </w:rPr>
      </w:pPr>
      <w:r w:rsidDel="00000000" w:rsidR="00000000" w:rsidRPr="00000000">
        <w:rPr>
          <w:rtl w:val="0"/>
        </w:rPr>
      </w:r>
    </w:p>
    <w:p w:rsidR="00000000" w:rsidDel="00000000" w:rsidP="00000000" w:rsidRDefault="00000000" w:rsidRPr="00000000" w14:paraId="00000017">
      <w:pPr>
        <w:ind w:left="2160"/>
        <w:jc w:val="both"/>
        <w:rPr>
          <w:sz w:val="20"/>
          <w:szCs w:val="20"/>
        </w:rPr>
      </w:pPr>
      <w:r w:rsidDel="00000000" w:rsidR="00000000" w:rsidRPr="00000000">
        <w:rPr>
          <w:rtl w:val="0"/>
        </w:rPr>
      </w:r>
    </w:p>
    <w:p w:rsidR="00000000" w:rsidDel="00000000" w:rsidP="00000000" w:rsidRDefault="00000000" w:rsidRPr="00000000" w14:paraId="00000018">
      <w:pPr>
        <w:ind w:left="2160"/>
        <w:jc w:val="both"/>
        <w:rPr>
          <w:sz w:val="20"/>
          <w:szCs w:val="20"/>
        </w:rPr>
      </w:pPr>
      <w:r w:rsidDel="00000000" w:rsidR="00000000" w:rsidRPr="00000000">
        <w:rPr>
          <w:rtl w:val="0"/>
        </w:rPr>
      </w:r>
    </w:p>
    <w:p w:rsidR="00000000" w:rsidDel="00000000" w:rsidP="00000000" w:rsidRDefault="00000000" w:rsidRPr="00000000" w14:paraId="00000019">
      <w:pPr>
        <w:ind w:left="2160"/>
        <w:jc w:val="both"/>
        <w:rPr>
          <w:sz w:val="20"/>
          <w:szCs w:val="20"/>
        </w:rPr>
      </w:pPr>
      <w:r w:rsidDel="00000000" w:rsidR="00000000" w:rsidRPr="00000000">
        <w:rPr>
          <w:rtl w:val="0"/>
        </w:rPr>
      </w:r>
    </w:p>
    <w:p w:rsidR="00000000" w:rsidDel="00000000" w:rsidP="00000000" w:rsidRDefault="00000000" w:rsidRPr="00000000" w14:paraId="0000001A">
      <w:pPr>
        <w:ind w:left="2160"/>
        <w:jc w:val="both"/>
        <w:rPr>
          <w:sz w:val="20"/>
          <w:szCs w:val="20"/>
        </w:rPr>
      </w:pPr>
      <w:r w:rsidDel="00000000" w:rsidR="00000000" w:rsidRPr="00000000">
        <w:rPr>
          <w:rtl w:val="0"/>
        </w:rPr>
      </w:r>
    </w:p>
    <w:p w:rsidR="00000000" w:rsidDel="00000000" w:rsidP="00000000" w:rsidRDefault="00000000" w:rsidRPr="00000000" w14:paraId="0000001B">
      <w:pPr>
        <w:ind w:left="2160"/>
        <w:jc w:val="both"/>
        <w:rPr>
          <w:sz w:val="20"/>
          <w:szCs w:val="20"/>
        </w:rPr>
      </w:pP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ind w:left="2160"/>
        <w:jc w:val="both"/>
        <w:rPr>
          <w:sz w:val="20"/>
          <w:szCs w:val="20"/>
        </w:rPr>
      </w:pPr>
      <w:r w:rsidDel="00000000" w:rsidR="00000000" w:rsidRPr="00000000">
        <w:rPr>
          <w:rtl w:val="0"/>
        </w:rPr>
      </w:r>
    </w:p>
    <w:p w:rsidR="00000000" w:rsidDel="00000000" w:rsidP="00000000" w:rsidRDefault="00000000" w:rsidRPr="00000000" w14:paraId="0000001E">
      <w:pPr>
        <w:ind w:left="2160"/>
        <w:jc w:val="both"/>
        <w:rPr>
          <w:sz w:val="20"/>
          <w:szCs w:val="20"/>
        </w:rPr>
      </w:pPr>
      <w:r w:rsidDel="00000000" w:rsidR="00000000" w:rsidRPr="00000000">
        <w:rPr>
          <w:rtl w:val="0"/>
        </w:rPr>
      </w:r>
    </w:p>
    <w:p w:rsidR="00000000" w:rsidDel="00000000" w:rsidP="00000000" w:rsidRDefault="00000000" w:rsidRPr="00000000" w14:paraId="0000001F">
      <w:pPr>
        <w:ind w:left="2160"/>
        <w:jc w:val="both"/>
        <w:rPr>
          <w:sz w:val="20"/>
          <w:szCs w:val="20"/>
        </w:rPr>
      </w:pPr>
      <w:r w:rsidDel="00000000" w:rsidR="00000000" w:rsidRPr="00000000">
        <w:rPr>
          <w:rtl w:val="0"/>
        </w:rPr>
      </w:r>
    </w:p>
    <w:p w:rsidR="00000000" w:rsidDel="00000000" w:rsidP="00000000" w:rsidRDefault="00000000" w:rsidRPr="00000000" w14:paraId="00000020">
      <w:pPr>
        <w:ind w:left="2160"/>
        <w:jc w:val="both"/>
        <w:rPr>
          <w:sz w:val="20"/>
          <w:szCs w:val="20"/>
        </w:rPr>
      </w:pPr>
      <w:r w:rsidDel="00000000" w:rsidR="00000000" w:rsidRPr="00000000">
        <w:rPr>
          <w:rtl w:val="0"/>
        </w:rPr>
      </w:r>
    </w:p>
    <w:p w:rsidR="00000000" w:rsidDel="00000000" w:rsidP="00000000" w:rsidRDefault="00000000" w:rsidRPr="00000000" w14:paraId="00000021">
      <w:pPr>
        <w:ind w:left="2160"/>
        <w:jc w:val="both"/>
        <w:rPr>
          <w:sz w:val="20"/>
          <w:szCs w:val="20"/>
        </w:rPr>
      </w:pPr>
      <w:r w:rsidDel="00000000" w:rsidR="00000000" w:rsidRPr="00000000">
        <w:rPr>
          <w:rtl w:val="0"/>
        </w:rPr>
      </w:r>
    </w:p>
    <w:p w:rsidR="00000000" w:rsidDel="00000000" w:rsidP="00000000" w:rsidRDefault="00000000" w:rsidRPr="00000000" w14:paraId="00000022">
      <w:pPr>
        <w:ind w:left="2160"/>
        <w:jc w:val="both"/>
        <w:rPr>
          <w:sz w:val="20"/>
          <w:szCs w:val="20"/>
        </w:rPr>
      </w:pPr>
      <w:r w:rsidDel="00000000" w:rsidR="00000000" w:rsidRPr="00000000">
        <w:rPr>
          <w:rtl w:val="0"/>
        </w:rPr>
      </w:r>
    </w:p>
    <w:p w:rsidR="00000000" w:rsidDel="00000000" w:rsidP="00000000" w:rsidRDefault="00000000" w:rsidRPr="00000000" w14:paraId="00000023">
      <w:pPr>
        <w:ind w:left="2160"/>
        <w:jc w:val="both"/>
        <w:rPr>
          <w:sz w:val="20"/>
          <w:szCs w:val="20"/>
        </w:rPr>
      </w:pPr>
      <w:r w:rsidDel="00000000" w:rsidR="00000000" w:rsidRPr="00000000">
        <w:rPr>
          <w:rtl w:val="0"/>
        </w:rPr>
      </w:r>
    </w:p>
    <w:p w:rsidR="00000000" w:rsidDel="00000000" w:rsidP="00000000" w:rsidRDefault="00000000" w:rsidRPr="00000000" w14:paraId="00000024">
      <w:pPr>
        <w:ind w:left="2160"/>
        <w:jc w:val="both"/>
        <w:rPr>
          <w:sz w:val="20"/>
          <w:szCs w:val="20"/>
        </w:rPr>
      </w:pPr>
      <w:r w:rsidDel="00000000" w:rsidR="00000000" w:rsidRPr="00000000">
        <w:rPr>
          <w:rtl w:val="0"/>
        </w:rPr>
      </w:r>
    </w:p>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Concordia University</w:t>
      </w:r>
    </w:p>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Gina Cody School of Engineering and Computer Science</w:t>
      </w:r>
    </w:p>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Montreal, Quebec, Canada</w:t>
      </w:r>
    </w:p>
    <w:p w:rsidR="00000000" w:rsidDel="00000000" w:rsidP="00000000" w:rsidRDefault="00000000" w:rsidRPr="00000000" w14:paraId="00000028">
      <w:pPr>
        <w:ind w:left="2160"/>
        <w:jc w:val="both"/>
        <w:rPr>
          <w:sz w:val="20"/>
          <w:szCs w:val="20"/>
        </w:rPr>
      </w:pPr>
      <w:r w:rsidDel="00000000" w:rsidR="00000000" w:rsidRPr="00000000">
        <w:rPr>
          <w:rtl w:val="0"/>
        </w:rPr>
      </w:r>
    </w:p>
    <w:p w:rsidR="00000000" w:rsidDel="00000000" w:rsidP="00000000" w:rsidRDefault="00000000" w:rsidRPr="00000000" w14:paraId="00000029">
      <w:pPr>
        <w:ind w:left="2160"/>
        <w:jc w:val="both"/>
        <w:rPr>
          <w:sz w:val="20"/>
          <w:szCs w:val="20"/>
        </w:rPr>
      </w:pP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rtl w:val="0"/>
        </w:rPr>
      </w:r>
    </w:p>
    <w:p w:rsidR="00000000" w:rsidDel="00000000" w:rsidP="00000000" w:rsidRDefault="00000000" w:rsidRPr="00000000" w14:paraId="0000002B">
      <w:pPr>
        <w:jc w:val="both"/>
        <w:rPr>
          <w:b w:val="1"/>
          <w:sz w:val="20"/>
          <w:szCs w:val="20"/>
        </w:rPr>
      </w:pPr>
      <w:bookmarkStart w:colFirst="0" w:colLast="0" w:name="_heading=h.gjdgxs" w:id="0"/>
      <w:bookmarkEnd w:id="0"/>
      <w:r w:rsidDel="00000000" w:rsidR="00000000" w:rsidRPr="00000000">
        <w:rPr>
          <w:b w:val="1"/>
          <w:sz w:val="20"/>
          <w:szCs w:val="20"/>
          <w:rtl w:val="0"/>
        </w:rPr>
        <w:t xml:space="preserve">Table of content</w:t>
      </w:r>
    </w:p>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List of tables </w:t>
      </w:r>
    </w:p>
    <w:p w:rsidR="00000000" w:rsidDel="00000000" w:rsidP="00000000" w:rsidRDefault="00000000" w:rsidRPr="00000000" w14:paraId="0000002D">
      <w:pPr>
        <w:jc w:val="both"/>
        <w:rPr>
          <w:b w:val="1"/>
          <w:sz w:val="20"/>
          <w:szCs w:val="20"/>
        </w:rPr>
      </w:pPr>
      <w:r w:rsidDel="00000000" w:rsidR="00000000" w:rsidRPr="00000000">
        <w:rPr>
          <w:b w:val="1"/>
          <w:sz w:val="20"/>
          <w:szCs w:val="20"/>
          <w:rtl w:val="0"/>
        </w:rPr>
        <w:t xml:space="preserve">List of figures</w:t>
      </w:r>
    </w:p>
    <w:p w:rsidR="00000000" w:rsidDel="00000000" w:rsidP="00000000" w:rsidRDefault="00000000" w:rsidRPr="00000000" w14:paraId="0000002E">
      <w:pPr>
        <w:jc w:val="both"/>
        <w:rPr>
          <w:b w:val="1"/>
          <w:sz w:val="20"/>
          <w:szCs w:val="20"/>
        </w:rPr>
      </w:pPr>
      <w:r w:rsidDel="00000000" w:rsidR="00000000" w:rsidRPr="00000000">
        <w:rPr>
          <w:rtl w:val="0"/>
        </w:rPr>
      </w:r>
    </w:p>
    <w:p w:rsidR="00000000" w:rsidDel="00000000" w:rsidP="00000000" w:rsidRDefault="00000000" w:rsidRPr="00000000" w14:paraId="0000002F">
      <w:pPr>
        <w:spacing w:line="480" w:lineRule="auto"/>
        <w:jc w:val="both"/>
        <w:rPr>
          <w:b w:val="1"/>
          <w:sz w:val="20"/>
          <w:szCs w:val="20"/>
        </w:rPr>
      </w:pPr>
      <w:r w:rsidDel="00000000" w:rsidR="00000000" w:rsidRPr="00000000">
        <w:rPr>
          <w:b w:val="1"/>
          <w:sz w:val="20"/>
          <w:szCs w:val="20"/>
          <w:rtl w:val="0"/>
        </w:rPr>
        <w:t xml:space="preserve">1.Abstract</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sz w:val="20"/>
          <w:szCs w:val="20"/>
        </w:rPr>
      </w:pPr>
      <w:r w:rsidDel="00000000" w:rsidR="00000000" w:rsidRPr="00000000">
        <w:rPr>
          <w:sz w:val="20"/>
          <w:szCs w:val="20"/>
          <w:rtl w:val="0"/>
        </w:rPr>
        <w:t xml:space="preserve">Through the use of dysphonia(voice), we present a method for distinguishing between individuals who are healthy and those that have parkinson’s disease (PD), this analysis is of practical value because it combines both traditional and non-standard measures. Voice frequencies usually have many variations which are hard to discriminate which is normal healthy or environmental acoustic noise, and for this problem a new measure of voice has been introduced, Pitch Period Entropy (PPE) is very robust measurement to any uncontrollable confounding effects including noisy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b w:val="1"/>
          <w:sz w:val="20"/>
          <w:szCs w:val="20"/>
        </w:rPr>
      </w:pPr>
      <w:r w:rsidDel="00000000" w:rsidR="00000000" w:rsidRPr="00000000">
        <w:rPr>
          <w:sz w:val="20"/>
          <w:szCs w:val="20"/>
          <w:rtl w:val="0"/>
        </w:rPr>
        <w:t xml:space="preserve">This dataset is composed of a range of biomedical voice measurements from 31 people, 23 with Parkinson's disease (PD). we then performed cross collation to identify 10 uncorrelated measurements. these 10 uncorrelated measurement where plotted to see if anyone of them could be a good signal determinate for presence of parkinson’s. using machine learning and lineare regression model we were then able to weigh each of the 10 parameters for importance and built a prediction model which was 94.8% accurate. In conclusion, we find that non-standard methods in combination with voice discriminators could be 94.8% capable of separating individuals with PD from healthy ones</w:t>
      </w:r>
      <w:r w:rsidDel="00000000" w:rsidR="00000000" w:rsidRPr="00000000">
        <w:rPr>
          <w:b w:val="1"/>
          <w:sz w:val="20"/>
          <w:szCs w:val="20"/>
          <w:rtl w:val="0"/>
        </w:rPr>
        <w:t xml:space="preserve">. </w:t>
      </w:r>
    </w:p>
    <w:p w:rsidR="00000000" w:rsidDel="00000000" w:rsidP="00000000" w:rsidRDefault="00000000" w:rsidRPr="00000000" w14:paraId="00000032">
      <w:pPr>
        <w:spacing w:line="480" w:lineRule="auto"/>
        <w:jc w:val="both"/>
        <w:rPr>
          <w:b w:val="1"/>
          <w:sz w:val="20"/>
          <w:szCs w:val="20"/>
        </w:rPr>
      </w:pPr>
      <w:r w:rsidDel="00000000" w:rsidR="00000000" w:rsidRPr="00000000">
        <w:rPr>
          <w:rtl w:val="0"/>
        </w:rPr>
      </w:r>
    </w:p>
    <w:p w:rsidR="00000000" w:rsidDel="00000000" w:rsidP="00000000" w:rsidRDefault="00000000" w:rsidRPr="00000000" w14:paraId="00000033">
      <w:pPr>
        <w:spacing w:line="480" w:lineRule="auto"/>
        <w:jc w:val="both"/>
        <w:rPr>
          <w:b w:val="1"/>
          <w:color w:val="0000ff"/>
          <w:sz w:val="20"/>
          <w:szCs w:val="20"/>
        </w:rPr>
      </w:pPr>
      <w:r w:rsidDel="00000000" w:rsidR="00000000" w:rsidRPr="00000000">
        <w:rPr>
          <w:b w:val="1"/>
          <w:sz w:val="22"/>
          <w:szCs w:val="22"/>
          <w:rtl w:val="0"/>
        </w:rPr>
        <w:t xml:space="preserve">2.Introduction</w:t>
      </w:r>
      <w:r w:rsidDel="00000000" w:rsidR="00000000" w:rsidRPr="00000000">
        <w:rPr>
          <w:rtl w:val="0"/>
        </w:rPr>
      </w:r>
    </w:p>
    <w:p w:rsidR="00000000" w:rsidDel="00000000" w:rsidP="00000000" w:rsidRDefault="00000000" w:rsidRPr="00000000" w14:paraId="00000034">
      <w:pPr>
        <w:spacing w:line="480" w:lineRule="auto"/>
        <w:ind w:firstLine="720"/>
        <w:jc w:val="both"/>
        <w:rPr>
          <w:sz w:val="20"/>
          <w:szCs w:val="20"/>
        </w:rPr>
      </w:pPr>
      <w:r w:rsidDel="00000000" w:rsidR="00000000" w:rsidRPr="00000000">
        <w:rPr>
          <w:sz w:val="20"/>
          <w:szCs w:val="20"/>
          <w:rtl w:val="0"/>
        </w:rPr>
        <w:t xml:space="preserve">There are various medical exams that a person has to go through if he/she wants to be diagnosed in order to identify if they have parkinson's. the level of severity of the parkinson's disease are identified by the doctor who made the tests. By using dysphonia data taken from both healthy and patients with parkinson's disease we hope in our study to be able to discriminate between the two groups. An average of 6 lines were taken from each patient [31 patients]. Using calibrated and verified measurement procedures to detect speech signals is the main method by which the data was collected. </w:t>
      </w:r>
    </w:p>
    <w:p w:rsidR="00000000" w:rsidDel="00000000" w:rsidP="00000000" w:rsidRDefault="00000000" w:rsidRPr="00000000" w14:paraId="00000035">
      <w:pPr>
        <w:spacing w:line="480" w:lineRule="auto"/>
        <w:jc w:val="both"/>
        <w:rPr>
          <w:sz w:val="20"/>
          <w:szCs w:val="20"/>
        </w:rPr>
      </w:pPr>
      <w:r w:rsidDel="00000000" w:rsidR="00000000" w:rsidRPr="00000000">
        <w:rPr>
          <w:sz w:val="20"/>
          <w:szCs w:val="20"/>
          <w:rtl w:val="0"/>
        </w:rPr>
        <w:t xml:space="preserve">Vocal impairment was the main way in which parkinson’s was exhibited in the patients, (nearly 90% of patients) [3, 4]. At the beginning of the illness vocal impairments are the signs that doctors would look for this makes it particularly convenient because the measurement of vocal impairment is noninvasive and is simple to carry out[5, 6, 7]. and so the significance of tracking the progression of symptoms through voice measurement is very high[8].  </w:t>
      </w:r>
    </w:p>
    <w:p w:rsidR="00000000" w:rsidDel="00000000" w:rsidP="00000000" w:rsidRDefault="00000000" w:rsidRPr="00000000" w14:paraId="00000036">
      <w:pPr>
        <w:spacing w:line="480" w:lineRule="auto"/>
        <w:jc w:val="both"/>
        <w:rPr>
          <w:sz w:val="20"/>
          <w:szCs w:val="20"/>
        </w:rPr>
      </w:pPr>
      <w:r w:rsidDel="00000000" w:rsidR="00000000" w:rsidRPr="00000000">
        <w:rPr>
          <w:sz w:val="20"/>
          <w:szCs w:val="20"/>
          <w:rtl w:val="0"/>
        </w:rPr>
        <w:t xml:space="preserve">For this study, Using a Multi-Dimensional Voice Program (MDVP) as the primary of recording the phonations and as software tool for quantitative acoustic assessment  of quality of a patient’s voice, all the recording were carried out in a laboratory and under observation. the MDVP is able to measure up to 22 parameters on a single voice line from a patient [8]. </w:t>
      </w:r>
    </w:p>
    <w:p w:rsidR="00000000" w:rsidDel="00000000" w:rsidP="00000000" w:rsidRDefault="00000000" w:rsidRPr="00000000" w14:paraId="00000037">
      <w:pPr>
        <w:spacing w:line="480" w:lineRule="auto"/>
        <w:jc w:val="both"/>
        <w:rPr>
          <w:sz w:val="20"/>
          <w:szCs w:val="20"/>
        </w:rPr>
      </w:pPr>
      <w:r w:rsidDel="00000000" w:rsidR="00000000" w:rsidRPr="00000000">
        <w:rPr>
          <w:rtl w:val="0"/>
        </w:rPr>
      </w:r>
    </w:p>
    <w:p w:rsidR="00000000" w:rsidDel="00000000" w:rsidP="00000000" w:rsidRDefault="00000000" w:rsidRPr="00000000" w14:paraId="00000038">
      <w:pPr>
        <w:spacing w:line="480" w:lineRule="auto"/>
        <w:jc w:val="both"/>
        <w:rPr>
          <w:sz w:val="20"/>
          <w:szCs w:val="20"/>
        </w:rPr>
      </w:pPr>
      <w:r w:rsidDel="00000000" w:rsidR="00000000" w:rsidRPr="00000000">
        <w:rPr>
          <w:rtl w:val="0"/>
        </w:rPr>
      </w:r>
    </w:p>
    <w:p w:rsidR="00000000" w:rsidDel="00000000" w:rsidP="00000000" w:rsidRDefault="00000000" w:rsidRPr="00000000" w14:paraId="00000039">
      <w:pPr>
        <w:spacing w:line="480" w:lineRule="auto"/>
        <w:jc w:val="both"/>
        <w:rPr>
          <w:b w:val="1"/>
          <w:sz w:val="22"/>
          <w:szCs w:val="22"/>
        </w:rPr>
      </w:pPr>
      <w:r w:rsidDel="00000000" w:rsidR="00000000" w:rsidRPr="00000000">
        <w:rPr>
          <w:b w:val="1"/>
          <w:sz w:val="22"/>
          <w:szCs w:val="22"/>
          <w:rtl w:val="0"/>
        </w:rPr>
        <w:t xml:space="preserve">3.Problem description</w:t>
      </w:r>
    </w:p>
    <w:p w:rsidR="00000000" w:rsidDel="00000000" w:rsidP="00000000" w:rsidRDefault="00000000" w:rsidRPr="00000000" w14:paraId="0000003A">
      <w:pPr>
        <w:spacing w:line="480" w:lineRule="auto"/>
        <w:ind w:firstLine="720"/>
        <w:jc w:val="both"/>
        <w:rPr>
          <w:b w:val="1"/>
          <w:sz w:val="22"/>
          <w:szCs w:val="22"/>
        </w:rPr>
      </w:pPr>
      <w:r w:rsidDel="00000000" w:rsidR="00000000" w:rsidRPr="00000000">
        <w:rPr>
          <w:sz w:val="20"/>
          <w:szCs w:val="20"/>
          <w:rtl w:val="0"/>
        </w:rPr>
        <w:t xml:space="preserve">Parkinson’s disease is a neurodegenerative, progressive disorder of the central nervous system that affects movement and causes tremors and stiffness. This affects dopamine-producing neurons in the brain; every year it affects more than 10 million individuals. Recently, researchers have begun to utilize data science to improve healthcare and services – predicting diseases early will have countless advantages on the prognosis. There are different methods such as Vocal tests, Movement tests etc. to detect whether the person is having Parkinson’s or not. In our study, we are using Vocal test results. We use 24 different vocal Phonation such as Jitter, Shimmer, Harmonics to noise ratio etc. which are taken from patients under standard conditions. We minimize these attributes using different statistical techniques to find out which of the attributes are most likely dependent on the final status of the patient.</w:t>
      </w:r>
      <w:r w:rsidDel="00000000" w:rsidR="00000000" w:rsidRPr="00000000">
        <w:rPr>
          <w:rtl w:val="0"/>
        </w:rPr>
      </w:r>
    </w:p>
    <w:p w:rsidR="00000000" w:rsidDel="00000000" w:rsidP="00000000" w:rsidRDefault="00000000" w:rsidRPr="00000000" w14:paraId="0000003B">
      <w:pPr>
        <w:spacing w:line="480" w:lineRule="auto"/>
        <w:jc w:val="both"/>
        <w:rPr>
          <w:b w:val="1"/>
          <w:sz w:val="20"/>
          <w:szCs w:val="20"/>
        </w:rPr>
      </w:pPr>
      <w:r w:rsidDel="00000000" w:rsidR="00000000" w:rsidRPr="00000000">
        <w:rPr>
          <w:rtl w:val="0"/>
        </w:rPr>
      </w:r>
    </w:p>
    <w:p w:rsidR="00000000" w:rsidDel="00000000" w:rsidP="00000000" w:rsidRDefault="00000000" w:rsidRPr="00000000" w14:paraId="0000003C">
      <w:pPr>
        <w:spacing w:line="480" w:lineRule="auto"/>
        <w:jc w:val="both"/>
        <w:rPr>
          <w:b w:val="1"/>
          <w:color w:val="0000ff"/>
          <w:sz w:val="22"/>
          <w:szCs w:val="22"/>
        </w:rPr>
      </w:pPr>
      <w:r w:rsidDel="00000000" w:rsidR="00000000" w:rsidRPr="00000000">
        <w:rPr>
          <w:b w:val="1"/>
          <w:sz w:val="22"/>
          <w:szCs w:val="22"/>
          <w:rtl w:val="0"/>
        </w:rPr>
        <w:t xml:space="preserve">4.Assumptions and limitations</w:t>
      </w:r>
      <w:r w:rsidDel="00000000" w:rsidR="00000000" w:rsidRPr="00000000">
        <w:rPr>
          <w:rtl w:val="0"/>
        </w:rPr>
      </w:r>
    </w:p>
    <w:p w:rsidR="00000000" w:rsidDel="00000000" w:rsidP="00000000" w:rsidRDefault="00000000" w:rsidRPr="00000000" w14:paraId="0000003D">
      <w:pPr>
        <w:spacing w:line="480" w:lineRule="auto"/>
        <w:jc w:val="both"/>
        <w:rPr>
          <w:b w:val="1"/>
          <w:sz w:val="20"/>
          <w:szCs w:val="20"/>
        </w:rPr>
      </w:pPr>
      <w:r w:rsidDel="00000000" w:rsidR="00000000" w:rsidRPr="00000000">
        <w:rPr>
          <w:b w:val="1"/>
          <w:sz w:val="20"/>
          <w:szCs w:val="20"/>
          <w:rtl w:val="0"/>
        </w:rPr>
        <w:tab/>
        <w:t xml:space="preserve">4.1. Assumptions</w:t>
      </w:r>
    </w:p>
    <w:p w:rsidR="00000000" w:rsidDel="00000000" w:rsidP="00000000" w:rsidRDefault="00000000" w:rsidRPr="00000000" w14:paraId="0000003E">
      <w:pPr>
        <w:numPr>
          <w:ilvl w:val="0"/>
          <w:numId w:val="1"/>
        </w:numPr>
        <w:spacing w:line="480" w:lineRule="auto"/>
        <w:ind w:left="1440" w:hanging="360"/>
        <w:jc w:val="both"/>
        <w:rPr>
          <w:sz w:val="20"/>
          <w:szCs w:val="20"/>
        </w:rPr>
      </w:pPr>
      <w:r w:rsidDel="00000000" w:rsidR="00000000" w:rsidRPr="00000000">
        <w:rPr>
          <w:sz w:val="20"/>
          <w:szCs w:val="20"/>
          <w:rtl w:val="0"/>
        </w:rPr>
        <w:t xml:space="preserve">The measurements detected by the equipment are properly measured.</w:t>
      </w:r>
    </w:p>
    <w:p w:rsidR="00000000" w:rsidDel="00000000" w:rsidP="00000000" w:rsidRDefault="00000000" w:rsidRPr="00000000" w14:paraId="0000003F">
      <w:pPr>
        <w:numPr>
          <w:ilvl w:val="0"/>
          <w:numId w:val="1"/>
        </w:numPr>
        <w:spacing w:line="480" w:lineRule="auto"/>
        <w:ind w:left="1440" w:hanging="360"/>
        <w:jc w:val="both"/>
        <w:rPr>
          <w:sz w:val="20"/>
          <w:szCs w:val="20"/>
        </w:rPr>
      </w:pPr>
      <w:r w:rsidDel="00000000" w:rsidR="00000000" w:rsidRPr="00000000">
        <w:rPr>
          <w:sz w:val="20"/>
          <w:szCs w:val="20"/>
          <w:rtl w:val="0"/>
        </w:rPr>
        <w:t xml:space="preserve">The doctor’s diagnosis is assumed to be correct.</w:t>
      </w:r>
    </w:p>
    <w:p w:rsidR="00000000" w:rsidDel="00000000" w:rsidP="00000000" w:rsidRDefault="00000000" w:rsidRPr="00000000" w14:paraId="00000040">
      <w:pPr>
        <w:numPr>
          <w:ilvl w:val="0"/>
          <w:numId w:val="1"/>
        </w:numPr>
        <w:spacing w:line="480" w:lineRule="auto"/>
        <w:ind w:left="1440" w:hanging="360"/>
        <w:jc w:val="both"/>
        <w:rPr>
          <w:sz w:val="20"/>
          <w:szCs w:val="20"/>
        </w:rPr>
      </w:pPr>
      <w:r w:rsidDel="00000000" w:rsidR="00000000" w:rsidRPr="00000000">
        <w:rPr>
          <w:sz w:val="20"/>
          <w:szCs w:val="20"/>
          <w:rtl w:val="0"/>
        </w:rPr>
        <w:t xml:space="preserve">All the testing equipment are in the best working conditions.</w:t>
      </w:r>
    </w:p>
    <w:p w:rsidR="00000000" w:rsidDel="00000000" w:rsidP="00000000" w:rsidRDefault="00000000" w:rsidRPr="00000000" w14:paraId="00000041">
      <w:pPr>
        <w:numPr>
          <w:ilvl w:val="0"/>
          <w:numId w:val="1"/>
        </w:numPr>
        <w:spacing w:line="480" w:lineRule="auto"/>
        <w:ind w:left="1440" w:hanging="360"/>
        <w:jc w:val="both"/>
        <w:rPr>
          <w:sz w:val="20"/>
          <w:szCs w:val="20"/>
        </w:rPr>
      </w:pPr>
      <w:r w:rsidDel="00000000" w:rsidR="00000000" w:rsidRPr="00000000">
        <w:rPr>
          <w:sz w:val="20"/>
          <w:szCs w:val="20"/>
          <w:rtl w:val="0"/>
        </w:rPr>
        <w:t xml:space="preserve">Testing machines are properly calibrated as per prescribed guidelines.</w:t>
      </w:r>
    </w:p>
    <w:p w:rsidR="00000000" w:rsidDel="00000000" w:rsidP="00000000" w:rsidRDefault="00000000" w:rsidRPr="00000000" w14:paraId="00000042">
      <w:pPr>
        <w:numPr>
          <w:ilvl w:val="0"/>
          <w:numId w:val="1"/>
        </w:numPr>
        <w:spacing w:line="480" w:lineRule="auto"/>
        <w:ind w:left="1440" w:hanging="360"/>
        <w:jc w:val="both"/>
        <w:rPr>
          <w:sz w:val="20"/>
          <w:szCs w:val="20"/>
        </w:rPr>
      </w:pPr>
      <w:r w:rsidDel="00000000" w:rsidR="00000000" w:rsidRPr="00000000">
        <w:rPr>
          <w:sz w:val="20"/>
          <w:szCs w:val="20"/>
          <w:rtl w:val="0"/>
        </w:rPr>
        <w:t xml:space="preserve">All the standards and SOP’s are followed during the testing of patients.</w:t>
      </w:r>
    </w:p>
    <w:p w:rsidR="00000000" w:rsidDel="00000000" w:rsidP="00000000" w:rsidRDefault="00000000" w:rsidRPr="00000000" w14:paraId="00000043">
      <w:pPr>
        <w:numPr>
          <w:ilvl w:val="0"/>
          <w:numId w:val="1"/>
        </w:numPr>
        <w:spacing w:line="480" w:lineRule="auto"/>
        <w:ind w:left="1440" w:hanging="360"/>
        <w:jc w:val="both"/>
        <w:rPr>
          <w:sz w:val="20"/>
          <w:szCs w:val="20"/>
        </w:rPr>
      </w:pPr>
      <w:r w:rsidDel="00000000" w:rsidR="00000000" w:rsidRPr="00000000">
        <w:rPr>
          <w:sz w:val="20"/>
          <w:szCs w:val="20"/>
          <w:rtl w:val="0"/>
        </w:rPr>
        <w:t xml:space="preserve">All the designated staff are properly trained for utilizing the testing equipment at its best working condition.</w:t>
      </w:r>
    </w:p>
    <w:p w:rsidR="00000000" w:rsidDel="00000000" w:rsidP="00000000" w:rsidRDefault="00000000" w:rsidRPr="00000000" w14:paraId="00000044">
      <w:pPr>
        <w:spacing w:line="480" w:lineRule="auto"/>
        <w:ind w:left="1440"/>
        <w:jc w:val="both"/>
        <w:rPr>
          <w:sz w:val="20"/>
          <w:szCs w:val="20"/>
        </w:rPr>
      </w:pPr>
      <w:r w:rsidDel="00000000" w:rsidR="00000000" w:rsidRPr="00000000">
        <w:rPr>
          <w:rtl w:val="0"/>
        </w:rPr>
      </w:r>
    </w:p>
    <w:p w:rsidR="00000000" w:rsidDel="00000000" w:rsidP="00000000" w:rsidRDefault="00000000" w:rsidRPr="00000000" w14:paraId="00000045">
      <w:pPr>
        <w:spacing w:line="480" w:lineRule="auto"/>
        <w:ind w:left="720"/>
        <w:jc w:val="both"/>
        <w:rPr>
          <w:b w:val="1"/>
          <w:sz w:val="20"/>
          <w:szCs w:val="20"/>
        </w:rPr>
      </w:pPr>
      <w:r w:rsidDel="00000000" w:rsidR="00000000" w:rsidRPr="00000000">
        <w:rPr>
          <w:b w:val="1"/>
          <w:sz w:val="20"/>
          <w:szCs w:val="20"/>
          <w:rtl w:val="0"/>
        </w:rPr>
        <w:t xml:space="preserve">4.2. Limitations</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used for analysis is limited i.e. limited patients under observation.</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measuring equipment has limitations on measuring the values.</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 access to the patient's medical history, therefore we can’t use any other information.</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team members are limited to work on the data as available in the file.</w:t>
      </w:r>
    </w:p>
    <w:p w:rsidR="00000000" w:rsidDel="00000000" w:rsidP="00000000" w:rsidRDefault="00000000" w:rsidRPr="00000000" w14:paraId="0000004A">
      <w:pPr>
        <w:spacing w:line="480" w:lineRule="auto"/>
        <w:ind w:left="720"/>
        <w:jc w:val="both"/>
        <w:rPr>
          <w:sz w:val="20"/>
          <w:szCs w:val="20"/>
        </w:rPr>
      </w:pPr>
      <w:r w:rsidDel="00000000" w:rsidR="00000000" w:rsidRPr="00000000">
        <w:rPr>
          <w:rtl w:val="0"/>
        </w:rPr>
      </w:r>
    </w:p>
    <w:p w:rsidR="00000000" w:rsidDel="00000000" w:rsidP="00000000" w:rsidRDefault="00000000" w:rsidRPr="00000000" w14:paraId="0000004B">
      <w:pPr>
        <w:spacing w:line="480" w:lineRule="auto"/>
        <w:jc w:val="both"/>
        <w:rPr>
          <w:b w:val="1"/>
          <w:sz w:val="22"/>
          <w:szCs w:val="22"/>
        </w:rPr>
      </w:pPr>
      <w:r w:rsidDel="00000000" w:rsidR="00000000" w:rsidRPr="00000000">
        <w:rPr>
          <w:b w:val="1"/>
          <w:sz w:val="22"/>
          <w:szCs w:val="22"/>
          <w:rtl w:val="0"/>
        </w:rPr>
        <w:t xml:space="preserve">5.Data analysis</w:t>
      </w:r>
    </w:p>
    <w:p w:rsidR="00000000" w:rsidDel="00000000" w:rsidP="00000000" w:rsidRDefault="00000000" w:rsidRPr="00000000" w14:paraId="0000004C">
      <w:pPr>
        <w:spacing w:line="480" w:lineRule="auto"/>
        <w:ind w:firstLine="720"/>
        <w:jc w:val="both"/>
        <w:rPr>
          <w:sz w:val="20"/>
          <w:szCs w:val="20"/>
        </w:rPr>
      </w:pPr>
      <w:r w:rsidDel="00000000" w:rsidR="00000000" w:rsidRPr="00000000">
        <w:rPr>
          <w:sz w:val="20"/>
          <w:szCs w:val="20"/>
          <w:rtl w:val="0"/>
        </w:rPr>
        <w:t xml:space="preserve">In this report, we are introducing the Parkinson disease (PD) and the type of parameters that had been tested on the patients. We use real data from source [1], and analyze the data with different ways. We studied 195 records for 31 patients, 147 records out of 195 with PD which is  23 patients with PD. Then we select the highly 10 uncorrelated parameters and start working on them.</w:t>
      </w:r>
    </w:p>
    <w:p w:rsidR="00000000" w:rsidDel="00000000" w:rsidP="00000000" w:rsidRDefault="00000000" w:rsidRPr="00000000" w14:paraId="0000004D">
      <w:pPr>
        <w:spacing w:line="480" w:lineRule="auto"/>
        <w:ind w:firstLine="720"/>
        <w:jc w:val="both"/>
        <w:rPr>
          <w:sz w:val="20"/>
          <w:szCs w:val="20"/>
          <w:highlight w:val="white"/>
        </w:rPr>
      </w:pPr>
      <w:r w:rsidDel="00000000" w:rsidR="00000000" w:rsidRPr="00000000">
        <w:rPr>
          <w:sz w:val="20"/>
          <w:szCs w:val="20"/>
          <w:highlight w:val="white"/>
          <w:rtl w:val="0"/>
        </w:rPr>
        <w:t xml:space="preserve">The period since diagnosis with PD is from 0 to 28 years, and the ages of the subjects are from 46 to 85 [8]. Multiple phonation tests were taken by the subjects (Averages of six phonations were recorded from each subject) ranging from one to 36 seconds in length [8].</w:t>
      </w:r>
    </w:p>
    <w:p w:rsidR="00000000" w:rsidDel="00000000" w:rsidP="00000000" w:rsidRDefault="00000000" w:rsidRPr="00000000" w14:paraId="0000004E">
      <w:pPr>
        <w:spacing w:line="480" w:lineRule="auto"/>
        <w:jc w:val="both"/>
        <w:rPr>
          <w:sz w:val="20"/>
          <w:szCs w:val="20"/>
        </w:rPr>
      </w:pPr>
      <w:r w:rsidDel="00000000" w:rsidR="00000000" w:rsidRPr="00000000">
        <w:rPr>
          <w:sz w:val="20"/>
          <w:szCs w:val="20"/>
          <w:highlight w:val="white"/>
          <w:rtl w:val="0"/>
        </w:rPr>
        <w:t xml:space="preserve">The data chosen for the project had several parameters listed in the following table:</w:t>
      </w:r>
      <w:r w:rsidDel="00000000" w:rsidR="00000000" w:rsidRPr="00000000">
        <w:rPr>
          <w:rtl w:val="0"/>
        </w:rPr>
      </w:r>
    </w:p>
    <w:tbl>
      <w:tblPr>
        <w:tblStyle w:val="Table1"/>
        <w:tblW w:w="95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9"/>
        <w:gridCol w:w="7803"/>
        <w:tblGridChange w:id="0">
          <w:tblGrid>
            <w:gridCol w:w="1789"/>
            <w:gridCol w:w="7803"/>
          </w:tblGrid>
        </w:tblGridChange>
      </w:tblGrid>
      <w:tr>
        <w:trPr>
          <w:trHeight w:val="411" w:hRule="atLeast"/>
        </w:trPr>
        <w:tc>
          <w:tcPr/>
          <w:p w:rsidR="00000000" w:rsidDel="00000000" w:rsidP="00000000" w:rsidRDefault="00000000" w:rsidRPr="00000000" w14:paraId="0000004F">
            <w:pPr>
              <w:spacing w:line="480" w:lineRule="auto"/>
              <w:jc w:val="center"/>
              <w:rPr>
                <w:b w:val="1"/>
                <w:sz w:val="20"/>
                <w:szCs w:val="20"/>
              </w:rPr>
            </w:pPr>
            <w:r w:rsidDel="00000000" w:rsidR="00000000" w:rsidRPr="00000000">
              <w:rPr>
                <w:b w:val="1"/>
                <w:sz w:val="20"/>
                <w:szCs w:val="20"/>
                <w:rtl w:val="0"/>
              </w:rPr>
              <w:t xml:space="preserve">Attributes</w:t>
            </w:r>
          </w:p>
        </w:tc>
        <w:tc>
          <w:tcPr/>
          <w:p w:rsidR="00000000" w:rsidDel="00000000" w:rsidP="00000000" w:rsidRDefault="00000000" w:rsidRPr="00000000" w14:paraId="00000050">
            <w:pPr>
              <w:spacing w:line="480" w:lineRule="auto"/>
              <w:jc w:val="center"/>
              <w:rPr>
                <w:b w:val="1"/>
                <w:sz w:val="20"/>
                <w:szCs w:val="20"/>
              </w:rPr>
            </w:pPr>
            <w:r w:rsidDel="00000000" w:rsidR="00000000" w:rsidRPr="00000000">
              <w:rPr>
                <w:b w:val="1"/>
                <w:sz w:val="20"/>
                <w:szCs w:val="20"/>
                <w:rtl w:val="0"/>
              </w:rPr>
              <w:t xml:space="preserve">Définition</w:t>
            </w:r>
          </w:p>
        </w:tc>
      </w:tr>
      <w:tr>
        <w:trPr>
          <w:trHeight w:val="1226" w:hRule="atLeast"/>
        </w:trPr>
        <w:tc>
          <w:tcPr/>
          <w:p w:rsidR="00000000" w:rsidDel="00000000" w:rsidP="00000000" w:rsidRDefault="00000000" w:rsidRPr="00000000" w14:paraId="00000051">
            <w:pPr>
              <w:spacing w:line="480" w:lineRule="auto"/>
              <w:rPr>
                <w:sz w:val="20"/>
                <w:szCs w:val="20"/>
              </w:rPr>
            </w:pPr>
            <w:r w:rsidDel="00000000" w:rsidR="00000000" w:rsidRPr="00000000">
              <w:rPr>
                <w:color w:val="333333"/>
                <w:sz w:val="20"/>
                <w:szCs w:val="20"/>
                <w:rtl w:val="0"/>
              </w:rPr>
              <w:t xml:space="preserve">MDVP (FO)</w:t>
            </w:r>
            <w:r w:rsidDel="00000000" w:rsidR="00000000" w:rsidRPr="00000000">
              <w:rPr>
                <w:rtl w:val="0"/>
              </w:rPr>
            </w:r>
          </w:p>
        </w:tc>
        <w:tc>
          <w:tcPr/>
          <w:p w:rsidR="00000000" w:rsidDel="00000000" w:rsidP="00000000" w:rsidRDefault="00000000" w:rsidRPr="00000000" w14:paraId="00000052">
            <w:pPr>
              <w:spacing w:line="480" w:lineRule="auto"/>
              <w:jc w:val="both"/>
              <w:rPr>
                <w:color w:val="000000"/>
                <w:sz w:val="20"/>
                <w:szCs w:val="20"/>
              </w:rPr>
            </w:pPr>
            <w:r w:rsidDel="00000000" w:rsidR="00000000" w:rsidRPr="00000000">
              <w:rPr>
                <w:color w:val="000000"/>
                <w:sz w:val="20"/>
                <w:szCs w:val="20"/>
                <w:rtl w:val="0"/>
              </w:rPr>
              <w:t xml:space="preserve">Fundamental frequency (Fo) is the vibratory rate of the vocal folds. It can be measured in hertz or cycle per second (CPS). Average fundamental frequency during a conversation for males ranges from 100 to 150 Hz, whereas for females it ranges from 180 to 250 Hz.</w:t>
            </w:r>
          </w:p>
        </w:tc>
      </w:tr>
      <w:tr>
        <w:trPr>
          <w:trHeight w:val="411" w:hRule="atLeast"/>
        </w:trPr>
        <w:tc>
          <w:tcPr/>
          <w:p w:rsidR="00000000" w:rsidDel="00000000" w:rsidP="00000000" w:rsidRDefault="00000000" w:rsidRPr="00000000" w14:paraId="00000053">
            <w:pPr>
              <w:spacing w:line="480" w:lineRule="auto"/>
              <w:rPr>
                <w:sz w:val="20"/>
                <w:szCs w:val="20"/>
              </w:rPr>
            </w:pPr>
            <w:r w:rsidDel="00000000" w:rsidR="00000000" w:rsidRPr="00000000">
              <w:rPr>
                <w:sz w:val="20"/>
                <w:szCs w:val="20"/>
                <w:rtl w:val="0"/>
              </w:rPr>
              <w:t xml:space="preserve">MDVP(FHI)</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color w:val="000000"/>
                <w:sz w:val="20"/>
                <w:szCs w:val="20"/>
                <w:highlight w:val="white"/>
                <w:rtl w:val="0"/>
              </w:rPr>
              <w:t xml:space="preserve">Maximum FO</w:t>
            </w:r>
            <w:r w:rsidDel="00000000" w:rsidR="00000000" w:rsidRPr="00000000">
              <w:rPr>
                <w:color w:val="000000"/>
                <w:sz w:val="20"/>
                <w:szCs w:val="20"/>
                <w:rtl w:val="0"/>
              </w:rPr>
              <w:t xml:space="preserve">.</w:t>
            </w:r>
            <w:r w:rsidDel="00000000" w:rsidR="00000000" w:rsidRPr="00000000">
              <w:rPr>
                <w:rtl w:val="0"/>
              </w:rPr>
            </w:r>
          </w:p>
        </w:tc>
      </w:tr>
      <w:tr>
        <w:trPr>
          <w:trHeight w:val="411" w:hRule="atLeast"/>
        </w:trPr>
        <w:tc>
          <w:tcPr/>
          <w:p w:rsidR="00000000" w:rsidDel="00000000" w:rsidP="00000000" w:rsidRDefault="00000000" w:rsidRPr="00000000" w14:paraId="00000055">
            <w:pPr>
              <w:spacing w:line="480" w:lineRule="auto"/>
              <w:rPr>
                <w:sz w:val="20"/>
                <w:szCs w:val="20"/>
              </w:rPr>
            </w:pPr>
            <w:r w:rsidDel="00000000" w:rsidR="00000000" w:rsidRPr="00000000">
              <w:rPr>
                <w:color w:val="333333"/>
                <w:sz w:val="20"/>
                <w:szCs w:val="20"/>
                <w:rtl w:val="0"/>
              </w:rPr>
              <w:t xml:space="preserve">MDVP(FLO)</w:t>
            </w:r>
            <w:r w:rsidDel="00000000" w:rsidR="00000000" w:rsidRPr="00000000">
              <w:rPr>
                <w:rtl w:val="0"/>
              </w:rPr>
            </w:r>
          </w:p>
        </w:tc>
        <w:tc>
          <w:tcPr/>
          <w:p w:rsidR="00000000" w:rsidDel="00000000" w:rsidP="00000000" w:rsidRDefault="00000000" w:rsidRPr="00000000" w14:paraId="00000056">
            <w:pPr>
              <w:spacing w:line="480" w:lineRule="auto"/>
              <w:jc w:val="both"/>
              <w:rPr>
                <w:sz w:val="20"/>
                <w:szCs w:val="20"/>
              </w:rPr>
            </w:pPr>
            <w:r w:rsidDel="00000000" w:rsidR="00000000" w:rsidRPr="00000000">
              <w:rPr>
                <w:color w:val="000000"/>
                <w:sz w:val="20"/>
                <w:szCs w:val="20"/>
                <w:highlight w:val="white"/>
                <w:rtl w:val="0"/>
              </w:rPr>
              <w:t xml:space="preserve">Minimum FO.</w:t>
            </w:r>
            <w:r w:rsidDel="00000000" w:rsidR="00000000" w:rsidRPr="00000000">
              <w:rPr>
                <w:rtl w:val="0"/>
              </w:rPr>
            </w:r>
          </w:p>
        </w:tc>
      </w:tr>
      <w:tr>
        <w:trPr>
          <w:trHeight w:val="401" w:hRule="atLeast"/>
        </w:trPr>
        <w:tc>
          <w:tcPr/>
          <w:p w:rsidR="00000000" w:rsidDel="00000000" w:rsidP="00000000" w:rsidRDefault="00000000" w:rsidRPr="00000000" w14:paraId="00000057">
            <w:pPr>
              <w:spacing w:line="480" w:lineRule="auto"/>
              <w:rPr>
                <w:sz w:val="20"/>
                <w:szCs w:val="20"/>
              </w:rPr>
            </w:pPr>
            <w:r w:rsidDel="00000000" w:rsidR="00000000" w:rsidRPr="00000000">
              <w:rPr>
                <w:color w:val="333333"/>
                <w:sz w:val="20"/>
                <w:szCs w:val="20"/>
                <w:rtl w:val="0"/>
              </w:rPr>
              <w:t xml:space="preserve">MDVP </w:t>
            </w:r>
            <w:r w:rsidDel="00000000" w:rsidR="00000000" w:rsidRPr="00000000">
              <w:rPr>
                <w:color w:val="000000"/>
                <w:sz w:val="20"/>
                <w:szCs w:val="20"/>
                <w:highlight w:val="white"/>
                <w:rtl w:val="0"/>
              </w:rPr>
              <w:t xml:space="preserve">(Shimmer):</w:t>
            </w:r>
            <w:r w:rsidDel="00000000" w:rsidR="00000000" w:rsidRPr="00000000">
              <w:rPr>
                <w:rtl w:val="0"/>
              </w:rPr>
            </w:r>
          </w:p>
        </w:tc>
        <w:tc>
          <w:tcPr/>
          <w:p w:rsidR="00000000" w:rsidDel="00000000" w:rsidP="00000000" w:rsidRDefault="00000000" w:rsidRPr="00000000" w14:paraId="00000058">
            <w:pPr>
              <w:spacing w:line="480" w:lineRule="auto"/>
              <w:jc w:val="both"/>
              <w:rPr>
                <w:sz w:val="20"/>
                <w:szCs w:val="20"/>
              </w:rPr>
            </w:pPr>
            <w:r w:rsidDel="00000000" w:rsidR="00000000" w:rsidRPr="00000000">
              <w:rPr>
                <w:color w:val="000000"/>
                <w:sz w:val="20"/>
                <w:szCs w:val="20"/>
                <w:rtl w:val="0"/>
              </w:rPr>
              <w:t xml:space="preserve">Shimmer is a measure of amplitude instability.</w:t>
            </w:r>
            <w:r w:rsidDel="00000000" w:rsidR="00000000" w:rsidRPr="00000000">
              <w:rPr>
                <w:rtl w:val="0"/>
              </w:rPr>
            </w:r>
          </w:p>
        </w:tc>
      </w:tr>
      <w:tr>
        <w:trPr>
          <w:trHeight w:val="411" w:hRule="atLeast"/>
        </w:trPr>
        <w:tc>
          <w:tcPr/>
          <w:p w:rsidR="00000000" w:rsidDel="00000000" w:rsidP="00000000" w:rsidRDefault="00000000" w:rsidRPr="00000000" w14:paraId="00000059">
            <w:pPr>
              <w:spacing w:line="480" w:lineRule="auto"/>
              <w:rPr>
                <w:sz w:val="20"/>
                <w:szCs w:val="20"/>
              </w:rPr>
            </w:pPr>
            <w:r w:rsidDel="00000000" w:rsidR="00000000" w:rsidRPr="00000000">
              <w:rPr>
                <w:color w:val="000000"/>
                <w:sz w:val="20"/>
                <w:szCs w:val="20"/>
                <w:highlight w:val="white"/>
                <w:rtl w:val="0"/>
              </w:rPr>
              <w:t xml:space="preserve">(HNR)</w:t>
            </w: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color w:val="000000"/>
                <w:sz w:val="20"/>
                <w:szCs w:val="20"/>
                <w:highlight w:val="white"/>
                <w:rtl w:val="0"/>
              </w:rPr>
              <w:t xml:space="preserve"> Harmonics -to- Noise Ratio</w:t>
            </w:r>
            <w:r w:rsidDel="00000000" w:rsidR="00000000" w:rsidRPr="00000000">
              <w:rPr>
                <w:color w:val="000000"/>
                <w:sz w:val="20"/>
                <w:szCs w:val="20"/>
                <w:rtl w:val="0"/>
              </w:rPr>
              <w:t xml:space="preserve">.</w:t>
            </w:r>
            <w:r w:rsidDel="00000000" w:rsidR="00000000" w:rsidRPr="00000000">
              <w:rPr>
                <w:rtl w:val="0"/>
              </w:rPr>
            </w:r>
          </w:p>
        </w:tc>
      </w:tr>
      <w:tr>
        <w:trPr>
          <w:trHeight w:val="411" w:hRule="atLeast"/>
        </w:trPr>
        <w:tc>
          <w:tcPr/>
          <w:p w:rsidR="00000000" w:rsidDel="00000000" w:rsidP="00000000" w:rsidRDefault="00000000" w:rsidRPr="00000000" w14:paraId="0000005B">
            <w:pPr>
              <w:spacing w:line="480" w:lineRule="auto"/>
              <w:rPr>
                <w:sz w:val="20"/>
                <w:szCs w:val="20"/>
              </w:rPr>
            </w:pPr>
            <w:r w:rsidDel="00000000" w:rsidR="00000000" w:rsidRPr="00000000">
              <w:rPr>
                <w:color w:val="000000"/>
                <w:sz w:val="20"/>
                <w:szCs w:val="20"/>
                <w:rtl w:val="0"/>
              </w:rPr>
              <w:t xml:space="preserve">(D2)</w:t>
            </w: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color w:val="000000"/>
                <w:sz w:val="20"/>
                <w:szCs w:val="20"/>
                <w:rtl w:val="0"/>
              </w:rPr>
              <w:t xml:space="preserve">Signal fractal scaling exponent.</w:t>
            </w:r>
            <w:r w:rsidDel="00000000" w:rsidR="00000000" w:rsidRPr="00000000">
              <w:rPr>
                <w:rtl w:val="0"/>
              </w:rPr>
            </w:r>
          </w:p>
        </w:tc>
      </w:tr>
      <w:tr>
        <w:trPr>
          <w:trHeight w:val="401" w:hRule="atLeast"/>
        </w:trPr>
        <w:tc>
          <w:tcPr/>
          <w:p w:rsidR="00000000" w:rsidDel="00000000" w:rsidP="00000000" w:rsidRDefault="00000000" w:rsidRPr="00000000" w14:paraId="0000005D">
            <w:pPr>
              <w:spacing w:line="480" w:lineRule="auto"/>
              <w:rPr>
                <w:sz w:val="20"/>
                <w:szCs w:val="20"/>
              </w:rPr>
            </w:pPr>
            <w:r w:rsidDel="00000000" w:rsidR="00000000" w:rsidRPr="00000000">
              <w:rPr>
                <w:color w:val="000000"/>
                <w:sz w:val="20"/>
                <w:szCs w:val="20"/>
                <w:rtl w:val="0"/>
              </w:rPr>
              <w:t xml:space="preserve">Spread 1-2</w:t>
            </w:r>
            <w:r w:rsidDel="00000000" w:rsidR="00000000" w:rsidRPr="00000000">
              <w:rPr>
                <w:rtl w:val="0"/>
              </w:rPr>
            </w:r>
          </w:p>
        </w:tc>
        <w:tc>
          <w:tcPr/>
          <w:p w:rsidR="00000000" w:rsidDel="00000000" w:rsidP="00000000" w:rsidRDefault="00000000" w:rsidRPr="00000000" w14:paraId="0000005E">
            <w:pPr>
              <w:spacing w:line="480" w:lineRule="auto"/>
              <w:jc w:val="both"/>
              <w:rPr>
                <w:sz w:val="20"/>
                <w:szCs w:val="20"/>
              </w:rPr>
            </w:pPr>
            <w:r w:rsidDel="00000000" w:rsidR="00000000" w:rsidRPr="00000000">
              <w:rPr>
                <w:color w:val="000000"/>
                <w:sz w:val="20"/>
                <w:szCs w:val="20"/>
                <w:rtl w:val="0"/>
              </w:rPr>
              <w:t xml:space="preserve">Two nonlinear measures of fundamental frequency variation.</w:t>
            </w:r>
            <w:r w:rsidDel="00000000" w:rsidR="00000000" w:rsidRPr="00000000">
              <w:rPr>
                <w:rtl w:val="0"/>
              </w:rPr>
            </w:r>
          </w:p>
        </w:tc>
      </w:tr>
      <w:tr>
        <w:trPr>
          <w:trHeight w:val="411" w:hRule="atLeast"/>
        </w:trPr>
        <w:tc>
          <w:tcPr/>
          <w:p w:rsidR="00000000" w:rsidDel="00000000" w:rsidP="00000000" w:rsidRDefault="00000000" w:rsidRPr="00000000" w14:paraId="0000005F">
            <w:pPr>
              <w:spacing w:line="480" w:lineRule="auto"/>
              <w:rPr>
                <w:sz w:val="20"/>
                <w:szCs w:val="20"/>
              </w:rPr>
            </w:pPr>
            <w:r w:rsidDel="00000000" w:rsidR="00000000" w:rsidRPr="00000000">
              <w:rPr>
                <w:color w:val="000000"/>
                <w:sz w:val="20"/>
                <w:szCs w:val="20"/>
                <w:rtl w:val="0"/>
              </w:rPr>
              <w:t xml:space="preserve">(RPDE)</w:t>
            </w: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color w:val="000000"/>
                <w:sz w:val="20"/>
                <w:szCs w:val="20"/>
                <w:highlight w:val="white"/>
                <w:rtl w:val="0"/>
              </w:rPr>
              <w:t xml:space="preserve">Recurrence period density entropy</w:t>
            </w:r>
            <w:r w:rsidDel="00000000" w:rsidR="00000000" w:rsidRPr="00000000">
              <w:rPr>
                <w:color w:val="000000"/>
                <w:sz w:val="20"/>
                <w:szCs w:val="20"/>
                <w:rtl w:val="0"/>
              </w:rPr>
              <w:t xml:space="preserve">.</w:t>
            </w:r>
            <w:r w:rsidDel="00000000" w:rsidR="00000000" w:rsidRPr="00000000">
              <w:rPr>
                <w:rtl w:val="0"/>
              </w:rPr>
            </w:r>
          </w:p>
        </w:tc>
      </w:tr>
      <w:tr>
        <w:trPr>
          <w:trHeight w:val="411" w:hRule="atLeast"/>
        </w:trPr>
        <w:tc>
          <w:tcPr/>
          <w:p w:rsidR="00000000" w:rsidDel="00000000" w:rsidP="00000000" w:rsidRDefault="00000000" w:rsidRPr="00000000" w14:paraId="00000061">
            <w:pPr>
              <w:spacing w:line="480" w:lineRule="auto"/>
              <w:rPr>
                <w:sz w:val="20"/>
                <w:szCs w:val="20"/>
              </w:rPr>
            </w:pPr>
            <w:r w:rsidDel="00000000" w:rsidR="00000000" w:rsidRPr="00000000">
              <w:rPr>
                <w:color w:val="000000"/>
                <w:sz w:val="20"/>
                <w:szCs w:val="20"/>
                <w:rtl w:val="0"/>
              </w:rPr>
              <w:t xml:space="preserve">(DFA)</w:t>
            </w:r>
            <w:r w:rsidDel="00000000" w:rsidR="00000000" w:rsidRPr="00000000">
              <w:rPr>
                <w:rtl w:val="0"/>
              </w:rPr>
            </w:r>
          </w:p>
        </w:tc>
        <w:tc>
          <w:tcPr/>
          <w:p w:rsidR="00000000" w:rsidDel="00000000" w:rsidP="00000000" w:rsidRDefault="00000000" w:rsidRPr="00000000" w14:paraId="00000062">
            <w:pPr>
              <w:keepNext w:val="1"/>
              <w:spacing w:line="480" w:lineRule="auto"/>
              <w:jc w:val="both"/>
              <w:rPr>
                <w:sz w:val="20"/>
                <w:szCs w:val="20"/>
              </w:rPr>
            </w:pPr>
            <w:r w:rsidDel="00000000" w:rsidR="00000000" w:rsidRPr="00000000">
              <w:rPr>
                <w:color w:val="000000"/>
                <w:sz w:val="20"/>
                <w:szCs w:val="20"/>
                <w:highlight w:val="white"/>
                <w:rtl w:val="0"/>
              </w:rPr>
              <w:t xml:space="preserve">Detrended fluctuation analysis. </w:t>
            </w:r>
            <w:r w:rsidDel="00000000" w:rsidR="00000000" w:rsidRPr="00000000">
              <w:rPr>
                <w:rtl w:val="0"/>
              </w:rPr>
            </w:r>
          </w:p>
        </w:tc>
      </w:tr>
    </w:tb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Table 1 Attributes used in the project.</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480" w:lineRule="auto"/>
        <w:ind w:left="720"/>
        <w:rPr>
          <w:color w:val="000000"/>
          <w:sz w:val="20"/>
          <w:szCs w:val="20"/>
        </w:rPr>
      </w:pPr>
      <w:r w:rsidDel="00000000" w:rsidR="00000000" w:rsidRPr="00000000">
        <w:rPr>
          <w:rtl w:val="0"/>
        </w:rPr>
      </w:r>
    </w:p>
    <w:p w:rsidR="00000000" w:rsidDel="00000000" w:rsidP="00000000" w:rsidRDefault="00000000" w:rsidRPr="00000000" w14:paraId="00000065">
      <w:pPr>
        <w:widowControl w:val="0"/>
        <w:spacing w:line="480" w:lineRule="auto"/>
        <w:jc w:val="both"/>
        <w:rPr>
          <w:sz w:val="20"/>
          <w:szCs w:val="20"/>
        </w:rPr>
      </w:pPr>
      <w:r w:rsidDel="00000000" w:rsidR="00000000" w:rsidRPr="00000000">
        <w:rPr>
          <w:sz w:val="20"/>
          <w:szCs w:val="20"/>
          <w:rtl w:val="0"/>
        </w:rPr>
        <w:t xml:space="preserve">The following table shows the list of subjects with sex, age, Parkinson’s stage and the number of years since diagnosis.</w:t>
      </w:r>
    </w:p>
    <w:p w:rsidR="00000000" w:rsidDel="00000000" w:rsidP="00000000" w:rsidRDefault="00000000" w:rsidRPr="00000000" w14:paraId="00000066">
      <w:pPr>
        <w:widowControl w:val="0"/>
        <w:spacing w:line="360" w:lineRule="auto"/>
        <w:jc w:val="both"/>
        <w:rPr>
          <w:b w:val="1"/>
          <w:sz w:val="20"/>
          <w:szCs w:val="20"/>
        </w:rPr>
      </w:pPr>
      <w:r w:rsidDel="00000000" w:rsidR="00000000" w:rsidRPr="00000000">
        <w:rPr>
          <w:rtl w:val="0"/>
        </w:rPr>
      </w:r>
    </w:p>
    <w:tbl>
      <w:tblPr>
        <w:tblStyle w:val="Table2"/>
        <w:tblW w:w="6066.0" w:type="dxa"/>
        <w:jc w:val="left"/>
        <w:tblInd w:w="18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2"/>
        <w:gridCol w:w="547"/>
        <w:gridCol w:w="584"/>
        <w:gridCol w:w="1398"/>
        <w:gridCol w:w="2125"/>
        <w:tblGridChange w:id="0">
          <w:tblGrid>
            <w:gridCol w:w="1412"/>
            <w:gridCol w:w="547"/>
            <w:gridCol w:w="584"/>
            <w:gridCol w:w="1398"/>
            <w:gridCol w:w="2125"/>
          </w:tblGrid>
        </w:tblGridChange>
      </w:tblGrid>
      <w:tr>
        <w:trPr>
          <w:trHeight w:val="249" w:hRule="atLeast"/>
        </w:trPr>
        <w:tc>
          <w:tcPr/>
          <w:p w:rsidR="00000000" w:rsidDel="00000000" w:rsidP="00000000" w:rsidRDefault="00000000" w:rsidRPr="00000000" w14:paraId="00000067">
            <w:pPr>
              <w:widowControl w:val="0"/>
              <w:spacing w:line="229" w:lineRule="auto"/>
              <w:rPr>
                <w:sz w:val="20"/>
                <w:szCs w:val="20"/>
              </w:rPr>
            </w:pPr>
            <w:r w:rsidDel="00000000" w:rsidR="00000000" w:rsidRPr="00000000">
              <w:rPr>
                <w:sz w:val="20"/>
                <w:szCs w:val="20"/>
                <w:rtl w:val="0"/>
              </w:rPr>
              <w:t xml:space="preserve">Subject code</w:t>
            </w:r>
          </w:p>
        </w:tc>
        <w:tc>
          <w:tcPr/>
          <w:p w:rsidR="00000000" w:rsidDel="00000000" w:rsidP="00000000" w:rsidRDefault="00000000" w:rsidRPr="00000000" w14:paraId="00000068">
            <w:pPr>
              <w:widowControl w:val="0"/>
              <w:spacing w:line="229" w:lineRule="auto"/>
              <w:rPr>
                <w:sz w:val="20"/>
                <w:szCs w:val="20"/>
              </w:rPr>
            </w:pPr>
            <w:r w:rsidDel="00000000" w:rsidR="00000000" w:rsidRPr="00000000">
              <w:rPr>
                <w:sz w:val="20"/>
                <w:szCs w:val="20"/>
                <w:rtl w:val="0"/>
              </w:rPr>
              <w:t xml:space="preserve">Sex</w:t>
            </w:r>
          </w:p>
        </w:tc>
        <w:tc>
          <w:tcPr/>
          <w:p w:rsidR="00000000" w:rsidDel="00000000" w:rsidP="00000000" w:rsidRDefault="00000000" w:rsidRPr="00000000" w14:paraId="00000069">
            <w:pPr>
              <w:widowControl w:val="0"/>
              <w:spacing w:line="229" w:lineRule="auto"/>
              <w:rPr>
                <w:sz w:val="20"/>
                <w:szCs w:val="20"/>
              </w:rPr>
            </w:pPr>
            <w:r w:rsidDel="00000000" w:rsidR="00000000" w:rsidRPr="00000000">
              <w:rPr>
                <w:sz w:val="20"/>
                <w:szCs w:val="20"/>
                <w:rtl w:val="0"/>
              </w:rPr>
              <w:t xml:space="preserve">Age</w:t>
            </w:r>
          </w:p>
        </w:tc>
        <w:tc>
          <w:tcPr/>
          <w:p w:rsidR="00000000" w:rsidDel="00000000" w:rsidP="00000000" w:rsidRDefault="00000000" w:rsidRPr="00000000" w14:paraId="0000006A">
            <w:pPr>
              <w:widowControl w:val="0"/>
              <w:spacing w:line="229" w:lineRule="auto"/>
              <w:rPr>
                <w:sz w:val="20"/>
                <w:szCs w:val="20"/>
              </w:rPr>
            </w:pPr>
            <w:r w:rsidDel="00000000" w:rsidR="00000000" w:rsidRPr="00000000">
              <w:rPr>
                <w:sz w:val="20"/>
                <w:szCs w:val="20"/>
                <w:rtl w:val="0"/>
              </w:rPr>
              <w:t xml:space="preserve">Stage (H&amp;Y)</w:t>
            </w:r>
          </w:p>
        </w:tc>
        <w:tc>
          <w:tcPr/>
          <w:p w:rsidR="00000000" w:rsidDel="00000000" w:rsidP="00000000" w:rsidRDefault="00000000" w:rsidRPr="00000000" w14:paraId="0000006B">
            <w:pPr>
              <w:widowControl w:val="0"/>
              <w:spacing w:line="229" w:lineRule="auto"/>
              <w:rPr>
                <w:sz w:val="20"/>
                <w:szCs w:val="20"/>
              </w:rPr>
            </w:pPr>
            <w:r w:rsidDel="00000000" w:rsidR="00000000" w:rsidRPr="00000000">
              <w:rPr>
                <w:sz w:val="20"/>
                <w:szCs w:val="20"/>
                <w:rtl w:val="0"/>
              </w:rPr>
              <w:t xml:space="preserve">Years since diagnosis</w:t>
            </w:r>
          </w:p>
        </w:tc>
      </w:tr>
      <w:tr>
        <w:trPr>
          <w:trHeight w:val="256" w:hRule="atLeast"/>
        </w:trPr>
        <w:tc>
          <w:tcPr/>
          <w:p w:rsidR="00000000" w:rsidDel="00000000" w:rsidP="00000000" w:rsidRDefault="00000000" w:rsidRPr="00000000" w14:paraId="0000006C">
            <w:pPr>
              <w:widowControl w:val="0"/>
              <w:spacing w:before="2" w:lineRule="auto"/>
              <w:rPr>
                <w:sz w:val="20"/>
                <w:szCs w:val="20"/>
              </w:rPr>
            </w:pPr>
            <w:r w:rsidDel="00000000" w:rsidR="00000000" w:rsidRPr="00000000">
              <w:rPr>
                <w:sz w:val="20"/>
                <w:szCs w:val="20"/>
                <w:rtl w:val="0"/>
              </w:rPr>
              <w:t xml:space="preserve">S01</w:t>
            </w:r>
          </w:p>
        </w:tc>
        <w:tc>
          <w:tcPr/>
          <w:p w:rsidR="00000000" w:rsidDel="00000000" w:rsidP="00000000" w:rsidRDefault="00000000" w:rsidRPr="00000000" w14:paraId="0000006D">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6E">
            <w:pPr>
              <w:widowControl w:val="0"/>
              <w:spacing w:before="2" w:lineRule="auto"/>
              <w:rPr>
                <w:sz w:val="20"/>
                <w:szCs w:val="20"/>
              </w:rPr>
            </w:pPr>
            <w:r w:rsidDel="00000000" w:rsidR="00000000" w:rsidRPr="00000000">
              <w:rPr>
                <w:sz w:val="20"/>
                <w:szCs w:val="20"/>
                <w:rtl w:val="0"/>
              </w:rPr>
              <w:t xml:space="preserve">78</w:t>
            </w:r>
          </w:p>
        </w:tc>
        <w:tc>
          <w:tcPr/>
          <w:p w:rsidR="00000000" w:rsidDel="00000000" w:rsidP="00000000" w:rsidRDefault="00000000" w:rsidRPr="00000000" w14:paraId="0000006F">
            <w:pPr>
              <w:widowControl w:val="0"/>
              <w:spacing w:before="2" w:lineRule="auto"/>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70">
            <w:pPr>
              <w:widowControl w:val="0"/>
              <w:spacing w:before="2" w:lineRule="auto"/>
              <w:rPr>
                <w:sz w:val="20"/>
                <w:szCs w:val="20"/>
              </w:rPr>
            </w:pPr>
            <w:r w:rsidDel="00000000" w:rsidR="00000000" w:rsidRPr="00000000">
              <w:rPr>
                <w:sz w:val="20"/>
                <w:szCs w:val="20"/>
                <w:rtl w:val="0"/>
              </w:rPr>
              <w:t xml:space="preserve">0</w:t>
            </w:r>
          </w:p>
        </w:tc>
      </w:tr>
      <w:tr>
        <w:trPr>
          <w:trHeight w:val="249" w:hRule="atLeast"/>
        </w:trPr>
        <w:tc>
          <w:tcPr/>
          <w:p w:rsidR="00000000" w:rsidDel="00000000" w:rsidP="00000000" w:rsidRDefault="00000000" w:rsidRPr="00000000" w14:paraId="00000071">
            <w:pPr>
              <w:widowControl w:val="0"/>
              <w:spacing w:line="229" w:lineRule="auto"/>
              <w:rPr>
                <w:sz w:val="20"/>
                <w:szCs w:val="20"/>
              </w:rPr>
            </w:pPr>
            <w:r w:rsidDel="00000000" w:rsidR="00000000" w:rsidRPr="00000000">
              <w:rPr>
                <w:sz w:val="20"/>
                <w:szCs w:val="20"/>
                <w:rtl w:val="0"/>
              </w:rPr>
              <w:t xml:space="preserve">S34</w:t>
            </w:r>
          </w:p>
        </w:tc>
        <w:tc>
          <w:tcPr/>
          <w:p w:rsidR="00000000" w:rsidDel="00000000" w:rsidP="00000000" w:rsidRDefault="00000000" w:rsidRPr="00000000" w14:paraId="00000072">
            <w:pPr>
              <w:widowControl w:val="0"/>
              <w:spacing w:line="229"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73">
            <w:pPr>
              <w:widowControl w:val="0"/>
              <w:spacing w:line="229" w:lineRule="auto"/>
              <w:rPr>
                <w:sz w:val="20"/>
                <w:szCs w:val="20"/>
              </w:rPr>
            </w:pPr>
            <w:r w:rsidDel="00000000" w:rsidR="00000000" w:rsidRPr="00000000">
              <w:rPr>
                <w:sz w:val="20"/>
                <w:szCs w:val="20"/>
                <w:rtl w:val="0"/>
              </w:rPr>
              <w:t xml:space="preserve">79</w:t>
            </w:r>
          </w:p>
        </w:tc>
        <w:tc>
          <w:tcPr/>
          <w:p w:rsidR="00000000" w:rsidDel="00000000" w:rsidP="00000000" w:rsidRDefault="00000000" w:rsidRPr="00000000" w14:paraId="00000074">
            <w:pPr>
              <w:widowControl w:val="0"/>
              <w:spacing w:line="229"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75">
            <w:pPr>
              <w:widowControl w:val="0"/>
              <w:spacing w:line="229" w:lineRule="auto"/>
              <w:rPr>
                <w:sz w:val="20"/>
                <w:szCs w:val="20"/>
              </w:rPr>
            </w:pPr>
            <w:r w:rsidDel="00000000" w:rsidR="00000000" w:rsidRPr="00000000">
              <w:rPr>
                <w:sz w:val="20"/>
                <w:szCs w:val="20"/>
                <w:rtl w:val="0"/>
              </w:rPr>
              <w:t xml:space="preserve">¼</w:t>
            </w:r>
          </w:p>
        </w:tc>
      </w:tr>
      <w:tr>
        <w:trPr>
          <w:trHeight w:val="256" w:hRule="atLeast"/>
        </w:trPr>
        <w:tc>
          <w:tcPr/>
          <w:p w:rsidR="00000000" w:rsidDel="00000000" w:rsidP="00000000" w:rsidRDefault="00000000" w:rsidRPr="00000000" w14:paraId="00000076">
            <w:pPr>
              <w:widowControl w:val="0"/>
              <w:spacing w:before="2" w:lineRule="auto"/>
              <w:rPr>
                <w:sz w:val="20"/>
                <w:szCs w:val="20"/>
              </w:rPr>
            </w:pPr>
            <w:r w:rsidDel="00000000" w:rsidR="00000000" w:rsidRPr="00000000">
              <w:rPr>
                <w:sz w:val="20"/>
                <w:szCs w:val="20"/>
                <w:rtl w:val="0"/>
              </w:rPr>
              <w:t xml:space="preserve">S44</w:t>
            </w:r>
          </w:p>
        </w:tc>
        <w:tc>
          <w:tcPr/>
          <w:p w:rsidR="00000000" w:rsidDel="00000000" w:rsidP="00000000" w:rsidRDefault="00000000" w:rsidRPr="00000000" w14:paraId="00000077">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78">
            <w:pPr>
              <w:widowControl w:val="0"/>
              <w:spacing w:before="2" w:lineRule="auto"/>
              <w:rPr>
                <w:sz w:val="20"/>
                <w:szCs w:val="20"/>
              </w:rPr>
            </w:pPr>
            <w:r w:rsidDel="00000000" w:rsidR="00000000" w:rsidRPr="00000000">
              <w:rPr>
                <w:sz w:val="20"/>
                <w:szCs w:val="20"/>
                <w:rtl w:val="0"/>
              </w:rPr>
              <w:t xml:space="preserve">67</w:t>
            </w:r>
          </w:p>
        </w:tc>
        <w:tc>
          <w:tcPr/>
          <w:p w:rsidR="00000000" w:rsidDel="00000000" w:rsidP="00000000" w:rsidRDefault="00000000" w:rsidRPr="00000000" w14:paraId="00000079">
            <w:pPr>
              <w:widowControl w:val="0"/>
              <w:spacing w:before="2" w:lineRule="auto"/>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7A">
            <w:pPr>
              <w:widowControl w:val="0"/>
              <w:spacing w:before="2" w:lineRule="auto"/>
              <w:rPr>
                <w:sz w:val="20"/>
                <w:szCs w:val="20"/>
              </w:rPr>
            </w:pPr>
            <w:r w:rsidDel="00000000" w:rsidR="00000000" w:rsidRPr="00000000">
              <w:rPr>
                <w:sz w:val="20"/>
                <w:szCs w:val="20"/>
                <w:rtl w:val="0"/>
              </w:rPr>
              <w:t xml:space="preserve">1</w:t>
            </w:r>
          </w:p>
        </w:tc>
      </w:tr>
      <w:tr>
        <w:trPr>
          <w:trHeight w:val="249" w:hRule="atLeast"/>
        </w:trPr>
        <w:tc>
          <w:tcPr/>
          <w:p w:rsidR="00000000" w:rsidDel="00000000" w:rsidP="00000000" w:rsidRDefault="00000000" w:rsidRPr="00000000" w14:paraId="0000007B">
            <w:pPr>
              <w:widowControl w:val="0"/>
              <w:spacing w:line="229" w:lineRule="auto"/>
              <w:rPr>
                <w:sz w:val="20"/>
                <w:szCs w:val="20"/>
              </w:rPr>
            </w:pPr>
            <w:r w:rsidDel="00000000" w:rsidR="00000000" w:rsidRPr="00000000">
              <w:rPr>
                <w:sz w:val="20"/>
                <w:szCs w:val="20"/>
                <w:rtl w:val="0"/>
              </w:rPr>
              <w:t xml:space="preserve">S20</w:t>
            </w:r>
          </w:p>
        </w:tc>
        <w:tc>
          <w:tcPr/>
          <w:p w:rsidR="00000000" w:rsidDel="00000000" w:rsidP="00000000" w:rsidRDefault="00000000" w:rsidRPr="00000000" w14:paraId="0000007C">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7D">
            <w:pPr>
              <w:widowControl w:val="0"/>
              <w:spacing w:line="229" w:lineRule="auto"/>
              <w:rPr>
                <w:sz w:val="20"/>
                <w:szCs w:val="20"/>
              </w:rPr>
            </w:pPr>
            <w:r w:rsidDel="00000000" w:rsidR="00000000" w:rsidRPr="00000000">
              <w:rPr>
                <w:sz w:val="20"/>
                <w:szCs w:val="20"/>
                <w:rtl w:val="0"/>
              </w:rPr>
              <w:t xml:space="preserve">70</w:t>
            </w:r>
          </w:p>
        </w:tc>
        <w:tc>
          <w:tcPr/>
          <w:p w:rsidR="00000000" w:rsidDel="00000000" w:rsidP="00000000" w:rsidRDefault="00000000" w:rsidRPr="00000000" w14:paraId="0000007E">
            <w:pPr>
              <w:widowControl w:val="0"/>
              <w:spacing w:line="229" w:lineRule="auto"/>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7F">
            <w:pPr>
              <w:widowControl w:val="0"/>
              <w:spacing w:line="229" w:lineRule="auto"/>
              <w:rPr>
                <w:sz w:val="20"/>
                <w:szCs w:val="20"/>
              </w:rPr>
            </w:pPr>
            <w:r w:rsidDel="00000000" w:rsidR="00000000" w:rsidRPr="00000000">
              <w:rPr>
                <w:sz w:val="20"/>
                <w:szCs w:val="20"/>
                <w:rtl w:val="0"/>
              </w:rPr>
              <w:t xml:space="preserve">1</w:t>
            </w:r>
          </w:p>
        </w:tc>
      </w:tr>
      <w:tr>
        <w:trPr>
          <w:trHeight w:val="256" w:hRule="atLeast"/>
        </w:trPr>
        <w:tc>
          <w:tcPr/>
          <w:p w:rsidR="00000000" w:rsidDel="00000000" w:rsidP="00000000" w:rsidRDefault="00000000" w:rsidRPr="00000000" w14:paraId="00000080">
            <w:pPr>
              <w:widowControl w:val="0"/>
              <w:spacing w:before="2" w:lineRule="auto"/>
              <w:rPr>
                <w:sz w:val="20"/>
                <w:szCs w:val="20"/>
              </w:rPr>
            </w:pPr>
            <w:r w:rsidDel="00000000" w:rsidR="00000000" w:rsidRPr="00000000">
              <w:rPr>
                <w:sz w:val="20"/>
                <w:szCs w:val="20"/>
                <w:rtl w:val="0"/>
              </w:rPr>
              <w:t xml:space="preserve">S24</w:t>
            </w:r>
          </w:p>
        </w:tc>
        <w:tc>
          <w:tcPr/>
          <w:p w:rsidR="00000000" w:rsidDel="00000000" w:rsidP="00000000" w:rsidRDefault="00000000" w:rsidRPr="00000000" w14:paraId="00000081">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82">
            <w:pPr>
              <w:widowControl w:val="0"/>
              <w:spacing w:before="2" w:lineRule="auto"/>
              <w:rPr>
                <w:sz w:val="20"/>
                <w:szCs w:val="20"/>
              </w:rPr>
            </w:pPr>
            <w:r w:rsidDel="00000000" w:rsidR="00000000" w:rsidRPr="00000000">
              <w:rPr>
                <w:sz w:val="20"/>
                <w:szCs w:val="20"/>
                <w:rtl w:val="0"/>
              </w:rPr>
              <w:t xml:space="preserve">73</w:t>
            </w:r>
          </w:p>
        </w:tc>
        <w:tc>
          <w:tcPr/>
          <w:p w:rsidR="00000000" w:rsidDel="00000000" w:rsidP="00000000" w:rsidRDefault="00000000" w:rsidRPr="00000000" w14:paraId="00000083">
            <w:pPr>
              <w:widowControl w:val="0"/>
              <w:spacing w:before="2"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84">
            <w:pPr>
              <w:widowControl w:val="0"/>
              <w:spacing w:before="2" w:lineRule="auto"/>
              <w:rPr>
                <w:sz w:val="20"/>
                <w:szCs w:val="20"/>
              </w:rPr>
            </w:pPr>
            <w:r w:rsidDel="00000000" w:rsidR="00000000" w:rsidRPr="00000000">
              <w:rPr>
                <w:sz w:val="20"/>
                <w:szCs w:val="20"/>
                <w:rtl w:val="0"/>
              </w:rPr>
              <w:t xml:space="preserve">1</w:t>
            </w:r>
          </w:p>
        </w:tc>
      </w:tr>
      <w:tr>
        <w:trPr>
          <w:trHeight w:val="249" w:hRule="atLeast"/>
        </w:trPr>
        <w:tc>
          <w:tcPr/>
          <w:p w:rsidR="00000000" w:rsidDel="00000000" w:rsidP="00000000" w:rsidRDefault="00000000" w:rsidRPr="00000000" w14:paraId="00000085">
            <w:pPr>
              <w:widowControl w:val="0"/>
              <w:spacing w:line="229" w:lineRule="auto"/>
              <w:rPr>
                <w:sz w:val="20"/>
                <w:szCs w:val="20"/>
              </w:rPr>
            </w:pPr>
            <w:r w:rsidDel="00000000" w:rsidR="00000000" w:rsidRPr="00000000">
              <w:rPr>
                <w:sz w:val="20"/>
                <w:szCs w:val="20"/>
                <w:rtl w:val="0"/>
              </w:rPr>
              <w:t xml:space="preserve">S26</w:t>
            </w:r>
          </w:p>
        </w:tc>
        <w:tc>
          <w:tcPr/>
          <w:p w:rsidR="00000000" w:rsidDel="00000000" w:rsidP="00000000" w:rsidRDefault="00000000" w:rsidRPr="00000000" w14:paraId="00000086">
            <w:pPr>
              <w:widowControl w:val="0"/>
              <w:spacing w:line="229"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87">
            <w:pPr>
              <w:widowControl w:val="0"/>
              <w:spacing w:line="229" w:lineRule="auto"/>
              <w:rPr>
                <w:sz w:val="20"/>
                <w:szCs w:val="20"/>
              </w:rPr>
            </w:pPr>
            <w:r w:rsidDel="00000000" w:rsidR="00000000" w:rsidRPr="00000000">
              <w:rPr>
                <w:sz w:val="20"/>
                <w:szCs w:val="20"/>
                <w:rtl w:val="0"/>
              </w:rPr>
              <w:t xml:space="preserve">53</w:t>
            </w:r>
          </w:p>
        </w:tc>
        <w:tc>
          <w:tcPr/>
          <w:p w:rsidR="00000000" w:rsidDel="00000000" w:rsidP="00000000" w:rsidRDefault="00000000" w:rsidRPr="00000000" w14:paraId="00000088">
            <w:pPr>
              <w:widowControl w:val="0"/>
              <w:spacing w:line="229"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89">
            <w:pPr>
              <w:widowControl w:val="0"/>
              <w:spacing w:line="229" w:lineRule="auto"/>
              <w:rPr>
                <w:sz w:val="20"/>
                <w:szCs w:val="20"/>
              </w:rPr>
            </w:pPr>
            <w:r w:rsidDel="00000000" w:rsidR="00000000" w:rsidRPr="00000000">
              <w:rPr>
                <w:sz w:val="20"/>
                <w:szCs w:val="20"/>
                <w:rtl w:val="0"/>
              </w:rPr>
              <w:t xml:space="preserve">1½</w:t>
            </w:r>
          </w:p>
        </w:tc>
      </w:tr>
      <w:tr>
        <w:trPr>
          <w:trHeight w:val="256" w:hRule="atLeast"/>
        </w:trPr>
        <w:tc>
          <w:tcPr/>
          <w:p w:rsidR="00000000" w:rsidDel="00000000" w:rsidP="00000000" w:rsidRDefault="00000000" w:rsidRPr="00000000" w14:paraId="0000008A">
            <w:pPr>
              <w:widowControl w:val="0"/>
              <w:spacing w:before="2" w:lineRule="auto"/>
              <w:rPr>
                <w:sz w:val="20"/>
                <w:szCs w:val="20"/>
              </w:rPr>
            </w:pPr>
            <w:r w:rsidDel="00000000" w:rsidR="00000000" w:rsidRPr="00000000">
              <w:rPr>
                <w:sz w:val="20"/>
                <w:szCs w:val="20"/>
                <w:rtl w:val="0"/>
              </w:rPr>
              <w:t xml:space="preserve">S08</w:t>
            </w:r>
          </w:p>
        </w:tc>
        <w:tc>
          <w:tcPr/>
          <w:p w:rsidR="00000000" w:rsidDel="00000000" w:rsidP="00000000" w:rsidRDefault="00000000" w:rsidRPr="00000000" w14:paraId="0000008B">
            <w:pPr>
              <w:widowControl w:val="0"/>
              <w:spacing w:before="2"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8C">
            <w:pPr>
              <w:widowControl w:val="0"/>
              <w:spacing w:before="2" w:lineRule="auto"/>
              <w:rPr>
                <w:sz w:val="20"/>
                <w:szCs w:val="20"/>
              </w:rPr>
            </w:pPr>
            <w:r w:rsidDel="00000000" w:rsidR="00000000" w:rsidRPr="00000000">
              <w:rPr>
                <w:sz w:val="20"/>
                <w:szCs w:val="20"/>
                <w:rtl w:val="0"/>
              </w:rPr>
              <w:t xml:space="preserve">48</w:t>
            </w:r>
          </w:p>
        </w:tc>
        <w:tc>
          <w:tcPr/>
          <w:p w:rsidR="00000000" w:rsidDel="00000000" w:rsidP="00000000" w:rsidRDefault="00000000" w:rsidRPr="00000000" w14:paraId="0000008D">
            <w:pPr>
              <w:widowControl w:val="0"/>
              <w:spacing w:before="2"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8E">
            <w:pPr>
              <w:widowControl w:val="0"/>
              <w:spacing w:before="2" w:lineRule="auto"/>
              <w:rPr>
                <w:sz w:val="20"/>
                <w:szCs w:val="20"/>
              </w:rPr>
            </w:pPr>
            <w:r w:rsidDel="00000000" w:rsidR="00000000" w:rsidRPr="00000000">
              <w:rPr>
                <w:sz w:val="20"/>
                <w:szCs w:val="20"/>
                <w:rtl w:val="0"/>
              </w:rPr>
              <w:t xml:space="preserve">2</w:t>
            </w:r>
          </w:p>
        </w:tc>
      </w:tr>
      <w:tr>
        <w:trPr>
          <w:trHeight w:val="249" w:hRule="atLeast"/>
        </w:trPr>
        <w:tc>
          <w:tcPr/>
          <w:p w:rsidR="00000000" w:rsidDel="00000000" w:rsidP="00000000" w:rsidRDefault="00000000" w:rsidRPr="00000000" w14:paraId="0000008F">
            <w:pPr>
              <w:widowControl w:val="0"/>
              <w:spacing w:line="229" w:lineRule="auto"/>
              <w:rPr>
                <w:sz w:val="20"/>
                <w:szCs w:val="20"/>
              </w:rPr>
            </w:pPr>
            <w:r w:rsidDel="00000000" w:rsidR="00000000" w:rsidRPr="00000000">
              <w:rPr>
                <w:sz w:val="20"/>
                <w:szCs w:val="20"/>
                <w:rtl w:val="0"/>
              </w:rPr>
              <w:t xml:space="preserve">S39</w:t>
            </w:r>
          </w:p>
        </w:tc>
        <w:tc>
          <w:tcPr/>
          <w:p w:rsidR="00000000" w:rsidDel="00000000" w:rsidP="00000000" w:rsidRDefault="00000000" w:rsidRPr="00000000" w14:paraId="00000090">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91">
            <w:pPr>
              <w:widowControl w:val="0"/>
              <w:spacing w:line="229" w:lineRule="auto"/>
              <w:rPr>
                <w:sz w:val="20"/>
                <w:szCs w:val="20"/>
              </w:rPr>
            </w:pPr>
            <w:r w:rsidDel="00000000" w:rsidR="00000000" w:rsidRPr="00000000">
              <w:rPr>
                <w:sz w:val="20"/>
                <w:szCs w:val="20"/>
                <w:rtl w:val="0"/>
              </w:rPr>
              <w:t xml:space="preserve">64</w:t>
            </w:r>
          </w:p>
        </w:tc>
        <w:tc>
          <w:tcPr/>
          <w:p w:rsidR="00000000" w:rsidDel="00000000" w:rsidP="00000000" w:rsidRDefault="00000000" w:rsidRPr="00000000" w14:paraId="00000092">
            <w:pPr>
              <w:widowControl w:val="0"/>
              <w:spacing w:line="229"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93">
            <w:pPr>
              <w:widowControl w:val="0"/>
              <w:spacing w:line="229" w:lineRule="auto"/>
              <w:rPr>
                <w:sz w:val="20"/>
                <w:szCs w:val="20"/>
              </w:rPr>
            </w:pPr>
            <w:r w:rsidDel="00000000" w:rsidR="00000000" w:rsidRPr="00000000">
              <w:rPr>
                <w:sz w:val="20"/>
                <w:szCs w:val="20"/>
                <w:rtl w:val="0"/>
              </w:rPr>
              <w:t xml:space="preserve">2</w:t>
            </w:r>
          </w:p>
        </w:tc>
      </w:tr>
      <w:tr>
        <w:trPr>
          <w:trHeight w:val="256" w:hRule="atLeast"/>
        </w:trPr>
        <w:tc>
          <w:tcPr/>
          <w:p w:rsidR="00000000" w:rsidDel="00000000" w:rsidP="00000000" w:rsidRDefault="00000000" w:rsidRPr="00000000" w14:paraId="00000094">
            <w:pPr>
              <w:widowControl w:val="0"/>
              <w:spacing w:before="2" w:lineRule="auto"/>
              <w:rPr>
                <w:sz w:val="20"/>
                <w:szCs w:val="20"/>
              </w:rPr>
            </w:pPr>
            <w:r w:rsidDel="00000000" w:rsidR="00000000" w:rsidRPr="00000000">
              <w:rPr>
                <w:sz w:val="20"/>
                <w:szCs w:val="20"/>
                <w:rtl w:val="0"/>
              </w:rPr>
              <w:t xml:space="preserve">S33</w:t>
            </w:r>
          </w:p>
        </w:tc>
        <w:tc>
          <w:tcPr/>
          <w:p w:rsidR="00000000" w:rsidDel="00000000" w:rsidP="00000000" w:rsidRDefault="00000000" w:rsidRPr="00000000" w14:paraId="00000095">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96">
            <w:pPr>
              <w:widowControl w:val="0"/>
              <w:spacing w:before="2" w:lineRule="auto"/>
              <w:rPr>
                <w:sz w:val="20"/>
                <w:szCs w:val="20"/>
              </w:rPr>
            </w:pPr>
            <w:r w:rsidDel="00000000" w:rsidR="00000000" w:rsidRPr="00000000">
              <w:rPr>
                <w:sz w:val="20"/>
                <w:szCs w:val="20"/>
                <w:rtl w:val="0"/>
              </w:rPr>
              <w:t xml:space="preserve">68</w:t>
            </w:r>
          </w:p>
        </w:tc>
        <w:tc>
          <w:tcPr/>
          <w:p w:rsidR="00000000" w:rsidDel="00000000" w:rsidP="00000000" w:rsidRDefault="00000000" w:rsidRPr="00000000" w14:paraId="00000097">
            <w:pPr>
              <w:widowControl w:val="0"/>
              <w:spacing w:before="2"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98">
            <w:pPr>
              <w:widowControl w:val="0"/>
              <w:spacing w:before="2" w:lineRule="auto"/>
              <w:rPr>
                <w:sz w:val="20"/>
                <w:szCs w:val="20"/>
              </w:rPr>
            </w:pPr>
            <w:r w:rsidDel="00000000" w:rsidR="00000000" w:rsidRPr="00000000">
              <w:rPr>
                <w:sz w:val="20"/>
                <w:szCs w:val="20"/>
                <w:rtl w:val="0"/>
              </w:rPr>
              <w:t xml:space="preserve">3</w:t>
            </w:r>
          </w:p>
        </w:tc>
      </w:tr>
      <w:tr>
        <w:trPr>
          <w:trHeight w:val="249" w:hRule="atLeast"/>
        </w:trPr>
        <w:tc>
          <w:tcPr/>
          <w:p w:rsidR="00000000" w:rsidDel="00000000" w:rsidP="00000000" w:rsidRDefault="00000000" w:rsidRPr="00000000" w14:paraId="00000099">
            <w:pPr>
              <w:widowControl w:val="0"/>
              <w:spacing w:line="229" w:lineRule="auto"/>
              <w:rPr>
                <w:sz w:val="20"/>
                <w:szCs w:val="20"/>
              </w:rPr>
            </w:pPr>
            <w:r w:rsidDel="00000000" w:rsidR="00000000" w:rsidRPr="00000000">
              <w:rPr>
                <w:sz w:val="20"/>
                <w:szCs w:val="20"/>
                <w:rtl w:val="0"/>
              </w:rPr>
              <w:t xml:space="preserve">S32</w:t>
            </w:r>
          </w:p>
        </w:tc>
        <w:tc>
          <w:tcPr/>
          <w:p w:rsidR="00000000" w:rsidDel="00000000" w:rsidP="00000000" w:rsidRDefault="00000000" w:rsidRPr="00000000" w14:paraId="0000009A">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9B">
            <w:pPr>
              <w:widowControl w:val="0"/>
              <w:spacing w:line="229" w:lineRule="auto"/>
              <w:rPr>
                <w:sz w:val="20"/>
                <w:szCs w:val="20"/>
              </w:rPr>
            </w:pPr>
            <w:r w:rsidDel="00000000" w:rsidR="00000000" w:rsidRPr="00000000">
              <w:rPr>
                <w:sz w:val="20"/>
                <w:szCs w:val="20"/>
                <w:rtl w:val="0"/>
              </w:rPr>
              <w:t xml:space="preserve">50</w:t>
            </w:r>
          </w:p>
        </w:tc>
        <w:tc>
          <w:tcPr/>
          <w:p w:rsidR="00000000" w:rsidDel="00000000" w:rsidP="00000000" w:rsidRDefault="00000000" w:rsidRPr="00000000" w14:paraId="0000009C">
            <w:pPr>
              <w:widowControl w:val="0"/>
              <w:spacing w:line="229"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9D">
            <w:pPr>
              <w:widowControl w:val="0"/>
              <w:spacing w:line="229" w:lineRule="auto"/>
              <w:rPr>
                <w:sz w:val="20"/>
                <w:szCs w:val="20"/>
              </w:rPr>
            </w:pPr>
            <w:r w:rsidDel="00000000" w:rsidR="00000000" w:rsidRPr="00000000">
              <w:rPr>
                <w:sz w:val="20"/>
                <w:szCs w:val="20"/>
                <w:rtl w:val="0"/>
              </w:rPr>
              <w:t xml:space="preserve">4</w:t>
            </w:r>
          </w:p>
        </w:tc>
      </w:tr>
      <w:tr>
        <w:trPr>
          <w:trHeight w:val="256" w:hRule="atLeast"/>
        </w:trPr>
        <w:tc>
          <w:tcPr/>
          <w:p w:rsidR="00000000" w:rsidDel="00000000" w:rsidP="00000000" w:rsidRDefault="00000000" w:rsidRPr="00000000" w14:paraId="0000009E">
            <w:pPr>
              <w:widowControl w:val="0"/>
              <w:spacing w:before="2" w:lineRule="auto"/>
              <w:rPr>
                <w:sz w:val="20"/>
                <w:szCs w:val="20"/>
              </w:rPr>
            </w:pPr>
            <w:r w:rsidDel="00000000" w:rsidR="00000000" w:rsidRPr="00000000">
              <w:rPr>
                <w:sz w:val="20"/>
                <w:szCs w:val="20"/>
                <w:rtl w:val="0"/>
              </w:rPr>
              <w:t xml:space="preserve">S02</w:t>
            </w:r>
          </w:p>
        </w:tc>
        <w:tc>
          <w:tcPr/>
          <w:p w:rsidR="00000000" w:rsidDel="00000000" w:rsidP="00000000" w:rsidRDefault="00000000" w:rsidRPr="00000000" w14:paraId="0000009F">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A0">
            <w:pPr>
              <w:widowControl w:val="0"/>
              <w:spacing w:before="2" w:lineRule="auto"/>
              <w:rPr>
                <w:sz w:val="20"/>
                <w:szCs w:val="20"/>
              </w:rPr>
            </w:pPr>
            <w:r w:rsidDel="00000000" w:rsidR="00000000" w:rsidRPr="00000000">
              <w:rPr>
                <w:sz w:val="20"/>
                <w:szCs w:val="20"/>
                <w:rtl w:val="0"/>
              </w:rPr>
              <w:t xml:space="preserve">60</w:t>
            </w:r>
          </w:p>
        </w:tc>
        <w:tc>
          <w:tcPr/>
          <w:p w:rsidR="00000000" w:rsidDel="00000000" w:rsidP="00000000" w:rsidRDefault="00000000" w:rsidRPr="00000000" w14:paraId="000000A1">
            <w:pPr>
              <w:widowControl w:val="0"/>
              <w:spacing w:before="2"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A2">
            <w:pPr>
              <w:widowControl w:val="0"/>
              <w:spacing w:before="2" w:lineRule="auto"/>
              <w:rPr>
                <w:sz w:val="20"/>
                <w:szCs w:val="20"/>
              </w:rPr>
            </w:pPr>
            <w:r w:rsidDel="00000000" w:rsidR="00000000" w:rsidRPr="00000000">
              <w:rPr>
                <w:sz w:val="20"/>
                <w:szCs w:val="20"/>
                <w:rtl w:val="0"/>
              </w:rPr>
              <w:t xml:space="preserve">4</w:t>
            </w:r>
          </w:p>
        </w:tc>
      </w:tr>
      <w:tr>
        <w:trPr>
          <w:trHeight w:val="256" w:hRule="atLeast"/>
        </w:trPr>
        <w:tc>
          <w:tcPr/>
          <w:p w:rsidR="00000000" w:rsidDel="00000000" w:rsidP="00000000" w:rsidRDefault="00000000" w:rsidRPr="00000000" w14:paraId="000000A3">
            <w:pPr>
              <w:widowControl w:val="0"/>
              <w:spacing w:line="236" w:lineRule="auto"/>
              <w:rPr>
                <w:sz w:val="20"/>
                <w:szCs w:val="20"/>
              </w:rPr>
            </w:pPr>
            <w:r w:rsidDel="00000000" w:rsidR="00000000" w:rsidRPr="00000000">
              <w:rPr>
                <w:sz w:val="20"/>
                <w:szCs w:val="20"/>
                <w:rtl w:val="0"/>
              </w:rPr>
              <w:t xml:space="preserve">S22</w:t>
            </w:r>
          </w:p>
        </w:tc>
        <w:tc>
          <w:tcPr/>
          <w:p w:rsidR="00000000" w:rsidDel="00000000" w:rsidP="00000000" w:rsidRDefault="00000000" w:rsidRPr="00000000" w14:paraId="000000A4">
            <w:pPr>
              <w:widowControl w:val="0"/>
              <w:spacing w:line="236"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A5">
            <w:pPr>
              <w:widowControl w:val="0"/>
              <w:spacing w:line="236" w:lineRule="auto"/>
              <w:rPr>
                <w:sz w:val="20"/>
                <w:szCs w:val="20"/>
              </w:rPr>
            </w:pPr>
            <w:r w:rsidDel="00000000" w:rsidR="00000000" w:rsidRPr="00000000">
              <w:rPr>
                <w:sz w:val="20"/>
                <w:szCs w:val="20"/>
                <w:rtl w:val="0"/>
              </w:rPr>
              <w:t xml:space="preserve">60</w:t>
            </w:r>
          </w:p>
        </w:tc>
        <w:tc>
          <w:tcPr/>
          <w:p w:rsidR="00000000" w:rsidDel="00000000" w:rsidP="00000000" w:rsidRDefault="00000000" w:rsidRPr="00000000" w14:paraId="000000A6">
            <w:pPr>
              <w:widowControl w:val="0"/>
              <w:spacing w:line="236" w:lineRule="auto"/>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A7">
            <w:pPr>
              <w:widowControl w:val="0"/>
              <w:spacing w:line="236" w:lineRule="auto"/>
              <w:rPr>
                <w:sz w:val="20"/>
                <w:szCs w:val="20"/>
              </w:rPr>
            </w:pPr>
            <w:r w:rsidDel="00000000" w:rsidR="00000000" w:rsidRPr="00000000">
              <w:rPr>
                <w:sz w:val="20"/>
                <w:szCs w:val="20"/>
                <w:rtl w:val="0"/>
              </w:rPr>
              <w:t xml:space="preserve">4½</w:t>
            </w:r>
          </w:p>
        </w:tc>
      </w:tr>
      <w:tr>
        <w:trPr>
          <w:trHeight w:val="249" w:hRule="atLeast"/>
        </w:trPr>
        <w:tc>
          <w:tcPr/>
          <w:p w:rsidR="00000000" w:rsidDel="00000000" w:rsidP="00000000" w:rsidRDefault="00000000" w:rsidRPr="00000000" w14:paraId="000000A8">
            <w:pPr>
              <w:widowControl w:val="0"/>
              <w:spacing w:line="230" w:lineRule="auto"/>
              <w:rPr>
                <w:sz w:val="20"/>
                <w:szCs w:val="20"/>
              </w:rPr>
            </w:pPr>
            <w:r w:rsidDel="00000000" w:rsidR="00000000" w:rsidRPr="00000000">
              <w:rPr>
                <w:sz w:val="20"/>
                <w:szCs w:val="20"/>
                <w:rtl w:val="0"/>
              </w:rPr>
              <w:t xml:space="preserve">S37</w:t>
            </w:r>
          </w:p>
        </w:tc>
        <w:tc>
          <w:tcPr/>
          <w:p w:rsidR="00000000" w:rsidDel="00000000" w:rsidP="00000000" w:rsidRDefault="00000000" w:rsidRPr="00000000" w14:paraId="000000A9">
            <w:pPr>
              <w:widowControl w:val="0"/>
              <w:spacing w:line="23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AA">
            <w:pPr>
              <w:widowControl w:val="0"/>
              <w:spacing w:line="230" w:lineRule="auto"/>
              <w:rPr>
                <w:sz w:val="20"/>
                <w:szCs w:val="20"/>
              </w:rPr>
            </w:pPr>
            <w:r w:rsidDel="00000000" w:rsidR="00000000" w:rsidRPr="00000000">
              <w:rPr>
                <w:sz w:val="20"/>
                <w:szCs w:val="20"/>
                <w:rtl w:val="0"/>
              </w:rPr>
              <w:t xml:space="preserve">76</w:t>
            </w:r>
          </w:p>
        </w:tc>
        <w:tc>
          <w:tcPr/>
          <w:p w:rsidR="00000000" w:rsidDel="00000000" w:rsidP="00000000" w:rsidRDefault="00000000" w:rsidRPr="00000000" w14:paraId="000000AB">
            <w:pPr>
              <w:widowControl w:val="0"/>
              <w:spacing w:line="230"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AC">
            <w:pPr>
              <w:widowControl w:val="0"/>
              <w:spacing w:line="230" w:lineRule="auto"/>
              <w:rPr>
                <w:sz w:val="20"/>
                <w:szCs w:val="20"/>
              </w:rPr>
            </w:pPr>
            <w:r w:rsidDel="00000000" w:rsidR="00000000" w:rsidRPr="00000000">
              <w:rPr>
                <w:sz w:val="20"/>
                <w:szCs w:val="20"/>
                <w:rtl w:val="0"/>
              </w:rPr>
              <w:t xml:space="preserve">5</w:t>
            </w:r>
          </w:p>
        </w:tc>
      </w:tr>
      <w:tr>
        <w:trPr>
          <w:trHeight w:val="256" w:hRule="atLeast"/>
        </w:trPr>
        <w:tc>
          <w:tcPr/>
          <w:p w:rsidR="00000000" w:rsidDel="00000000" w:rsidP="00000000" w:rsidRDefault="00000000" w:rsidRPr="00000000" w14:paraId="000000AD">
            <w:pPr>
              <w:widowControl w:val="0"/>
              <w:spacing w:line="236" w:lineRule="auto"/>
              <w:rPr>
                <w:sz w:val="20"/>
                <w:szCs w:val="20"/>
              </w:rPr>
            </w:pPr>
            <w:r w:rsidDel="00000000" w:rsidR="00000000" w:rsidRPr="00000000">
              <w:rPr>
                <w:sz w:val="20"/>
                <w:szCs w:val="20"/>
                <w:rtl w:val="0"/>
              </w:rPr>
              <w:t xml:space="preserve">S21</w:t>
            </w:r>
          </w:p>
        </w:tc>
        <w:tc>
          <w:tcPr/>
          <w:p w:rsidR="00000000" w:rsidDel="00000000" w:rsidP="00000000" w:rsidRDefault="00000000" w:rsidRPr="00000000" w14:paraId="000000AE">
            <w:pPr>
              <w:widowControl w:val="0"/>
              <w:spacing w:line="236"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AF">
            <w:pPr>
              <w:widowControl w:val="0"/>
              <w:spacing w:line="236" w:lineRule="auto"/>
              <w:rPr>
                <w:sz w:val="20"/>
                <w:szCs w:val="20"/>
              </w:rPr>
            </w:pPr>
            <w:r w:rsidDel="00000000" w:rsidR="00000000" w:rsidRPr="00000000">
              <w:rPr>
                <w:sz w:val="20"/>
                <w:szCs w:val="20"/>
                <w:rtl w:val="0"/>
              </w:rPr>
              <w:t xml:space="preserve">81</w:t>
            </w:r>
          </w:p>
        </w:tc>
        <w:tc>
          <w:tcPr/>
          <w:p w:rsidR="00000000" w:rsidDel="00000000" w:rsidP="00000000" w:rsidRDefault="00000000" w:rsidRPr="00000000" w14:paraId="000000B0">
            <w:pPr>
              <w:widowControl w:val="0"/>
              <w:spacing w:line="236" w:lineRule="auto"/>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B1">
            <w:pPr>
              <w:widowControl w:val="0"/>
              <w:spacing w:line="236" w:lineRule="auto"/>
              <w:rPr>
                <w:sz w:val="20"/>
                <w:szCs w:val="20"/>
              </w:rPr>
            </w:pPr>
            <w:r w:rsidDel="00000000" w:rsidR="00000000" w:rsidRPr="00000000">
              <w:rPr>
                <w:sz w:val="20"/>
                <w:szCs w:val="20"/>
                <w:rtl w:val="0"/>
              </w:rPr>
              <w:t xml:space="preserve">5</w:t>
            </w:r>
          </w:p>
        </w:tc>
      </w:tr>
      <w:tr>
        <w:trPr>
          <w:trHeight w:val="249" w:hRule="atLeast"/>
        </w:trPr>
        <w:tc>
          <w:tcPr/>
          <w:p w:rsidR="00000000" w:rsidDel="00000000" w:rsidP="00000000" w:rsidRDefault="00000000" w:rsidRPr="00000000" w14:paraId="000000B2">
            <w:pPr>
              <w:widowControl w:val="0"/>
              <w:spacing w:line="229" w:lineRule="auto"/>
              <w:rPr>
                <w:sz w:val="20"/>
                <w:szCs w:val="20"/>
              </w:rPr>
            </w:pPr>
            <w:r w:rsidDel="00000000" w:rsidR="00000000" w:rsidRPr="00000000">
              <w:rPr>
                <w:sz w:val="20"/>
                <w:szCs w:val="20"/>
                <w:rtl w:val="0"/>
              </w:rPr>
              <w:t xml:space="preserve">S04</w:t>
            </w:r>
          </w:p>
        </w:tc>
        <w:tc>
          <w:tcPr/>
          <w:p w:rsidR="00000000" w:rsidDel="00000000" w:rsidP="00000000" w:rsidRDefault="00000000" w:rsidRPr="00000000" w14:paraId="000000B3">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B4">
            <w:pPr>
              <w:widowControl w:val="0"/>
              <w:spacing w:line="229" w:lineRule="auto"/>
              <w:rPr>
                <w:sz w:val="20"/>
                <w:szCs w:val="20"/>
              </w:rPr>
            </w:pPr>
            <w:r w:rsidDel="00000000" w:rsidR="00000000" w:rsidRPr="00000000">
              <w:rPr>
                <w:sz w:val="20"/>
                <w:szCs w:val="20"/>
                <w:rtl w:val="0"/>
              </w:rPr>
              <w:t xml:space="preserve">70</w:t>
            </w:r>
          </w:p>
        </w:tc>
        <w:tc>
          <w:tcPr/>
          <w:p w:rsidR="00000000" w:rsidDel="00000000" w:rsidP="00000000" w:rsidRDefault="00000000" w:rsidRPr="00000000" w14:paraId="000000B5">
            <w:pPr>
              <w:widowControl w:val="0"/>
              <w:spacing w:line="229"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B6">
            <w:pPr>
              <w:widowControl w:val="0"/>
              <w:spacing w:line="229" w:lineRule="auto"/>
              <w:rPr>
                <w:sz w:val="20"/>
                <w:szCs w:val="20"/>
              </w:rPr>
            </w:pPr>
            <w:r w:rsidDel="00000000" w:rsidR="00000000" w:rsidRPr="00000000">
              <w:rPr>
                <w:sz w:val="20"/>
                <w:szCs w:val="20"/>
                <w:rtl w:val="0"/>
              </w:rPr>
              <w:t xml:space="preserve">5½</w:t>
            </w:r>
          </w:p>
        </w:tc>
      </w:tr>
      <w:tr>
        <w:trPr>
          <w:trHeight w:val="256" w:hRule="atLeast"/>
        </w:trPr>
        <w:tc>
          <w:tcPr/>
          <w:p w:rsidR="00000000" w:rsidDel="00000000" w:rsidP="00000000" w:rsidRDefault="00000000" w:rsidRPr="00000000" w14:paraId="000000B7">
            <w:pPr>
              <w:widowControl w:val="0"/>
              <w:spacing w:before="2" w:lineRule="auto"/>
              <w:rPr>
                <w:sz w:val="20"/>
                <w:szCs w:val="20"/>
              </w:rPr>
            </w:pPr>
            <w:r w:rsidDel="00000000" w:rsidR="00000000" w:rsidRPr="00000000">
              <w:rPr>
                <w:sz w:val="20"/>
                <w:szCs w:val="20"/>
                <w:rtl w:val="0"/>
              </w:rPr>
              <w:t xml:space="preserve">S19</w:t>
            </w:r>
          </w:p>
        </w:tc>
        <w:tc>
          <w:tcPr/>
          <w:p w:rsidR="00000000" w:rsidDel="00000000" w:rsidP="00000000" w:rsidRDefault="00000000" w:rsidRPr="00000000" w14:paraId="000000B8">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B9">
            <w:pPr>
              <w:widowControl w:val="0"/>
              <w:spacing w:before="2" w:lineRule="auto"/>
              <w:rPr>
                <w:sz w:val="20"/>
                <w:szCs w:val="20"/>
              </w:rPr>
            </w:pPr>
            <w:r w:rsidDel="00000000" w:rsidR="00000000" w:rsidRPr="00000000">
              <w:rPr>
                <w:sz w:val="20"/>
                <w:szCs w:val="20"/>
                <w:rtl w:val="0"/>
              </w:rPr>
              <w:t xml:space="preserve">73</w:t>
            </w:r>
          </w:p>
        </w:tc>
        <w:tc>
          <w:tcPr/>
          <w:p w:rsidR="00000000" w:rsidDel="00000000" w:rsidP="00000000" w:rsidRDefault="00000000" w:rsidRPr="00000000" w14:paraId="000000BA">
            <w:pPr>
              <w:widowControl w:val="0"/>
              <w:spacing w:before="2"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BB">
            <w:pPr>
              <w:widowControl w:val="0"/>
              <w:spacing w:before="2" w:lineRule="auto"/>
              <w:rPr>
                <w:sz w:val="20"/>
                <w:szCs w:val="20"/>
              </w:rPr>
            </w:pPr>
            <w:r w:rsidDel="00000000" w:rsidR="00000000" w:rsidRPr="00000000">
              <w:rPr>
                <w:sz w:val="20"/>
                <w:szCs w:val="20"/>
                <w:rtl w:val="0"/>
              </w:rPr>
              <w:t xml:space="preserve">7</w:t>
            </w:r>
          </w:p>
        </w:tc>
      </w:tr>
      <w:tr>
        <w:trPr>
          <w:trHeight w:val="249" w:hRule="atLeast"/>
        </w:trPr>
        <w:tc>
          <w:tcPr/>
          <w:p w:rsidR="00000000" w:rsidDel="00000000" w:rsidP="00000000" w:rsidRDefault="00000000" w:rsidRPr="00000000" w14:paraId="000000BC">
            <w:pPr>
              <w:widowControl w:val="0"/>
              <w:spacing w:line="230" w:lineRule="auto"/>
              <w:rPr>
                <w:sz w:val="20"/>
                <w:szCs w:val="20"/>
              </w:rPr>
            </w:pPr>
            <w:r w:rsidDel="00000000" w:rsidR="00000000" w:rsidRPr="00000000">
              <w:rPr>
                <w:sz w:val="20"/>
                <w:szCs w:val="20"/>
                <w:rtl w:val="0"/>
              </w:rPr>
              <w:t xml:space="preserve">S35</w:t>
            </w:r>
          </w:p>
        </w:tc>
        <w:tc>
          <w:tcPr/>
          <w:p w:rsidR="00000000" w:rsidDel="00000000" w:rsidP="00000000" w:rsidRDefault="00000000" w:rsidRPr="00000000" w14:paraId="000000BD">
            <w:pPr>
              <w:widowControl w:val="0"/>
              <w:spacing w:line="230"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BE">
            <w:pPr>
              <w:widowControl w:val="0"/>
              <w:spacing w:line="230" w:lineRule="auto"/>
              <w:rPr>
                <w:sz w:val="20"/>
                <w:szCs w:val="20"/>
              </w:rPr>
            </w:pPr>
            <w:r w:rsidDel="00000000" w:rsidR="00000000" w:rsidRPr="00000000">
              <w:rPr>
                <w:sz w:val="20"/>
                <w:szCs w:val="20"/>
                <w:rtl w:val="0"/>
              </w:rPr>
              <w:t xml:space="preserve">85</w:t>
            </w:r>
          </w:p>
        </w:tc>
        <w:tc>
          <w:tcPr/>
          <w:p w:rsidR="00000000" w:rsidDel="00000000" w:rsidP="00000000" w:rsidRDefault="00000000" w:rsidRPr="00000000" w14:paraId="000000BF">
            <w:pPr>
              <w:widowControl w:val="0"/>
              <w:spacing w:line="230" w:lineRule="auto"/>
              <w:rPr>
                <w:sz w:val="20"/>
                <w:szCs w:val="20"/>
              </w:rPr>
            </w:pPr>
            <w:r w:rsidDel="00000000" w:rsidR="00000000" w:rsidRPr="00000000">
              <w:rPr>
                <w:sz w:val="20"/>
                <w:szCs w:val="20"/>
                <w:rtl w:val="0"/>
              </w:rPr>
              <w:t xml:space="preserve">4.0</w:t>
            </w:r>
          </w:p>
        </w:tc>
        <w:tc>
          <w:tcPr/>
          <w:p w:rsidR="00000000" w:rsidDel="00000000" w:rsidP="00000000" w:rsidRDefault="00000000" w:rsidRPr="00000000" w14:paraId="000000C0">
            <w:pPr>
              <w:widowControl w:val="0"/>
              <w:spacing w:line="230" w:lineRule="auto"/>
              <w:rPr>
                <w:sz w:val="20"/>
                <w:szCs w:val="20"/>
              </w:rPr>
            </w:pPr>
            <w:r w:rsidDel="00000000" w:rsidR="00000000" w:rsidRPr="00000000">
              <w:rPr>
                <w:sz w:val="20"/>
                <w:szCs w:val="20"/>
                <w:rtl w:val="0"/>
              </w:rPr>
              <w:t xml:space="preserve">7</w:t>
            </w:r>
          </w:p>
        </w:tc>
      </w:tr>
      <w:tr>
        <w:trPr>
          <w:trHeight w:val="256" w:hRule="atLeast"/>
        </w:trPr>
        <w:tc>
          <w:tcPr/>
          <w:p w:rsidR="00000000" w:rsidDel="00000000" w:rsidP="00000000" w:rsidRDefault="00000000" w:rsidRPr="00000000" w14:paraId="000000C1">
            <w:pPr>
              <w:widowControl w:val="0"/>
              <w:spacing w:before="2" w:lineRule="auto"/>
              <w:rPr>
                <w:sz w:val="20"/>
                <w:szCs w:val="20"/>
              </w:rPr>
            </w:pPr>
            <w:r w:rsidDel="00000000" w:rsidR="00000000" w:rsidRPr="00000000">
              <w:rPr>
                <w:sz w:val="20"/>
                <w:szCs w:val="20"/>
                <w:rtl w:val="0"/>
              </w:rPr>
              <w:t xml:space="preserve">S05</w:t>
            </w:r>
          </w:p>
        </w:tc>
        <w:tc>
          <w:tcPr/>
          <w:p w:rsidR="00000000" w:rsidDel="00000000" w:rsidP="00000000" w:rsidRDefault="00000000" w:rsidRPr="00000000" w14:paraId="000000C2">
            <w:pPr>
              <w:widowControl w:val="0"/>
              <w:spacing w:before="2"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C3">
            <w:pPr>
              <w:widowControl w:val="0"/>
              <w:spacing w:before="2" w:lineRule="auto"/>
              <w:rPr>
                <w:sz w:val="20"/>
                <w:szCs w:val="20"/>
              </w:rPr>
            </w:pPr>
            <w:r w:rsidDel="00000000" w:rsidR="00000000" w:rsidRPr="00000000">
              <w:rPr>
                <w:sz w:val="20"/>
                <w:szCs w:val="20"/>
                <w:rtl w:val="0"/>
              </w:rPr>
              <w:t xml:space="preserve">72</w:t>
            </w:r>
          </w:p>
        </w:tc>
        <w:tc>
          <w:tcPr/>
          <w:p w:rsidR="00000000" w:rsidDel="00000000" w:rsidP="00000000" w:rsidRDefault="00000000" w:rsidRPr="00000000" w14:paraId="000000C4">
            <w:pPr>
              <w:widowControl w:val="0"/>
              <w:spacing w:before="2" w:lineRule="auto"/>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C5">
            <w:pPr>
              <w:widowControl w:val="0"/>
              <w:spacing w:before="2" w:lineRule="auto"/>
              <w:rPr>
                <w:sz w:val="20"/>
                <w:szCs w:val="20"/>
              </w:rPr>
            </w:pPr>
            <w:r w:rsidDel="00000000" w:rsidR="00000000" w:rsidRPr="00000000">
              <w:rPr>
                <w:sz w:val="20"/>
                <w:szCs w:val="20"/>
                <w:rtl w:val="0"/>
              </w:rPr>
              <w:t xml:space="preserve">8</w:t>
            </w:r>
          </w:p>
        </w:tc>
      </w:tr>
      <w:tr>
        <w:trPr>
          <w:trHeight w:val="249" w:hRule="atLeast"/>
        </w:trPr>
        <w:tc>
          <w:tcPr/>
          <w:p w:rsidR="00000000" w:rsidDel="00000000" w:rsidP="00000000" w:rsidRDefault="00000000" w:rsidRPr="00000000" w14:paraId="000000C6">
            <w:pPr>
              <w:widowControl w:val="0"/>
              <w:spacing w:line="229" w:lineRule="auto"/>
              <w:rPr>
                <w:sz w:val="20"/>
                <w:szCs w:val="20"/>
              </w:rPr>
            </w:pPr>
            <w:r w:rsidDel="00000000" w:rsidR="00000000" w:rsidRPr="00000000">
              <w:rPr>
                <w:sz w:val="20"/>
                <w:szCs w:val="20"/>
                <w:rtl w:val="0"/>
              </w:rPr>
              <w:t xml:space="preserve">S18</w:t>
            </w:r>
          </w:p>
        </w:tc>
        <w:tc>
          <w:tcPr/>
          <w:p w:rsidR="00000000" w:rsidDel="00000000" w:rsidP="00000000" w:rsidRDefault="00000000" w:rsidRPr="00000000" w14:paraId="000000C7">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C8">
            <w:pPr>
              <w:widowControl w:val="0"/>
              <w:spacing w:line="229" w:lineRule="auto"/>
              <w:rPr>
                <w:sz w:val="20"/>
                <w:szCs w:val="20"/>
              </w:rPr>
            </w:pPr>
            <w:r w:rsidDel="00000000" w:rsidR="00000000" w:rsidRPr="00000000">
              <w:rPr>
                <w:sz w:val="20"/>
                <w:szCs w:val="20"/>
                <w:rtl w:val="0"/>
              </w:rPr>
              <w:t xml:space="preserve">61</w:t>
            </w:r>
          </w:p>
        </w:tc>
        <w:tc>
          <w:tcPr/>
          <w:p w:rsidR="00000000" w:rsidDel="00000000" w:rsidP="00000000" w:rsidRDefault="00000000" w:rsidRPr="00000000" w14:paraId="000000C9">
            <w:pPr>
              <w:widowControl w:val="0"/>
              <w:spacing w:line="229"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CA">
            <w:pPr>
              <w:widowControl w:val="0"/>
              <w:spacing w:line="229" w:lineRule="auto"/>
              <w:rPr>
                <w:sz w:val="20"/>
                <w:szCs w:val="20"/>
              </w:rPr>
            </w:pPr>
            <w:r w:rsidDel="00000000" w:rsidR="00000000" w:rsidRPr="00000000">
              <w:rPr>
                <w:sz w:val="20"/>
                <w:szCs w:val="20"/>
                <w:rtl w:val="0"/>
              </w:rPr>
              <w:t xml:space="preserve">11</w:t>
            </w:r>
          </w:p>
        </w:tc>
      </w:tr>
      <w:tr>
        <w:trPr>
          <w:trHeight w:val="256" w:hRule="atLeast"/>
        </w:trPr>
        <w:tc>
          <w:tcPr/>
          <w:p w:rsidR="00000000" w:rsidDel="00000000" w:rsidP="00000000" w:rsidRDefault="00000000" w:rsidRPr="00000000" w14:paraId="000000CB">
            <w:pPr>
              <w:widowControl w:val="0"/>
              <w:spacing w:before="2" w:lineRule="auto"/>
              <w:rPr>
                <w:sz w:val="20"/>
                <w:szCs w:val="20"/>
              </w:rPr>
            </w:pPr>
            <w:r w:rsidDel="00000000" w:rsidR="00000000" w:rsidRPr="00000000">
              <w:rPr>
                <w:sz w:val="20"/>
                <w:szCs w:val="20"/>
                <w:rtl w:val="0"/>
              </w:rPr>
              <w:t xml:space="preserve">S16</w:t>
            </w:r>
          </w:p>
        </w:tc>
        <w:tc>
          <w:tcPr/>
          <w:p w:rsidR="00000000" w:rsidDel="00000000" w:rsidP="00000000" w:rsidRDefault="00000000" w:rsidRPr="00000000" w14:paraId="000000CC">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CD">
            <w:pPr>
              <w:widowControl w:val="0"/>
              <w:spacing w:before="2" w:lineRule="auto"/>
              <w:rPr>
                <w:sz w:val="20"/>
                <w:szCs w:val="20"/>
              </w:rPr>
            </w:pPr>
            <w:r w:rsidDel="00000000" w:rsidR="00000000" w:rsidRPr="00000000">
              <w:rPr>
                <w:sz w:val="20"/>
                <w:szCs w:val="20"/>
                <w:rtl w:val="0"/>
              </w:rPr>
              <w:t xml:space="preserve">62</w:t>
            </w:r>
          </w:p>
        </w:tc>
        <w:tc>
          <w:tcPr/>
          <w:p w:rsidR="00000000" w:rsidDel="00000000" w:rsidP="00000000" w:rsidRDefault="00000000" w:rsidRPr="00000000" w14:paraId="000000CE">
            <w:pPr>
              <w:widowControl w:val="0"/>
              <w:spacing w:before="2"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CF">
            <w:pPr>
              <w:widowControl w:val="0"/>
              <w:spacing w:before="2" w:lineRule="auto"/>
              <w:rPr>
                <w:sz w:val="20"/>
                <w:szCs w:val="20"/>
              </w:rPr>
            </w:pPr>
            <w:r w:rsidDel="00000000" w:rsidR="00000000" w:rsidRPr="00000000">
              <w:rPr>
                <w:sz w:val="20"/>
                <w:szCs w:val="20"/>
                <w:rtl w:val="0"/>
              </w:rPr>
              <w:t xml:space="preserve">14</w:t>
            </w:r>
          </w:p>
        </w:tc>
      </w:tr>
      <w:tr>
        <w:trPr>
          <w:trHeight w:val="249" w:hRule="atLeast"/>
        </w:trPr>
        <w:tc>
          <w:tcPr/>
          <w:p w:rsidR="00000000" w:rsidDel="00000000" w:rsidP="00000000" w:rsidRDefault="00000000" w:rsidRPr="00000000" w14:paraId="000000D0">
            <w:pPr>
              <w:widowControl w:val="0"/>
              <w:spacing w:line="230" w:lineRule="auto"/>
              <w:rPr>
                <w:sz w:val="20"/>
                <w:szCs w:val="20"/>
              </w:rPr>
            </w:pPr>
            <w:r w:rsidDel="00000000" w:rsidR="00000000" w:rsidRPr="00000000">
              <w:rPr>
                <w:sz w:val="20"/>
                <w:szCs w:val="20"/>
                <w:rtl w:val="0"/>
              </w:rPr>
              <w:t xml:space="preserve">S27</w:t>
            </w:r>
          </w:p>
        </w:tc>
        <w:tc>
          <w:tcPr/>
          <w:p w:rsidR="00000000" w:rsidDel="00000000" w:rsidP="00000000" w:rsidRDefault="00000000" w:rsidRPr="00000000" w14:paraId="000000D1">
            <w:pPr>
              <w:widowControl w:val="0"/>
              <w:spacing w:line="23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D2">
            <w:pPr>
              <w:widowControl w:val="0"/>
              <w:spacing w:line="230" w:lineRule="auto"/>
              <w:rPr>
                <w:sz w:val="20"/>
                <w:szCs w:val="20"/>
              </w:rPr>
            </w:pPr>
            <w:r w:rsidDel="00000000" w:rsidR="00000000" w:rsidRPr="00000000">
              <w:rPr>
                <w:sz w:val="20"/>
                <w:szCs w:val="20"/>
                <w:rtl w:val="0"/>
              </w:rPr>
              <w:t xml:space="preserve">72</w:t>
            </w:r>
          </w:p>
        </w:tc>
        <w:tc>
          <w:tcPr/>
          <w:p w:rsidR="00000000" w:rsidDel="00000000" w:rsidP="00000000" w:rsidRDefault="00000000" w:rsidRPr="00000000" w14:paraId="000000D3">
            <w:pPr>
              <w:widowControl w:val="0"/>
              <w:spacing w:line="230"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D4">
            <w:pPr>
              <w:widowControl w:val="0"/>
              <w:spacing w:line="230" w:lineRule="auto"/>
              <w:rPr>
                <w:sz w:val="20"/>
                <w:szCs w:val="20"/>
              </w:rPr>
            </w:pPr>
            <w:r w:rsidDel="00000000" w:rsidR="00000000" w:rsidRPr="00000000">
              <w:rPr>
                <w:sz w:val="20"/>
                <w:szCs w:val="20"/>
                <w:rtl w:val="0"/>
              </w:rPr>
              <w:t xml:space="preserve">15</w:t>
            </w:r>
          </w:p>
        </w:tc>
      </w:tr>
      <w:tr>
        <w:trPr>
          <w:trHeight w:val="256" w:hRule="atLeast"/>
        </w:trPr>
        <w:tc>
          <w:tcPr/>
          <w:p w:rsidR="00000000" w:rsidDel="00000000" w:rsidP="00000000" w:rsidRDefault="00000000" w:rsidRPr="00000000" w14:paraId="000000D5">
            <w:pPr>
              <w:widowControl w:val="0"/>
              <w:spacing w:before="2" w:lineRule="auto"/>
              <w:rPr>
                <w:sz w:val="20"/>
                <w:szCs w:val="20"/>
              </w:rPr>
            </w:pPr>
            <w:r w:rsidDel="00000000" w:rsidR="00000000" w:rsidRPr="00000000">
              <w:rPr>
                <w:sz w:val="20"/>
                <w:szCs w:val="20"/>
                <w:rtl w:val="0"/>
              </w:rPr>
              <w:t xml:space="preserve">S25</w:t>
            </w:r>
          </w:p>
        </w:tc>
        <w:tc>
          <w:tcPr/>
          <w:p w:rsidR="00000000" w:rsidDel="00000000" w:rsidP="00000000" w:rsidRDefault="00000000" w:rsidRPr="00000000" w14:paraId="000000D6">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D7">
            <w:pPr>
              <w:widowControl w:val="0"/>
              <w:spacing w:before="2" w:lineRule="auto"/>
              <w:rPr>
                <w:sz w:val="20"/>
                <w:szCs w:val="20"/>
              </w:rPr>
            </w:pPr>
            <w:r w:rsidDel="00000000" w:rsidR="00000000" w:rsidRPr="00000000">
              <w:rPr>
                <w:sz w:val="20"/>
                <w:szCs w:val="20"/>
                <w:rtl w:val="0"/>
              </w:rPr>
              <w:t xml:space="preserve">74</w:t>
            </w:r>
          </w:p>
        </w:tc>
        <w:tc>
          <w:tcPr/>
          <w:p w:rsidR="00000000" w:rsidDel="00000000" w:rsidP="00000000" w:rsidRDefault="00000000" w:rsidRPr="00000000" w14:paraId="000000D8">
            <w:pPr>
              <w:widowControl w:val="0"/>
              <w:spacing w:before="2" w:lineRule="auto"/>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D9">
            <w:pPr>
              <w:widowControl w:val="0"/>
              <w:spacing w:before="2" w:lineRule="auto"/>
              <w:rPr>
                <w:sz w:val="20"/>
                <w:szCs w:val="20"/>
              </w:rPr>
            </w:pPr>
            <w:r w:rsidDel="00000000" w:rsidR="00000000" w:rsidRPr="00000000">
              <w:rPr>
                <w:sz w:val="20"/>
                <w:szCs w:val="20"/>
                <w:rtl w:val="0"/>
              </w:rPr>
              <w:t xml:space="preserve">23</w:t>
            </w:r>
          </w:p>
        </w:tc>
      </w:tr>
      <w:tr>
        <w:trPr>
          <w:trHeight w:val="249" w:hRule="atLeast"/>
        </w:trPr>
        <w:tc>
          <w:tcPr/>
          <w:p w:rsidR="00000000" w:rsidDel="00000000" w:rsidP="00000000" w:rsidRDefault="00000000" w:rsidRPr="00000000" w14:paraId="000000DA">
            <w:pPr>
              <w:widowControl w:val="0"/>
              <w:spacing w:line="229" w:lineRule="auto"/>
              <w:rPr>
                <w:sz w:val="20"/>
                <w:szCs w:val="20"/>
              </w:rPr>
            </w:pPr>
            <w:r w:rsidDel="00000000" w:rsidR="00000000" w:rsidRPr="00000000">
              <w:rPr>
                <w:sz w:val="20"/>
                <w:szCs w:val="20"/>
                <w:rtl w:val="0"/>
              </w:rPr>
              <w:t xml:space="preserve">S06</w:t>
            </w:r>
          </w:p>
        </w:tc>
        <w:tc>
          <w:tcPr/>
          <w:p w:rsidR="00000000" w:rsidDel="00000000" w:rsidP="00000000" w:rsidRDefault="00000000" w:rsidRPr="00000000" w14:paraId="000000DB">
            <w:pPr>
              <w:widowControl w:val="0"/>
              <w:spacing w:line="229"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DC">
            <w:pPr>
              <w:widowControl w:val="0"/>
              <w:spacing w:line="229" w:lineRule="auto"/>
              <w:rPr>
                <w:sz w:val="20"/>
                <w:szCs w:val="20"/>
              </w:rPr>
            </w:pPr>
            <w:r w:rsidDel="00000000" w:rsidR="00000000" w:rsidRPr="00000000">
              <w:rPr>
                <w:sz w:val="20"/>
                <w:szCs w:val="20"/>
                <w:rtl w:val="0"/>
              </w:rPr>
              <w:t xml:space="preserve">63</w:t>
            </w:r>
          </w:p>
        </w:tc>
        <w:tc>
          <w:tcPr/>
          <w:p w:rsidR="00000000" w:rsidDel="00000000" w:rsidP="00000000" w:rsidRDefault="00000000" w:rsidRPr="00000000" w14:paraId="000000DD">
            <w:pPr>
              <w:widowControl w:val="0"/>
              <w:spacing w:line="229"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DE">
            <w:pPr>
              <w:widowControl w:val="0"/>
              <w:spacing w:line="229" w:lineRule="auto"/>
              <w:rPr>
                <w:sz w:val="20"/>
                <w:szCs w:val="20"/>
              </w:rPr>
            </w:pPr>
            <w:r w:rsidDel="00000000" w:rsidR="00000000" w:rsidRPr="00000000">
              <w:rPr>
                <w:sz w:val="20"/>
                <w:szCs w:val="20"/>
                <w:rtl w:val="0"/>
              </w:rPr>
              <w:t xml:space="preserve">28</w:t>
            </w:r>
          </w:p>
        </w:tc>
      </w:tr>
      <w:tr>
        <w:trPr>
          <w:trHeight w:val="256" w:hRule="atLeast"/>
        </w:trPr>
        <w:tc>
          <w:tcPr/>
          <w:p w:rsidR="00000000" w:rsidDel="00000000" w:rsidP="00000000" w:rsidRDefault="00000000" w:rsidRPr="00000000" w14:paraId="000000DF">
            <w:pPr>
              <w:widowControl w:val="0"/>
              <w:spacing w:before="2" w:lineRule="auto"/>
              <w:rPr>
                <w:sz w:val="20"/>
                <w:szCs w:val="20"/>
              </w:rPr>
            </w:pPr>
            <w:r w:rsidDel="00000000" w:rsidR="00000000" w:rsidRPr="00000000">
              <w:rPr>
                <w:sz w:val="20"/>
                <w:szCs w:val="20"/>
                <w:rtl w:val="0"/>
              </w:rPr>
              <w:t xml:space="preserve">S10 (healthy)</w:t>
            </w:r>
          </w:p>
        </w:tc>
        <w:tc>
          <w:tcPr/>
          <w:p w:rsidR="00000000" w:rsidDel="00000000" w:rsidP="00000000" w:rsidRDefault="00000000" w:rsidRPr="00000000" w14:paraId="000000E0">
            <w:pPr>
              <w:widowControl w:val="0"/>
              <w:spacing w:before="2"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E1">
            <w:pPr>
              <w:widowControl w:val="0"/>
              <w:spacing w:before="2" w:lineRule="auto"/>
              <w:rPr>
                <w:sz w:val="20"/>
                <w:szCs w:val="20"/>
              </w:rPr>
            </w:pPr>
            <w:r w:rsidDel="00000000" w:rsidR="00000000" w:rsidRPr="00000000">
              <w:rPr>
                <w:sz w:val="20"/>
                <w:szCs w:val="20"/>
                <w:rtl w:val="0"/>
              </w:rPr>
              <w:t xml:space="preserve">46</w:t>
            </w:r>
          </w:p>
        </w:tc>
        <w:tc>
          <w:tcPr/>
          <w:p w:rsidR="00000000" w:rsidDel="00000000" w:rsidP="00000000" w:rsidRDefault="00000000" w:rsidRPr="00000000" w14:paraId="000000E2">
            <w:pPr>
              <w:widowControl w:val="0"/>
              <w:spacing w:before="2"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E3">
            <w:pPr>
              <w:widowControl w:val="0"/>
              <w:spacing w:before="2" w:lineRule="auto"/>
              <w:rPr>
                <w:sz w:val="20"/>
                <w:szCs w:val="20"/>
              </w:rPr>
            </w:pPr>
            <w:r w:rsidDel="00000000" w:rsidR="00000000" w:rsidRPr="00000000">
              <w:rPr>
                <w:sz w:val="20"/>
                <w:szCs w:val="20"/>
                <w:rtl w:val="0"/>
              </w:rPr>
              <w:t xml:space="preserve">n/a</w:t>
            </w:r>
          </w:p>
        </w:tc>
      </w:tr>
      <w:tr>
        <w:trPr>
          <w:trHeight w:val="249" w:hRule="atLeast"/>
        </w:trPr>
        <w:tc>
          <w:tcPr/>
          <w:p w:rsidR="00000000" w:rsidDel="00000000" w:rsidP="00000000" w:rsidRDefault="00000000" w:rsidRPr="00000000" w14:paraId="000000E4">
            <w:pPr>
              <w:widowControl w:val="0"/>
              <w:spacing w:line="230" w:lineRule="auto"/>
              <w:rPr>
                <w:sz w:val="20"/>
                <w:szCs w:val="20"/>
              </w:rPr>
            </w:pPr>
            <w:r w:rsidDel="00000000" w:rsidR="00000000" w:rsidRPr="00000000">
              <w:rPr>
                <w:sz w:val="20"/>
                <w:szCs w:val="20"/>
                <w:rtl w:val="0"/>
              </w:rPr>
              <w:t xml:space="preserve">S07 (healthy)</w:t>
            </w:r>
          </w:p>
        </w:tc>
        <w:tc>
          <w:tcPr/>
          <w:p w:rsidR="00000000" w:rsidDel="00000000" w:rsidP="00000000" w:rsidRDefault="00000000" w:rsidRPr="00000000" w14:paraId="000000E5">
            <w:pPr>
              <w:widowControl w:val="0"/>
              <w:spacing w:line="230"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E6">
            <w:pPr>
              <w:widowControl w:val="0"/>
              <w:spacing w:line="230" w:lineRule="auto"/>
              <w:rPr>
                <w:sz w:val="20"/>
                <w:szCs w:val="20"/>
              </w:rPr>
            </w:pPr>
            <w:r w:rsidDel="00000000" w:rsidR="00000000" w:rsidRPr="00000000">
              <w:rPr>
                <w:sz w:val="20"/>
                <w:szCs w:val="20"/>
                <w:rtl w:val="0"/>
              </w:rPr>
              <w:t xml:space="preserve">48</w:t>
            </w:r>
          </w:p>
        </w:tc>
        <w:tc>
          <w:tcPr/>
          <w:p w:rsidR="00000000" w:rsidDel="00000000" w:rsidP="00000000" w:rsidRDefault="00000000" w:rsidRPr="00000000" w14:paraId="000000E7">
            <w:pPr>
              <w:widowControl w:val="0"/>
              <w:spacing w:line="230"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E8">
            <w:pPr>
              <w:widowControl w:val="0"/>
              <w:spacing w:line="230" w:lineRule="auto"/>
              <w:rPr>
                <w:sz w:val="20"/>
                <w:szCs w:val="20"/>
              </w:rPr>
            </w:pPr>
            <w:r w:rsidDel="00000000" w:rsidR="00000000" w:rsidRPr="00000000">
              <w:rPr>
                <w:sz w:val="20"/>
                <w:szCs w:val="20"/>
                <w:rtl w:val="0"/>
              </w:rPr>
              <w:t xml:space="preserve">n/a</w:t>
            </w:r>
          </w:p>
        </w:tc>
      </w:tr>
      <w:tr>
        <w:trPr>
          <w:trHeight w:val="256" w:hRule="atLeast"/>
        </w:trPr>
        <w:tc>
          <w:tcPr/>
          <w:p w:rsidR="00000000" w:rsidDel="00000000" w:rsidP="00000000" w:rsidRDefault="00000000" w:rsidRPr="00000000" w14:paraId="000000E9">
            <w:pPr>
              <w:widowControl w:val="0"/>
              <w:spacing w:before="2" w:lineRule="auto"/>
              <w:rPr>
                <w:sz w:val="20"/>
                <w:szCs w:val="20"/>
              </w:rPr>
            </w:pPr>
            <w:r w:rsidDel="00000000" w:rsidR="00000000" w:rsidRPr="00000000">
              <w:rPr>
                <w:sz w:val="20"/>
                <w:szCs w:val="20"/>
                <w:rtl w:val="0"/>
              </w:rPr>
              <w:t xml:space="preserve">S13 (healthy)</w:t>
            </w:r>
          </w:p>
        </w:tc>
        <w:tc>
          <w:tcPr/>
          <w:p w:rsidR="00000000" w:rsidDel="00000000" w:rsidP="00000000" w:rsidRDefault="00000000" w:rsidRPr="00000000" w14:paraId="000000EA">
            <w:pPr>
              <w:widowControl w:val="0"/>
              <w:spacing w:before="2"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EB">
            <w:pPr>
              <w:widowControl w:val="0"/>
              <w:spacing w:before="2" w:lineRule="auto"/>
              <w:rPr>
                <w:sz w:val="20"/>
                <w:szCs w:val="20"/>
              </w:rPr>
            </w:pPr>
            <w:r w:rsidDel="00000000" w:rsidR="00000000" w:rsidRPr="00000000">
              <w:rPr>
                <w:sz w:val="20"/>
                <w:szCs w:val="20"/>
                <w:rtl w:val="0"/>
              </w:rPr>
              <w:t xml:space="preserve">61</w:t>
            </w:r>
          </w:p>
        </w:tc>
        <w:tc>
          <w:tcPr/>
          <w:p w:rsidR="00000000" w:rsidDel="00000000" w:rsidP="00000000" w:rsidRDefault="00000000" w:rsidRPr="00000000" w14:paraId="000000EC">
            <w:pPr>
              <w:widowControl w:val="0"/>
              <w:spacing w:before="2"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ED">
            <w:pPr>
              <w:widowControl w:val="0"/>
              <w:spacing w:before="2" w:lineRule="auto"/>
              <w:rPr>
                <w:sz w:val="20"/>
                <w:szCs w:val="20"/>
              </w:rPr>
            </w:pPr>
            <w:r w:rsidDel="00000000" w:rsidR="00000000" w:rsidRPr="00000000">
              <w:rPr>
                <w:sz w:val="20"/>
                <w:szCs w:val="20"/>
                <w:rtl w:val="0"/>
              </w:rPr>
              <w:t xml:space="preserve">n/a</w:t>
            </w:r>
          </w:p>
        </w:tc>
      </w:tr>
      <w:tr>
        <w:trPr>
          <w:trHeight w:val="249" w:hRule="atLeast"/>
        </w:trPr>
        <w:tc>
          <w:tcPr/>
          <w:p w:rsidR="00000000" w:rsidDel="00000000" w:rsidP="00000000" w:rsidRDefault="00000000" w:rsidRPr="00000000" w14:paraId="000000EE">
            <w:pPr>
              <w:widowControl w:val="0"/>
              <w:spacing w:line="229" w:lineRule="auto"/>
              <w:rPr>
                <w:sz w:val="20"/>
                <w:szCs w:val="20"/>
              </w:rPr>
            </w:pPr>
            <w:r w:rsidDel="00000000" w:rsidR="00000000" w:rsidRPr="00000000">
              <w:rPr>
                <w:sz w:val="20"/>
                <w:szCs w:val="20"/>
                <w:rtl w:val="0"/>
              </w:rPr>
              <w:t xml:space="preserve">S43 (healthy)</w:t>
            </w:r>
          </w:p>
        </w:tc>
        <w:tc>
          <w:tcPr/>
          <w:p w:rsidR="00000000" w:rsidDel="00000000" w:rsidP="00000000" w:rsidRDefault="00000000" w:rsidRPr="00000000" w14:paraId="000000EF">
            <w:pPr>
              <w:widowControl w:val="0"/>
              <w:spacing w:line="229"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F0">
            <w:pPr>
              <w:widowControl w:val="0"/>
              <w:spacing w:line="229" w:lineRule="auto"/>
              <w:rPr>
                <w:sz w:val="20"/>
                <w:szCs w:val="20"/>
              </w:rPr>
            </w:pPr>
            <w:r w:rsidDel="00000000" w:rsidR="00000000" w:rsidRPr="00000000">
              <w:rPr>
                <w:sz w:val="20"/>
                <w:szCs w:val="20"/>
                <w:rtl w:val="0"/>
              </w:rPr>
              <w:t xml:space="preserve">62</w:t>
            </w:r>
          </w:p>
        </w:tc>
        <w:tc>
          <w:tcPr/>
          <w:p w:rsidR="00000000" w:rsidDel="00000000" w:rsidP="00000000" w:rsidRDefault="00000000" w:rsidRPr="00000000" w14:paraId="000000F1">
            <w:pPr>
              <w:widowControl w:val="0"/>
              <w:spacing w:line="229"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F2">
            <w:pPr>
              <w:widowControl w:val="0"/>
              <w:spacing w:line="229" w:lineRule="auto"/>
              <w:rPr>
                <w:sz w:val="20"/>
                <w:szCs w:val="20"/>
              </w:rPr>
            </w:pPr>
            <w:r w:rsidDel="00000000" w:rsidR="00000000" w:rsidRPr="00000000">
              <w:rPr>
                <w:sz w:val="20"/>
                <w:szCs w:val="20"/>
                <w:rtl w:val="0"/>
              </w:rPr>
              <w:t xml:space="preserve">n/a</w:t>
            </w:r>
          </w:p>
        </w:tc>
      </w:tr>
      <w:tr>
        <w:trPr>
          <w:trHeight w:val="256" w:hRule="atLeast"/>
        </w:trPr>
        <w:tc>
          <w:tcPr/>
          <w:p w:rsidR="00000000" w:rsidDel="00000000" w:rsidP="00000000" w:rsidRDefault="00000000" w:rsidRPr="00000000" w14:paraId="000000F3">
            <w:pPr>
              <w:widowControl w:val="0"/>
              <w:spacing w:before="2" w:line="235" w:lineRule="auto"/>
              <w:rPr>
                <w:sz w:val="20"/>
                <w:szCs w:val="20"/>
              </w:rPr>
            </w:pPr>
            <w:r w:rsidDel="00000000" w:rsidR="00000000" w:rsidRPr="00000000">
              <w:rPr>
                <w:sz w:val="20"/>
                <w:szCs w:val="20"/>
                <w:rtl w:val="0"/>
              </w:rPr>
              <w:t xml:space="preserve">S17 (healthy)</w:t>
            </w:r>
          </w:p>
        </w:tc>
        <w:tc>
          <w:tcPr/>
          <w:p w:rsidR="00000000" w:rsidDel="00000000" w:rsidP="00000000" w:rsidRDefault="00000000" w:rsidRPr="00000000" w14:paraId="000000F4">
            <w:pPr>
              <w:widowControl w:val="0"/>
              <w:spacing w:before="2" w:line="235"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F5">
            <w:pPr>
              <w:widowControl w:val="0"/>
              <w:spacing w:before="2" w:line="235" w:lineRule="auto"/>
              <w:rPr>
                <w:sz w:val="20"/>
                <w:szCs w:val="20"/>
              </w:rPr>
            </w:pPr>
            <w:r w:rsidDel="00000000" w:rsidR="00000000" w:rsidRPr="00000000">
              <w:rPr>
                <w:sz w:val="20"/>
                <w:szCs w:val="20"/>
                <w:rtl w:val="0"/>
              </w:rPr>
              <w:t xml:space="preserve">64</w:t>
            </w:r>
          </w:p>
        </w:tc>
        <w:tc>
          <w:tcPr/>
          <w:p w:rsidR="00000000" w:rsidDel="00000000" w:rsidP="00000000" w:rsidRDefault="00000000" w:rsidRPr="00000000" w14:paraId="000000F6">
            <w:pPr>
              <w:widowControl w:val="0"/>
              <w:spacing w:before="2" w:line="235"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F7">
            <w:pPr>
              <w:widowControl w:val="0"/>
              <w:spacing w:before="2" w:line="235" w:lineRule="auto"/>
              <w:rPr>
                <w:sz w:val="20"/>
                <w:szCs w:val="20"/>
              </w:rPr>
            </w:pPr>
            <w:r w:rsidDel="00000000" w:rsidR="00000000" w:rsidRPr="00000000">
              <w:rPr>
                <w:sz w:val="20"/>
                <w:szCs w:val="20"/>
                <w:rtl w:val="0"/>
              </w:rPr>
              <w:t xml:space="preserve">n/a</w:t>
            </w:r>
          </w:p>
        </w:tc>
      </w:tr>
      <w:tr>
        <w:trPr>
          <w:trHeight w:val="249" w:hRule="atLeast"/>
        </w:trPr>
        <w:tc>
          <w:tcPr/>
          <w:p w:rsidR="00000000" w:rsidDel="00000000" w:rsidP="00000000" w:rsidRDefault="00000000" w:rsidRPr="00000000" w14:paraId="000000F8">
            <w:pPr>
              <w:widowControl w:val="0"/>
              <w:spacing w:line="229" w:lineRule="auto"/>
              <w:rPr>
                <w:sz w:val="20"/>
                <w:szCs w:val="20"/>
              </w:rPr>
            </w:pPr>
            <w:r w:rsidDel="00000000" w:rsidR="00000000" w:rsidRPr="00000000">
              <w:rPr>
                <w:sz w:val="20"/>
                <w:szCs w:val="20"/>
                <w:rtl w:val="0"/>
              </w:rPr>
              <w:t xml:space="preserve">S42 (healthy)</w:t>
            </w:r>
          </w:p>
        </w:tc>
        <w:tc>
          <w:tcPr/>
          <w:p w:rsidR="00000000" w:rsidDel="00000000" w:rsidP="00000000" w:rsidRDefault="00000000" w:rsidRPr="00000000" w14:paraId="000000F9">
            <w:pPr>
              <w:widowControl w:val="0"/>
              <w:spacing w:line="229"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FA">
            <w:pPr>
              <w:widowControl w:val="0"/>
              <w:spacing w:line="229" w:lineRule="auto"/>
              <w:rPr>
                <w:sz w:val="20"/>
                <w:szCs w:val="20"/>
              </w:rPr>
            </w:pPr>
            <w:r w:rsidDel="00000000" w:rsidR="00000000" w:rsidRPr="00000000">
              <w:rPr>
                <w:sz w:val="20"/>
                <w:szCs w:val="20"/>
                <w:rtl w:val="0"/>
              </w:rPr>
              <w:t xml:space="preserve">66</w:t>
            </w:r>
          </w:p>
        </w:tc>
        <w:tc>
          <w:tcPr/>
          <w:p w:rsidR="00000000" w:rsidDel="00000000" w:rsidP="00000000" w:rsidRDefault="00000000" w:rsidRPr="00000000" w14:paraId="000000FB">
            <w:pPr>
              <w:widowControl w:val="0"/>
              <w:spacing w:line="229"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0FC">
            <w:pPr>
              <w:widowControl w:val="0"/>
              <w:spacing w:line="229" w:lineRule="auto"/>
              <w:rPr>
                <w:sz w:val="20"/>
                <w:szCs w:val="20"/>
              </w:rPr>
            </w:pPr>
            <w:r w:rsidDel="00000000" w:rsidR="00000000" w:rsidRPr="00000000">
              <w:rPr>
                <w:sz w:val="20"/>
                <w:szCs w:val="20"/>
                <w:rtl w:val="0"/>
              </w:rPr>
              <w:t xml:space="preserve">n/a</w:t>
            </w:r>
          </w:p>
        </w:tc>
      </w:tr>
      <w:tr>
        <w:trPr>
          <w:trHeight w:val="256" w:hRule="atLeast"/>
        </w:trPr>
        <w:tc>
          <w:tcPr/>
          <w:p w:rsidR="00000000" w:rsidDel="00000000" w:rsidP="00000000" w:rsidRDefault="00000000" w:rsidRPr="00000000" w14:paraId="000000FD">
            <w:pPr>
              <w:widowControl w:val="0"/>
              <w:spacing w:before="2" w:lineRule="auto"/>
              <w:rPr>
                <w:sz w:val="20"/>
                <w:szCs w:val="20"/>
              </w:rPr>
            </w:pPr>
            <w:r w:rsidDel="00000000" w:rsidR="00000000" w:rsidRPr="00000000">
              <w:rPr>
                <w:sz w:val="20"/>
                <w:szCs w:val="20"/>
                <w:rtl w:val="0"/>
              </w:rPr>
              <w:t xml:space="preserve">S50 (healthy)</w:t>
            </w:r>
          </w:p>
        </w:tc>
        <w:tc>
          <w:tcPr/>
          <w:p w:rsidR="00000000" w:rsidDel="00000000" w:rsidP="00000000" w:rsidRDefault="00000000" w:rsidRPr="00000000" w14:paraId="000000FE">
            <w:pPr>
              <w:widowControl w:val="0"/>
              <w:spacing w:before="2" w:lineRule="auto"/>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FF">
            <w:pPr>
              <w:widowControl w:val="0"/>
              <w:spacing w:before="2" w:lineRule="auto"/>
              <w:rPr>
                <w:sz w:val="20"/>
                <w:szCs w:val="20"/>
              </w:rPr>
            </w:pPr>
            <w:r w:rsidDel="00000000" w:rsidR="00000000" w:rsidRPr="00000000">
              <w:rPr>
                <w:sz w:val="20"/>
                <w:szCs w:val="20"/>
                <w:rtl w:val="0"/>
              </w:rPr>
              <w:t xml:space="preserve">66</w:t>
            </w:r>
          </w:p>
        </w:tc>
        <w:tc>
          <w:tcPr/>
          <w:p w:rsidR="00000000" w:rsidDel="00000000" w:rsidP="00000000" w:rsidRDefault="00000000" w:rsidRPr="00000000" w14:paraId="00000100">
            <w:pPr>
              <w:widowControl w:val="0"/>
              <w:spacing w:before="2"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101">
            <w:pPr>
              <w:widowControl w:val="0"/>
              <w:spacing w:before="2" w:lineRule="auto"/>
              <w:rPr>
                <w:sz w:val="20"/>
                <w:szCs w:val="20"/>
              </w:rPr>
            </w:pPr>
            <w:r w:rsidDel="00000000" w:rsidR="00000000" w:rsidRPr="00000000">
              <w:rPr>
                <w:sz w:val="20"/>
                <w:szCs w:val="20"/>
                <w:rtl w:val="0"/>
              </w:rPr>
              <w:t xml:space="preserve">n/a</w:t>
            </w:r>
          </w:p>
        </w:tc>
      </w:tr>
      <w:tr>
        <w:trPr>
          <w:trHeight w:val="256" w:hRule="atLeast"/>
        </w:trPr>
        <w:tc>
          <w:tcPr/>
          <w:p w:rsidR="00000000" w:rsidDel="00000000" w:rsidP="00000000" w:rsidRDefault="00000000" w:rsidRPr="00000000" w14:paraId="00000102">
            <w:pPr>
              <w:widowControl w:val="0"/>
              <w:spacing w:line="236" w:lineRule="auto"/>
              <w:rPr>
                <w:sz w:val="20"/>
                <w:szCs w:val="20"/>
              </w:rPr>
            </w:pPr>
            <w:r w:rsidDel="00000000" w:rsidR="00000000" w:rsidRPr="00000000">
              <w:rPr>
                <w:sz w:val="20"/>
                <w:szCs w:val="20"/>
                <w:rtl w:val="0"/>
              </w:rPr>
              <w:t xml:space="preserve">S49 (healthy)</w:t>
            </w:r>
          </w:p>
        </w:tc>
        <w:tc>
          <w:tcPr/>
          <w:p w:rsidR="00000000" w:rsidDel="00000000" w:rsidP="00000000" w:rsidRDefault="00000000" w:rsidRPr="00000000" w14:paraId="00000103">
            <w:pPr>
              <w:widowControl w:val="0"/>
              <w:spacing w:line="236"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104">
            <w:pPr>
              <w:widowControl w:val="0"/>
              <w:spacing w:line="236" w:lineRule="auto"/>
              <w:rPr>
                <w:sz w:val="20"/>
                <w:szCs w:val="20"/>
              </w:rPr>
            </w:pPr>
            <w:r w:rsidDel="00000000" w:rsidR="00000000" w:rsidRPr="00000000">
              <w:rPr>
                <w:sz w:val="20"/>
                <w:szCs w:val="20"/>
                <w:rtl w:val="0"/>
              </w:rPr>
              <w:t xml:space="preserve">69</w:t>
            </w:r>
          </w:p>
        </w:tc>
        <w:tc>
          <w:tcPr/>
          <w:p w:rsidR="00000000" w:rsidDel="00000000" w:rsidP="00000000" w:rsidRDefault="00000000" w:rsidRPr="00000000" w14:paraId="00000105">
            <w:pPr>
              <w:widowControl w:val="0"/>
              <w:spacing w:line="236" w:lineRule="auto"/>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106">
            <w:pPr>
              <w:keepNext w:val="1"/>
              <w:widowControl w:val="0"/>
              <w:spacing w:line="236"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Table 2: List of subjects with sex, age, Parkinson’s stage and the number of years since diagnosis [8].</w:t>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pos="1900"/>
        </w:tabs>
        <w:jc w:val="both"/>
        <w:rPr>
          <w:sz w:val="20"/>
          <w:szCs w:val="20"/>
        </w:rPr>
      </w:pPr>
      <w:r w:rsidDel="00000000" w:rsidR="00000000" w:rsidRPr="00000000">
        <w:rPr>
          <w:sz w:val="20"/>
          <w:szCs w:val="20"/>
          <w:rtl w:val="0"/>
        </w:rPr>
        <w:tab/>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Here we are showing a sample of the dataset we studied :</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943600" cy="855345"/>
            <wp:effectExtent b="0" l="0" r="0" t="0"/>
            <wp:wrapTopAndBottom distB="0" distT="0"/>
            <wp:docPr id="107"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943600" cy="8553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1041400</wp:posOffset>
                </wp:positionV>
                <wp:extent cx="5943600" cy="12700"/>
                <wp:effectExtent b="0" l="0" r="0" t="0"/>
                <wp:wrapTopAndBottom distB="0" distT="0"/>
                <wp:docPr id="77" name=""/>
                <a:graphic>
                  <a:graphicData uri="http://schemas.microsoft.com/office/word/2010/wordprocessingShape">
                    <wps:wsp>
                      <wps:cNvSpPr/>
                      <wps:cNvPr id="7" name="Shape 7"/>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Table  SEQ Table \* ARABIC 3 : Sample of dataset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1041400</wp:posOffset>
                </wp:positionV>
                <wp:extent cx="5943600" cy="12700"/>
                <wp:effectExtent b="0" l="0" r="0" t="0"/>
                <wp:wrapTopAndBottom distB="0" distT="0"/>
                <wp:docPr id="77"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D">
      <w:pPr>
        <w:widowControl w:val="0"/>
        <w:spacing w:line="480" w:lineRule="auto"/>
        <w:ind w:firstLine="720"/>
        <w:rPr>
          <w:b w:val="1"/>
          <w:sz w:val="20"/>
          <w:szCs w:val="20"/>
        </w:rPr>
      </w:pPr>
      <w:r w:rsidDel="00000000" w:rsidR="00000000" w:rsidRPr="00000000">
        <w:rPr>
          <w:b w:val="1"/>
          <w:sz w:val="20"/>
          <w:szCs w:val="20"/>
          <w:rtl w:val="0"/>
        </w:rPr>
        <w:t xml:space="preserve">5.1.Methodology</w:t>
      </w:r>
    </w:p>
    <w:p w:rsidR="00000000" w:rsidDel="00000000" w:rsidP="00000000" w:rsidRDefault="00000000" w:rsidRPr="00000000" w14:paraId="0000010E">
      <w:pPr>
        <w:widowControl w:val="0"/>
        <w:spacing w:line="480" w:lineRule="auto"/>
        <w:ind w:firstLine="360"/>
        <w:jc w:val="both"/>
        <w:rPr>
          <w:sz w:val="20"/>
          <w:szCs w:val="20"/>
        </w:rPr>
      </w:pPr>
      <w:r w:rsidDel="00000000" w:rsidR="00000000" w:rsidRPr="00000000">
        <w:rPr>
          <w:sz w:val="20"/>
          <w:szCs w:val="20"/>
          <w:rtl w:val="0"/>
        </w:rPr>
        <w:t xml:space="preserve">In our study, we have a Dataset of 195 records, 147 of them with Parkinson disease. The status attribute shows if the person is an illness with 1 or not with 0. For each patient, we study 10 out of 24 attributes. The following steps are our work on the dataset we have: </w:t>
      </w:r>
    </w:p>
    <w:p w:rsidR="00000000" w:rsidDel="00000000" w:rsidP="00000000" w:rsidRDefault="00000000" w:rsidRPr="00000000" w14:paraId="0000010F">
      <w:pPr>
        <w:numPr>
          <w:ilvl w:val="0"/>
          <w:numId w:val="5"/>
        </w:numPr>
        <w:spacing w:line="480" w:lineRule="auto"/>
        <w:ind w:left="720" w:hanging="360"/>
        <w:jc w:val="both"/>
        <w:rPr>
          <w:sz w:val="20"/>
          <w:szCs w:val="20"/>
        </w:rPr>
      </w:pPr>
      <w:r w:rsidDel="00000000" w:rsidR="00000000" w:rsidRPr="00000000">
        <w:rPr>
          <w:sz w:val="20"/>
          <w:szCs w:val="20"/>
          <w:rtl w:val="0"/>
        </w:rPr>
        <w:t xml:space="preserve">We calculate the cross-correlation for the 24 attributes, then we compare every two attributes. The attributes that they had a high positive correlation - more than (0.65)- we correlated them with the target (0, 1). </w:t>
      </w:r>
    </w:p>
    <w:p w:rsidR="00000000" w:rsidDel="00000000" w:rsidP="00000000" w:rsidRDefault="00000000" w:rsidRPr="00000000" w14:paraId="00000110">
      <w:pPr>
        <w:spacing w:line="480" w:lineRule="auto"/>
        <w:ind w:left="720"/>
        <w:jc w:val="both"/>
        <w:rPr>
          <w:sz w:val="20"/>
          <w:szCs w:val="20"/>
        </w:rPr>
      </w:pPr>
      <w:r w:rsidDel="00000000" w:rsidR="00000000" w:rsidRPr="00000000">
        <w:rPr>
          <w:sz w:val="20"/>
          <w:szCs w:val="20"/>
          <w:rtl w:val="0"/>
        </w:rPr>
        <w:t xml:space="preserve">For example, spread 1 and ppe their correlation is equal to (0.96) which is more than (0.65); we know that they are both correlated with each other. First, we are correlating them with the target (status). Then, we will drop whichever has a weaker correlation with the target; in this case, ppe has the least correlation which is (0.53). As shown in the following table :</w:t>
      </w:r>
      <w:r w:rsidDel="00000000" w:rsidR="00000000" w:rsidRPr="00000000">
        <w:drawing>
          <wp:anchor allowOverlap="1" behindDoc="0" distB="0" distT="0" distL="114300" distR="114300" hidden="0" layoutInCell="1" locked="0" relativeHeight="0" simplePos="0">
            <wp:simplePos x="0" y="0"/>
            <wp:positionH relativeFrom="column">
              <wp:posOffset>1719409</wp:posOffset>
            </wp:positionH>
            <wp:positionV relativeFrom="paragraph">
              <wp:posOffset>1030908</wp:posOffset>
            </wp:positionV>
            <wp:extent cx="2749550" cy="589280"/>
            <wp:effectExtent b="0" l="0" r="0" t="0"/>
            <wp:wrapTopAndBottom distB="0" distT="0"/>
            <wp:docPr id="10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749550" cy="5892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1600200</wp:posOffset>
                </wp:positionV>
                <wp:extent cx="2749550" cy="12700"/>
                <wp:effectExtent b="0" l="0" r="0" t="0"/>
                <wp:wrapTopAndBottom distB="0" distT="0"/>
                <wp:docPr id="56" name=""/>
                <a:graphic>
                  <a:graphicData uri="http://schemas.microsoft.com/office/word/2010/wordprocessingShape">
                    <wps:wsp>
                      <wps:cNvSpPr/>
                      <wps:cNvPr id="4" name="Shape 4"/>
                      <wps:spPr>
                        <a:xfrm>
                          <a:off x="3971225" y="3779683"/>
                          <a:ext cx="2749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Table  SEQ Table \* ARABIC 4 : Correlation between PPE and Spread1.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1600200</wp:posOffset>
                </wp:positionV>
                <wp:extent cx="2749550" cy="12700"/>
                <wp:effectExtent b="0" l="0" r="0" t="0"/>
                <wp:wrapTopAndBottom distB="0" distT="0"/>
                <wp:docPr id="56"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2749550" cy="12700"/>
                        </a:xfrm>
                        <a:prstGeom prst="rect"/>
                        <a:ln/>
                      </pic:spPr>
                    </pic:pic>
                  </a:graphicData>
                </a:graphic>
              </wp:anchor>
            </w:drawing>
          </mc:Fallback>
        </mc:AlternateContent>
      </w:r>
    </w:p>
    <w:p w:rsidR="00000000" w:rsidDel="00000000" w:rsidP="00000000" w:rsidRDefault="00000000" w:rsidRPr="00000000" w14:paraId="00000111">
      <w:pPr>
        <w:spacing w:line="360" w:lineRule="auto"/>
        <w:jc w:val="both"/>
        <w:rPr>
          <w:sz w:val="20"/>
          <w:szCs w:val="20"/>
        </w:rPr>
      </w:pPr>
      <w:r w:rsidDel="00000000" w:rsidR="00000000" w:rsidRPr="00000000">
        <w:rPr>
          <w:rtl w:val="0"/>
        </w:rPr>
      </w:r>
    </w:p>
    <w:p w:rsidR="00000000" w:rsidDel="00000000" w:rsidP="00000000" w:rsidRDefault="00000000" w:rsidRPr="00000000" w14:paraId="00000112">
      <w:pPr>
        <w:numPr>
          <w:ilvl w:val="0"/>
          <w:numId w:val="5"/>
        </w:numPr>
        <w:spacing w:line="480" w:lineRule="auto"/>
        <w:ind w:left="720" w:hanging="360"/>
        <w:jc w:val="both"/>
        <w:rPr>
          <w:sz w:val="20"/>
          <w:szCs w:val="20"/>
        </w:rPr>
      </w:pPr>
      <w:r w:rsidDel="00000000" w:rsidR="00000000" w:rsidRPr="00000000">
        <w:rPr>
          <w:sz w:val="20"/>
          <w:szCs w:val="20"/>
          <w:rtl w:val="0"/>
        </w:rPr>
        <w:t xml:space="preserve">We reduced the attributes to 10 according to our results from the correlation. The following table shows the correlation between the 10 attributes </w:t>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635000</wp:posOffset>
            </wp:positionV>
            <wp:extent cx="5486400" cy="1339215"/>
            <wp:effectExtent b="0" l="0" r="0" t="0"/>
            <wp:wrapTopAndBottom distB="0" distT="0"/>
            <wp:docPr id="9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486400" cy="13392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2019300</wp:posOffset>
                </wp:positionV>
                <wp:extent cx="5486400" cy="12700"/>
                <wp:effectExtent b="0" l="0" r="0" t="0"/>
                <wp:wrapTopAndBottom distB="0" distT="0"/>
                <wp:docPr id="80" name=""/>
                <a:graphic>
                  <a:graphicData uri="http://schemas.microsoft.com/office/word/2010/wordprocessingShape">
                    <wps:wsp>
                      <wps:cNvSpPr/>
                      <wps:cNvPr id="11" name="Shape 11"/>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Table  SEQ Table \* ARABIC 5 : Correlation for 10 attributes.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2019300</wp:posOffset>
                </wp:positionV>
                <wp:extent cx="5486400" cy="12700"/>
                <wp:effectExtent b="0" l="0" r="0" t="0"/>
                <wp:wrapTopAndBottom distB="0" distT="0"/>
                <wp:docPr id="80"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113">
      <w:pPr>
        <w:spacing w:line="360" w:lineRule="auto"/>
        <w:ind w:left="720"/>
        <w:jc w:val="both"/>
        <w:rPr>
          <w:sz w:val="20"/>
          <w:szCs w:val="20"/>
        </w:rPr>
      </w:pPr>
      <w:r w:rsidDel="00000000" w:rsidR="00000000" w:rsidRPr="00000000">
        <w:rPr>
          <w:rtl w:val="0"/>
        </w:rPr>
      </w:r>
    </w:p>
    <w:p w:rsidR="00000000" w:rsidDel="00000000" w:rsidP="00000000" w:rsidRDefault="00000000" w:rsidRPr="00000000" w14:paraId="00000114">
      <w:pPr>
        <w:numPr>
          <w:ilvl w:val="0"/>
          <w:numId w:val="5"/>
        </w:numPr>
        <w:spacing w:after="160" w:line="480" w:lineRule="auto"/>
        <w:ind w:left="720" w:hanging="360"/>
        <w:jc w:val="both"/>
        <w:rPr>
          <w:sz w:val="20"/>
          <w:szCs w:val="20"/>
        </w:rPr>
      </w:pPr>
      <w:r w:rsidDel="00000000" w:rsidR="00000000" w:rsidRPr="00000000">
        <w:rPr>
          <w:sz w:val="20"/>
          <w:szCs w:val="20"/>
          <w:rtl w:val="0"/>
        </w:rPr>
        <w:t xml:space="preserve">We plotted a histogram for each attribute (column) and analyzed the distribution for the data. The results will be shown in the statistical analysis.</w:t>
      </w:r>
    </w:p>
    <w:p w:rsidR="00000000" w:rsidDel="00000000" w:rsidP="00000000" w:rsidRDefault="00000000" w:rsidRPr="00000000" w14:paraId="00000115">
      <w:pPr>
        <w:numPr>
          <w:ilvl w:val="0"/>
          <w:numId w:val="5"/>
        </w:numPr>
        <w:spacing w:line="480" w:lineRule="auto"/>
        <w:ind w:left="720" w:hanging="360"/>
        <w:jc w:val="both"/>
        <w:rPr>
          <w:sz w:val="20"/>
          <w:szCs w:val="20"/>
        </w:rPr>
      </w:pPr>
      <w:r w:rsidDel="00000000" w:rsidR="00000000" w:rsidRPr="00000000">
        <w:rPr>
          <w:sz w:val="20"/>
          <w:szCs w:val="20"/>
          <w:rtl w:val="0"/>
        </w:rPr>
        <w:t xml:space="preserve">We picked a sample of 150 rows for each attribute. Then we applied the Descriptive Statistical analysis (SD, variance, mean, median, standard error and confidence interval of 95%) for each attribute. The results will be shown in the statistical analysis.</w:t>
      </w:r>
    </w:p>
    <w:p w:rsidR="00000000" w:rsidDel="00000000" w:rsidP="00000000" w:rsidRDefault="00000000" w:rsidRPr="00000000" w14:paraId="000001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classified the patients into stages according to their records and check whether if they are interfering in their results or not. The results will be shown in the statistical analysis</w:t>
      </w:r>
    </w:p>
    <w:p w:rsidR="00000000" w:rsidDel="00000000" w:rsidP="00000000" w:rsidRDefault="00000000" w:rsidRPr="00000000" w14:paraId="00000117">
      <w:pPr>
        <w:numPr>
          <w:ilvl w:val="0"/>
          <w:numId w:val="5"/>
        </w:numPr>
        <w:spacing w:line="480" w:lineRule="auto"/>
        <w:ind w:left="720" w:hanging="360"/>
        <w:jc w:val="both"/>
        <w:rPr>
          <w:sz w:val="20"/>
          <w:szCs w:val="20"/>
        </w:rPr>
      </w:pPr>
      <w:r w:rsidDel="00000000" w:rsidR="00000000" w:rsidRPr="00000000">
        <w:rPr>
          <w:sz w:val="20"/>
          <w:szCs w:val="20"/>
          <w:rtl w:val="0"/>
        </w:rPr>
        <w:t xml:space="preserve">We apply the proportion hypothesis test on the status attribute and analyze the results depending on p-value and alpha. The results will be shown in the statistical analysis.</w:t>
      </w:r>
    </w:p>
    <w:p w:rsidR="00000000" w:rsidDel="00000000" w:rsidP="00000000" w:rsidRDefault="00000000" w:rsidRPr="00000000" w14:paraId="00000118">
      <w:pPr>
        <w:numPr>
          <w:ilvl w:val="0"/>
          <w:numId w:val="5"/>
        </w:numPr>
        <w:spacing w:line="480" w:lineRule="auto"/>
        <w:ind w:left="720" w:hanging="360"/>
        <w:jc w:val="both"/>
        <w:rPr>
          <w:sz w:val="20"/>
          <w:szCs w:val="20"/>
        </w:rPr>
      </w:pPr>
      <w:r w:rsidDel="00000000" w:rsidR="00000000" w:rsidRPr="00000000">
        <w:rPr>
          <w:sz w:val="20"/>
          <w:szCs w:val="20"/>
          <w:rtl w:val="0"/>
        </w:rPr>
        <w:t xml:space="preserve">We test the normality for every attribute. The results will be shown in the statistical analysis.</w:t>
      </w:r>
    </w:p>
    <w:p w:rsidR="00000000" w:rsidDel="00000000" w:rsidP="00000000" w:rsidRDefault="00000000" w:rsidRPr="00000000" w14:paraId="00000119">
      <w:pPr>
        <w:numPr>
          <w:ilvl w:val="0"/>
          <w:numId w:val="5"/>
        </w:numPr>
        <w:spacing w:line="480" w:lineRule="auto"/>
        <w:ind w:left="720" w:hanging="360"/>
        <w:jc w:val="both"/>
        <w:rPr>
          <w:b w:val="1"/>
          <w:sz w:val="20"/>
          <w:szCs w:val="20"/>
        </w:rPr>
      </w:pPr>
      <w:r w:rsidDel="00000000" w:rsidR="00000000" w:rsidRPr="00000000">
        <w:rPr>
          <w:sz w:val="20"/>
          <w:szCs w:val="20"/>
          <w:rtl w:val="0"/>
        </w:rPr>
        <w:t xml:space="preserve">We did a simple linear regression for every attribute and find the equation for the results. The results will be shown in the statistical analysis.</w:t>
      </w:r>
      <w:r w:rsidDel="00000000" w:rsidR="00000000" w:rsidRPr="00000000">
        <w:rPr>
          <w:rtl w:val="0"/>
        </w:rPr>
      </w:r>
    </w:p>
    <w:p w:rsidR="00000000" w:rsidDel="00000000" w:rsidP="00000000" w:rsidRDefault="00000000" w:rsidRPr="00000000" w14:paraId="0000011A">
      <w:pPr>
        <w:spacing w:line="480" w:lineRule="auto"/>
        <w:ind w:left="720"/>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B">
      <w:pPr>
        <w:spacing w:line="480" w:lineRule="auto"/>
        <w:jc w:val="both"/>
        <w:rPr>
          <w:b w:val="1"/>
          <w:sz w:val="22"/>
          <w:szCs w:val="22"/>
        </w:rPr>
      </w:pPr>
      <w:r w:rsidDel="00000000" w:rsidR="00000000" w:rsidRPr="00000000">
        <w:rPr>
          <w:b w:val="1"/>
          <w:sz w:val="22"/>
          <w:szCs w:val="22"/>
          <w:rtl w:val="0"/>
        </w:rPr>
        <w:t xml:space="preserve">6.Statistical analysis </w:t>
      </w:r>
    </w:p>
    <w:p w:rsidR="00000000" w:rsidDel="00000000" w:rsidP="00000000" w:rsidRDefault="00000000" w:rsidRPr="00000000" w14:paraId="0000011C">
      <w:pPr>
        <w:spacing w:line="480" w:lineRule="auto"/>
        <w:ind w:firstLine="360"/>
        <w:jc w:val="both"/>
        <w:rPr>
          <w:b w:val="1"/>
          <w:sz w:val="20"/>
          <w:szCs w:val="20"/>
        </w:rPr>
      </w:pPr>
      <w:r w:rsidDel="00000000" w:rsidR="00000000" w:rsidRPr="00000000">
        <w:rPr>
          <w:b w:val="1"/>
          <w:sz w:val="20"/>
          <w:szCs w:val="20"/>
          <w:rtl w:val="0"/>
        </w:rPr>
        <w:t xml:space="preserve">6.1 histogram</w:t>
      </w:r>
    </w:p>
    <w:p w:rsidR="00000000" w:rsidDel="00000000" w:rsidP="00000000" w:rsidRDefault="00000000" w:rsidRPr="00000000" w14:paraId="0000011D">
      <w:pPr>
        <w:spacing w:line="480" w:lineRule="auto"/>
        <w:ind w:firstLine="360"/>
        <w:jc w:val="both"/>
        <w:rPr>
          <w:sz w:val="20"/>
          <w:szCs w:val="20"/>
        </w:rPr>
      </w:pPr>
      <w:r w:rsidDel="00000000" w:rsidR="00000000" w:rsidRPr="00000000">
        <w:rPr>
          <w:sz w:val="20"/>
          <w:szCs w:val="20"/>
          <w:rtl w:val="0"/>
        </w:rPr>
        <w:t xml:space="preserve">We used histogram for analyzing all attributes of patients. We will provide the visual impression of the shape of each attribute,  distribution of the measurements, information about the central tendency and scatter in the data.</w:t>
      </w:r>
    </w:p>
    <w:p w:rsidR="00000000" w:rsidDel="00000000" w:rsidP="00000000" w:rsidRDefault="00000000" w:rsidRPr="00000000" w14:paraId="0000011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MDVP: Fo(Hz)</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369570</wp:posOffset>
            </wp:positionV>
            <wp:extent cx="3108960" cy="1557890"/>
            <wp:effectExtent b="0" l="0" r="0" t="0"/>
            <wp:wrapTopAndBottom distB="0" distT="0"/>
            <wp:docPr id="8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08960" cy="15578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1968500</wp:posOffset>
                </wp:positionV>
                <wp:extent cx="3108960" cy="12700"/>
                <wp:effectExtent b="0" l="0" r="0" t="0"/>
                <wp:wrapTopAndBottom distB="0" distT="0"/>
                <wp:docPr id="57" name=""/>
                <a:graphic>
                  <a:graphicData uri="http://schemas.microsoft.com/office/word/2010/wordprocessingShape">
                    <wps:wsp>
                      <wps:cNvSpPr/>
                      <wps:cNvPr id="5" name="Shape 5"/>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 Histogram of MDVP :Fo(Hz)</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1968500</wp:posOffset>
                </wp:positionV>
                <wp:extent cx="3108960" cy="12700"/>
                <wp:effectExtent b="0" l="0" r="0" t="0"/>
                <wp:wrapTopAndBottom distB="0" distT="0"/>
                <wp:docPr id="57"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1F">
      <w:pPr>
        <w:spacing w:line="480" w:lineRule="auto"/>
        <w:jc w:val="both"/>
        <w:rPr>
          <w:b w:val="1"/>
          <w:sz w:val="20"/>
          <w:szCs w:val="20"/>
        </w:rPr>
      </w:pPr>
      <w:bookmarkStart w:colFirst="0" w:colLast="0" w:name="_heading=h.3znysh7" w:id="2"/>
      <w:bookmarkEnd w:id="2"/>
      <w:r w:rsidDel="00000000" w:rsidR="00000000" w:rsidRPr="00000000">
        <w:rPr>
          <w:rtl w:val="0"/>
        </w:rPr>
      </w:r>
    </w:p>
    <w:p w:rsidR="00000000" w:rsidDel="00000000" w:rsidP="00000000" w:rsidRDefault="00000000" w:rsidRPr="00000000" w14:paraId="00000120">
      <w:pPr>
        <w:spacing w:line="480" w:lineRule="auto"/>
        <w:ind w:left="720"/>
        <w:jc w:val="both"/>
        <w:rPr>
          <w:sz w:val="20"/>
          <w:szCs w:val="20"/>
        </w:rPr>
      </w:pPr>
      <w:r w:rsidDel="00000000" w:rsidR="00000000" w:rsidRPr="00000000">
        <w:rPr>
          <w:b w:val="1"/>
          <w:sz w:val="20"/>
          <w:szCs w:val="20"/>
          <w:rtl w:val="0"/>
        </w:rPr>
        <w:t xml:space="preserve">Shape:</w:t>
      </w:r>
      <w:r w:rsidDel="00000000" w:rsidR="00000000" w:rsidRPr="00000000">
        <w:rPr>
          <w:sz w:val="20"/>
          <w:szCs w:val="20"/>
          <w:rtl w:val="0"/>
        </w:rPr>
        <w:t xml:space="preserve"> The distribution of MDVP: Fo(Hz) is unimodal it has one mode at a value of 120 about which the observations are concentrated. It is right-skewed, larger values at the right tail are greater than the left tail.</w:t>
      </w:r>
    </w:p>
    <w:p w:rsidR="00000000" w:rsidDel="00000000" w:rsidP="00000000" w:rsidRDefault="00000000" w:rsidRPr="00000000" w14:paraId="00000121">
      <w:pPr>
        <w:spacing w:line="480" w:lineRule="auto"/>
        <w:ind w:firstLine="720"/>
        <w:jc w:val="both"/>
        <w:rPr>
          <w:sz w:val="20"/>
          <w:szCs w:val="20"/>
        </w:rPr>
      </w:pPr>
      <w:r w:rsidDel="00000000" w:rsidR="00000000" w:rsidRPr="00000000">
        <w:rPr>
          <w:b w:val="1"/>
          <w:sz w:val="20"/>
          <w:szCs w:val="20"/>
          <w:rtl w:val="0"/>
        </w:rPr>
        <w:t xml:space="preserve">Outliers:</w:t>
      </w:r>
      <w:r w:rsidDel="00000000" w:rsidR="00000000" w:rsidRPr="00000000">
        <w:rPr>
          <w:sz w:val="20"/>
          <w:szCs w:val="20"/>
          <w:rtl w:val="0"/>
        </w:rPr>
        <w:t xml:space="preserve"> No outliers exist.</w:t>
      </w:r>
    </w:p>
    <w:p w:rsidR="00000000" w:rsidDel="00000000" w:rsidP="00000000" w:rsidRDefault="00000000" w:rsidRPr="00000000" w14:paraId="00000122">
      <w:pPr>
        <w:spacing w:line="480" w:lineRule="auto"/>
        <w:ind w:firstLine="720"/>
        <w:jc w:val="both"/>
        <w:rPr>
          <w:sz w:val="20"/>
          <w:szCs w:val="20"/>
        </w:rPr>
      </w:pPr>
      <w:r w:rsidDel="00000000" w:rsidR="00000000" w:rsidRPr="00000000">
        <w:rPr>
          <w:b w:val="1"/>
          <w:sz w:val="20"/>
          <w:szCs w:val="20"/>
          <w:rtl w:val="0"/>
        </w:rPr>
        <w:t xml:space="preserve">Centre:</w:t>
      </w:r>
      <w:r w:rsidDel="00000000" w:rsidR="00000000" w:rsidRPr="00000000">
        <w:rPr>
          <w:sz w:val="20"/>
          <w:szCs w:val="20"/>
          <w:rtl w:val="0"/>
        </w:rPr>
        <w:t xml:space="preserve"> The centre of distribution approximately 165.</w:t>
      </w:r>
    </w:p>
    <w:p w:rsidR="00000000" w:rsidDel="00000000" w:rsidP="00000000" w:rsidRDefault="00000000" w:rsidRPr="00000000" w14:paraId="00000123">
      <w:pPr>
        <w:spacing w:line="480" w:lineRule="auto"/>
        <w:ind w:firstLine="720"/>
        <w:jc w:val="both"/>
        <w:rPr>
          <w:sz w:val="20"/>
          <w:szCs w:val="20"/>
        </w:rPr>
      </w:pPr>
      <w:r w:rsidDel="00000000" w:rsidR="00000000" w:rsidRPr="00000000">
        <w:rPr>
          <w:b w:val="1"/>
          <w:sz w:val="20"/>
          <w:szCs w:val="20"/>
          <w:rtl w:val="0"/>
        </w:rPr>
        <w:t xml:space="preserve">Spread:</w:t>
      </w:r>
      <w:r w:rsidDel="00000000" w:rsidR="00000000" w:rsidRPr="00000000">
        <w:rPr>
          <w:sz w:val="20"/>
          <w:szCs w:val="20"/>
          <w:rtl w:val="0"/>
        </w:rPr>
        <w:t xml:space="preserve"> The data of this attribute range from 85 to 255.</w:t>
      </w:r>
    </w:p>
    <w:p w:rsidR="00000000" w:rsidDel="00000000" w:rsidP="00000000" w:rsidRDefault="00000000" w:rsidRPr="00000000" w14:paraId="00000124">
      <w:pPr>
        <w:spacing w:line="480" w:lineRule="auto"/>
        <w:ind w:left="720"/>
        <w:jc w:val="both"/>
        <w:rPr>
          <w:sz w:val="20"/>
          <w:szCs w:val="20"/>
        </w:rPr>
      </w:pPr>
      <w:r w:rsidDel="00000000" w:rsidR="00000000" w:rsidRPr="00000000">
        <w:rPr>
          <w:sz w:val="20"/>
          <w:szCs w:val="20"/>
          <w:rtl w:val="0"/>
        </w:rPr>
        <w:t xml:space="preserve">The test of MDVP Fo data is mostly distributed at 120 with a frequency of 49, the 2</w:t>
      </w:r>
      <w:r w:rsidDel="00000000" w:rsidR="00000000" w:rsidRPr="00000000">
        <w:rPr>
          <w:sz w:val="20"/>
          <w:szCs w:val="20"/>
          <w:vertAlign w:val="superscript"/>
          <w:rtl w:val="0"/>
        </w:rPr>
        <w:t xml:space="preserve">nd</w:t>
      </w:r>
      <w:r w:rsidDel="00000000" w:rsidR="00000000" w:rsidRPr="00000000">
        <w:rPr>
          <w:sz w:val="20"/>
          <w:szCs w:val="20"/>
          <w:rtl w:val="0"/>
        </w:rPr>
        <w:t xml:space="preserve"> is about 150 with a frequency of 30 and the smallest frequency is at 255. The values at 135 and 165 have almost the same frequency.</w:t>
      </w:r>
    </w:p>
    <w:p w:rsidR="00000000" w:rsidDel="00000000" w:rsidP="00000000" w:rsidRDefault="00000000" w:rsidRPr="00000000" w14:paraId="00000125">
      <w:pPr>
        <w:spacing w:line="480" w:lineRule="auto"/>
        <w:ind w:left="720"/>
        <w:jc w:val="both"/>
        <w:rPr>
          <w:sz w:val="20"/>
          <w:szCs w:val="20"/>
        </w:rPr>
      </w:pPr>
      <w:r w:rsidDel="00000000" w:rsidR="00000000" w:rsidRPr="00000000">
        <w:rPr>
          <w:rtl w:val="0"/>
        </w:rPr>
      </w:r>
    </w:p>
    <w:p w:rsidR="00000000" w:rsidDel="00000000" w:rsidP="00000000" w:rsidRDefault="00000000" w:rsidRPr="00000000" w14:paraId="0000012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MDVP: Fhi(Hz)</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349231</wp:posOffset>
            </wp:positionV>
            <wp:extent cx="3108960" cy="1720689"/>
            <wp:effectExtent b="0" l="0" r="0" t="0"/>
            <wp:wrapTopAndBottom distB="0" distT="0"/>
            <wp:docPr descr="Histogram of MDVP:Fhi(Hz)" id="103" name="image43.png"/>
            <a:graphic>
              <a:graphicData uri="http://schemas.openxmlformats.org/drawingml/2006/picture">
                <pic:pic>
                  <pic:nvPicPr>
                    <pic:cNvPr descr="Histogram of MDVP:Fhi(Hz)" id="0" name="image43.png"/>
                    <pic:cNvPicPr preferRelativeResize="0"/>
                  </pic:nvPicPr>
                  <pic:blipFill>
                    <a:blip r:embed="rId16"/>
                    <a:srcRect b="0" l="0" r="0" t="0"/>
                    <a:stretch>
                      <a:fillRect/>
                    </a:stretch>
                  </pic:blipFill>
                  <pic:spPr>
                    <a:xfrm>
                      <a:off x="0" y="0"/>
                      <a:ext cx="3108960" cy="172068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1905000</wp:posOffset>
                </wp:positionV>
                <wp:extent cx="3108960" cy="12700"/>
                <wp:effectExtent b="0" l="0" r="0" t="0"/>
                <wp:wrapTopAndBottom distB="0" distT="0"/>
                <wp:docPr id="66" name=""/>
                <a:graphic>
                  <a:graphicData uri="http://schemas.microsoft.com/office/word/2010/wordprocessingShape">
                    <wps:wsp>
                      <wps:cNvSpPr/>
                      <wps:cNvPr id="13" name="Shape 13"/>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2 : Histogram of MDVP: Fhi(Hz)</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1905000</wp:posOffset>
                </wp:positionV>
                <wp:extent cx="3108960" cy="12700"/>
                <wp:effectExtent b="0" l="0" r="0" t="0"/>
                <wp:wrapTopAndBottom distB="0" distT="0"/>
                <wp:docPr id="66"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spacing w:line="48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MDVP: Fhi(Hz) is unimodal it has one mode at a value of 120 about which the observations are concentrated. It is right-skewed, the larger values at the right tail are greater than the left tail.</w:t>
      </w:r>
    </w:p>
    <w:p w:rsidR="00000000" w:rsidDel="00000000" w:rsidP="00000000" w:rsidRDefault="00000000" w:rsidRPr="00000000" w14:paraId="00000129">
      <w:pPr>
        <w:spacing w:line="48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Outliers exist.</w:t>
      </w:r>
    </w:p>
    <w:p w:rsidR="00000000" w:rsidDel="00000000" w:rsidP="00000000" w:rsidRDefault="00000000" w:rsidRPr="00000000" w14:paraId="0000012A">
      <w:pPr>
        <w:spacing w:line="48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at 200.</w:t>
      </w:r>
    </w:p>
    <w:p w:rsidR="00000000" w:rsidDel="00000000" w:rsidP="00000000" w:rsidRDefault="00000000" w:rsidRPr="00000000" w14:paraId="0000012B">
      <w:pPr>
        <w:spacing w:line="480" w:lineRule="auto"/>
        <w:ind w:left="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120 to 300</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2C">
      <w:pPr>
        <w:spacing w:line="480" w:lineRule="auto"/>
        <w:ind w:left="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MDVP: Flo(Hz)</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367826</wp:posOffset>
            </wp:positionV>
            <wp:extent cx="3108960" cy="2072073"/>
            <wp:effectExtent b="0" l="0" r="0" t="0"/>
            <wp:wrapTopAndBottom distB="0" distT="0"/>
            <wp:docPr id="102"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3108960" cy="207207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2489200</wp:posOffset>
                </wp:positionV>
                <wp:extent cx="3108960" cy="12700"/>
                <wp:effectExtent b="0" l="0" r="0" t="0"/>
                <wp:wrapTopAndBottom distB="0" distT="0"/>
                <wp:docPr id="60" name=""/>
                <a:graphic>
                  <a:graphicData uri="http://schemas.microsoft.com/office/word/2010/wordprocessingShape">
                    <wps:wsp>
                      <wps:cNvSpPr/>
                      <wps:cNvPr id="8" name="Shape 8"/>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3 : Histogram of MDVP: Flo(Hz)</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2489200</wp:posOffset>
                </wp:positionV>
                <wp:extent cx="3108960" cy="12700"/>
                <wp:effectExtent b="0" l="0" r="0" t="0"/>
                <wp:wrapTopAndBottom distB="0" distT="0"/>
                <wp:docPr id="60"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53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MDVP: Flo(Hz) is unimodal it has one mode at a value of 105 about which the observations are concentrated. It is right-skewed, the larger values at the right tail are greater than the left tail.</w:t>
      </w:r>
    </w:p>
    <w:p w:rsidR="00000000" w:rsidDel="00000000" w:rsidP="00000000" w:rsidRDefault="00000000" w:rsidRPr="00000000" w14:paraId="00000130">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Outliers exist.</w:t>
      </w:r>
    </w:p>
    <w:p w:rsidR="00000000" w:rsidDel="00000000" w:rsidP="00000000" w:rsidRDefault="00000000" w:rsidRPr="00000000" w14:paraId="00000131">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135.</w:t>
      </w:r>
    </w:p>
    <w:p w:rsidR="00000000" w:rsidDel="00000000" w:rsidP="00000000" w:rsidRDefault="00000000" w:rsidRPr="00000000" w14:paraId="00000132">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60 to 240.</w:t>
      </w:r>
    </w:p>
    <w:p w:rsidR="00000000" w:rsidDel="00000000" w:rsidP="00000000" w:rsidRDefault="00000000" w:rsidRPr="00000000" w14:paraId="00000133">
      <w:pPr>
        <w:spacing w:line="480" w:lineRule="auto"/>
        <w:ind w:left="720"/>
        <w:jc w:val="both"/>
        <w:rPr>
          <w:b w:val="1"/>
          <w:sz w:val="20"/>
          <w:szCs w:val="20"/>
        </w:rPr>
      </w:pPr>
      <w:r w:rsidDel="00000000" w:rsidR="00000000" w:rsidRPr="00000000">
        <w:rPr>
          <w:rtl w:val="0"/>
        </w:rPr>
      </w:r>
    </w:p>
    <w:p w:rsidR="00000000" w:rsidDel="00000000" w:rsidP="00000000" w:rsidRDefault="00000000" w:rsidRPr="00000000" w14:paraId="0000013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MDVP </w:t>
      </w:r>
      <w:r w:rsidDel="00000000" w:rsidR="00000000" w:rsidRPr="00000000">
        <w:rPr>
          <w:rFonts w:ascii="Arial" w:cs="Arial" w:eastAsia="Arial" w:hAnsi="Arial"/>
          <w:b w:val="1"/>
          <w:i w:val="0"/>
          <w:smallCaps w:val="0"/>
          <w:strike w:val="0"/>
          <w:color w:val="ff0000"/>
          <w:sz w:val="20"/>
          <w:szCs w:val="20"/>
          <w:highlight w:val="white"/>
          <w:u w:val="none"/>
          <w:vertAlign w:val="baseline"/>
          <w:rtl w:val="0"/>
        </w:rPr>
        <w:t xml:space="preserve">(Shimmer)</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spacing w:line="480" w:lineRule="auto"/>
        <w:jc w:val="both"/>
        <w:rPr>
          <w:b w:val="1"/>
          <w:sz w:val="20"/>
          <w:szCs w:val="20"/>
        </w:rPr>
      </w:pPr>
      <w:bookmarkStart w:colFirst="0" w:colLast="0" w:name="_heading=h.2et92p0" w:id="3"/>
      <w:bookmarkEnd w:id="3"/>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HNR</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388904</wp:posOffset>
            </wp:positionV>
            <wp:extent cx="3108960" cy="2072023"/>
            <wp:effectExtent b="0" l="0" r="0" t="0"/>
            <wp:wrapTopAndBottom distB="0" distT="0"/>
            <wp:docPr id="8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08960" cy="207202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2501900</wp:posOffset>
                </wp:positionV>
                <wp:extent cx="3108960" cy="12700"/>
                <wp:effectExtent b="0" l="0" r="0" t="0"/>
                <wp:wrapTopAndBottom distB="0" distT="0"/>
                <wp:docPr id="68" name=""/>
                <a:graphic>
                  <a:graphicData uri="http://schemas.microsoft.com/office/word/2010/wordprocessingShape">
                    <wps:wsp>
                      <wps:cNvSpPr/>
                      <wps:cNvPr id="15" name="Shape 15"/>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4 : Histogram of HNR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2501900</wp:posOffset>
                </wp:positionV>
                <wp:extent cx="3108960" cy="12700"/>
                <wp:effectExtent b="0" l="0" r="0" t="0"/>
                <wp:wrapTopAndBottom distB="0" distT="0"/>
                <wp:docPr id="68"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53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HNR is unimodal it has one mode at a value of 26 about which the observations are concentrated. It is left-skewed the larger values at the left tail is greater than the right tail.</w:t>
      </w:r>
    </w:p>
    <w:p w:rsidR="00000000" w:rsidDel="00000000" w:rsidP="00000000" w:rsidRDefault="00000000" w:rsidRPr="00000000" w14:paraId="0000013B">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Outliers exist.</w:t>
      </w:r>
    </w:p>
    <w:p w:rsidR="00000000" w:rsidDel="00000000" w:rsidP="00000000" w:rsidRDefault="00000000" w:rsidRPr="00000000" w14:paraId="0000013C">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at 22.</w:t>
      </w:r>
    </w:p>
    <w:p w:rsidR="00000000" w:rsidDel="00000000" w:rsidP="00000000" w:rsidRDefault="00000000" w:rsidRPr="00000000" w14:paraId="0000013D">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8 to 34.</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RPDE</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360775</wp:posOffset>
            </wp:positionV>
            <wp:extent cx="3108960" cy="2072023"/>
            <wp:effectExtent b="0" l="0" r="0" t="0"/>
            <wp:wrapTopAndBottom distB="0" distT="0"/>
            <wp:docPr id="105"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108960" cy="207202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2476500</wp:posOffset>
                </wp:positionV>
                <wp:extent cx="3108960" cy="12700"/>
                <wp:effectExtent b="0" l="0" r="0" t="0"/>
                <wp:wrapTopAndBottom distB="0" distT="0"/>
                <wp:docPr id="65" name=""/>
                <a:graphic>
                  <a:graphicData uri="http://schemas.microsoft.com/office/word/2010/wordprocessingShape">
                    <wps:wsp>
                      <wps:cNvSpPr/>
                      <wps:cNvPr id="12" name="Shape 12"/>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5 : Histogram of RPDE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2476500</wp:posOffset>
                </wp:positionV>
                <wp:extent cx="3108960" cy="12700"/>
                <wp:effectExtent b="0" l="0" r="0" t="0"/>
                <wp:wrapTopAndBottom distB="0" distT="0"/>
                <wp:docPr id="65"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RPDE is bimodal, it has one mode at a value of 0.44 and another mode at a value of 0.48 about which the observations are concentrated.</w:t>
      </w:r>
    </w:p>
    <w:p w:rsidR="00000000" w:rsidDel="00000000" w:rsidP="00000000" w:rsidRDefault="00000000" w:rsidRPr="00000000" w14:paraId="00000142">
      <w:pPr>
        <w:spacing w:line="480" w:lineRule="auto"/>
        <w:ind w:firstLine="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Outliers exist.</w:t>
      </w:r>
    </w:p>
    <w:p w:rsidR="00000000" w:rsidDel="00000000" w:rsidP="00000000" w:rsidRDefault="00000000" w:rsidRPr="00000000" w14:paraId="00000143">
      <w:pPr>
        <w:spacing w:line="480" w:lineRule="auto"/>
        <w:ind w:left="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       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0.44.</w:t>
      </w:r>
    </w:p>
    <w:p w:rsidR="00000000" w:rsidDel="00000000" w:rsidP="00000000" w:rsidRDefault="00000000" w:rsidRPr="00000000" w14:paraId="00000144">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0.24 to 0.68.</w:t>
      </w:r>
    </w:p>
    <w:p w:rsidR="00000000" w:rsidDel="00000000" w:rsidP="00000000" w:rsidRDefault="00000000" w:rsidRPr="00000000" w14:paraId="00000145">
      <w:pPr>
        <w:spacing w:line="480" w:lineRule="auto"/>
        <w:ind w:left="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DFA</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318126</wp:posOffset>
            </wp:positionV>
            <wp:extent cx="3108960" cy="2072640"/>
            <wp:effectExtent b="0" l="0" r="0" t="0"/>
            <wp:wrapTopAndBottom distB="0" distT="0"/>
            <wp:docPr descr="Histogram of DFA" id="98" name="image32.png"/>
            <a:graphic>
              <a:graphicData uri="http://schemas.openxmlformats.org/drawingml/2006/picture">
                <pic:pic>
                  <pic:nvPicPr>
                    <pic:cNvPr descr="Histogram of DFA" id="0" name="image32.png"/>
                    <pic:cNvPicPr preferRelativeResize="0"/>
                  </pic:nvPicPr>
                  <pic:blipFill>
                    <a:blip r:embed="rId24"/>
                    <a:srcRect b="0" l="0" r="0" t="0"/>
                    <a:stretch>
                      <a:fillRect/>
                    </a:stretch>
                  </pic:blipFill>
                  <pic:spPr>
                    <a:xfrm>
                      <a:off x="0" y="0"/>
                      <a:ext cx="3108960" cy="20726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2438400</wp:posOffset>
                </wp:positionV>
                <wp:extent cx="3108960" cy="12700"/>
                <wp:effectExtent b="0" l="0" r="0" t="0"/>
                <wp:wrapTopAndBottom distB="0" distT="0"/>
                <wp:docPr id="81" name=""/>
                <a:graphic>
                  <a:graphicData uri="http://schemas.microsoft.com/office/word/2010/wordprocessingShape">
                    <wps:wsp>
                      <wps:cNvSpPr/>
                      <wps:cNvPr id="25" name="Shape 25"/>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6 : Histogram of DFA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2438400</wp:posOffset>
                </wp:positionV>
                <wp:extent cx="3108960" cy="12700"/>
                <wp:effectExtent b="0" l="0" r="0" t="0"/>
                <wp:wrapTopAndBottom distB="0" distT="0"/>
                <wp:docPr id="81" name="image54.png"/>
                <a:graphic>
                  <a:graphicData uri="http://schemas.openxmlformats.org/drawingml/2006/picture">
                    <pic:pic>
                      <pic:nvPicPr>
                        <pic:cNvPr id="0" name="image54.png"/>
                        <pic:cNvPicPr preferRelativeResize="0"/>
                      </pic:nvPicPr>
                      <pic:blipFill>
                        <a:blip r:embed="rId25"/>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47">
      <w:pPr>
        <w:spacing w:line="480" w:lineRule="auto"/>
        <w:jc w:val="both"/>
        <w:rPr>
          <w:b w:val="1"/>
          <w:sz w:val="20"/>
          <w:szCs w:val="20"/>
        </w:rPr>
      </w:pPr>
      <w:r w:rsidDel="00000000" w:rsidR="00000000" w:rsidRPr="00000000">
        <w:rPr>
          <w:rtl w:val="0"/>
        </w:rPr>
      </w:r>
    </w:p>
    <w:p w:rsidR="00000000" w:rsidDel="00000000" w:rsidP="00000000" w:rsidRDefault="00000000" w:rsidRPr="00000000" w14:paraId="00000148">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DFA is bimodal or double peak it has one mode at a 0.66 and 0.68and the other at 0.72 about which the observations are concentrated.</w:t>
      </w:r>
    </w:p>
    <w:p w:rsidR="00000000" w:rsidDel="00000000" w:rsidP="00000000" w:rsidRDefault="00000000" w:rsidRPr="00000000" w14:paraId="00000149">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potential outliers exist.</w:t>
      </w:r>
    </w:p>
    <w:p w:rsidR="00000000" w:rsidDel="00000000" w:rsidP="00000000" w:rsidRDefault="00000000" w:rsidRPr="00000000" w14:paraId="0000014A">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0.44.</w:t>
      </w:r>
    </w:p>
    <w:p w:rsidR="00000000" w:rsidDel="00000000" w:rsidP="00000000" w:rsidRDefault="00000000" w:rsidRPr="00000000" w14:paraId="0000014B">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0.24 to 0.68.</w:t>
      </w:r>
    </w:p>
    <w:p w:rsidR="00000000" w:rsidDel="00000000" w:rsidP="00000000" w:rsidRDefault="00000000" w:rsidRPr="00000000" w14:paraId="0000014C">
      <w:pPr>
        <w:spacing w:line="480" w:lineRule="auto"/>
        <w:ind w:left="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Spread 1</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427990</wp:posOffset>
            </wp:positionV>
            <wp:extent cx="3108960" cy="2072023"/>
            <wp:effectExtent b="0" l="0" r="0" t="0"/>
            <wp:wrapTopAndBottom distB="0" distT="0"/>
            <wp:docPr id="8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108960" cy="207202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2540000</wp:posOffset>
                </wp:positionV>
                <wp:extent cx="3108960" cy="12700"/>
                <wp:effectExtent b="0" l="0" r="0" t="0"/>
                <wp:wrapTopAndBottom distB="0" distT="0"/>
                <wp:docPr id="73" name=""/>
                <a:graphic>
                  <a:graphicData uri="http://schemas.microsoft.com/office/word/2010/wordprocessingShape">
                    <wps:wsp>
                      <wps:cNvSpPr/>
                      <wps:cNvPr id="19" name="Shape 19"/>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7 : Histogram of Spread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2540000</wp:posOffset>
                </wp:positionV>
                <wp:extent cx="3108960" cy="12700"/>
                <wp:effectExtent b="0" l="0" r="0" t="0"/>
                <wp:wrapTopAndBottom distB="0" distT="0"/>
                <wp:docPr id="73" name="image39.png"/>
                <a:graphic>
                  <a:graphicData uri="http://schemas.openxmlformats.org/drawingml/2006/picture">
                    <pic:pic>
                      <pic:nvPicPr>
                        <pic:cNvPr id="0" name="image39.png"/>
                        <pic:cNvPicPr preferRelativeResize="0"/>
                      </pic:nvPicPr>
                      <pic:blipFill>
                        <a:blip r:embed="rId27"/>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spread 1 is unimodal it has one mode at a value of -5.5 about which the observations are concentrated.</w:t>
      </w:r>
    </w:p>
    <w:p w:rsidR="00000000" w:rsidDel="00000000" w:rsidP="00000000" w:rsidRDefault="00000000" w:rsidRPr="00000000" w14:paraId="00000150">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potential outliers exist.</w:t>
      </w:r>
    </w:p>
    <w:p w:rsidR="00000000" w:rsidDel="00000000" w:rsidP="00000000" w:rsidRDefault="00000000" w:rsidRPr="00000000" w14:paraId="00000151">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at -5.5.</w:t>
      </w:r>
    </w:p>
    <w:p w:rsidR="00000000" w:rsidDel="00000000" w:rsidP="00000000" w:rsidRDefault="00000000" w:rsidRPr="00000000" w14:paraId="00000152">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-8 to -2.5.</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Spread 2</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375891</wp:posOffset>
            </wp:positionV>
            <wp:extent cx="3108960" cy="2072640"/>
            <wp:effectExtent b="0" l="0" r="0" t="0"/>
            <wp:wrapTopAndBottom distB="0" distT="0"/>
            <wp:docPr descr="Histogram of spread2" id="95" name="image28.png"/>
            <a:graphic>
              <a:graphicData uri="http://schemas.openxmlformats.org/drawingml/2006/picture">
                <pic:pic>
                  <pic:nvPicPr>
                    <pic:cNvPr descr="Histogram of spread2" id="0" name="image28.png"/>
                    <pic:cNvPicPr preferRelativeResize="0"/>
                  </pic:nvPicPr>
                  <pic:blipFill>
                    <a:blip r:embed="rId28"/>
                    <a:srcRect b="0" l="0" r="0" t="0"/>
                    <a:stretch>
                      <a:fillRect/>
                    </a:stretch>
                  </pic:blipFill>
                  <pic:spPr>
                    <a:xfrm>
                      <a:off x="0" y="0"/>
                      <a:ext cx="3108960" cy="20726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2489200</wp:posOffset>
                </wp:positionV>
                <wp:extent cx="3108960" cy="12700"/>
                <wp:effectExtent b="0" l="0" r="0" t="0"/>
                <wp:wrapTopAndBottom distB="0" distT="0"/>
                <wp:docPr id="76" name=""/>
                <a:graphic>
                  <a:graphicData uri="http://schemas.microsoft.com/office/word/2010/wordprocessingShape">
                    <wps:wsp>
                      <wps:cNvSpPr/>
                      <wps:cNvPr id="22" name="Shape 22"/>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8 : Histogram of Spread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2489200</wp:posOffset>
                </wp:positionV>
                <wp:extent cx="3108960" cy="12700"/>
                <wp:effectExtent b="0" l="0" r="0" t="0"/>
                <wp:wrapTopAndBottom distB="0" distT="0"/>
                <wp:docPr id="76" name="image48.png"/>
                <a:graphic>
                  <a:graphicData uri="http://schemas.openxmlformats.org/drawingml/2006/picture">
                    <pic:pic>
                      <pic:nvPicPr>
                        <pic:cNvPr id="0" name="image48.png"/>
                        <pic:cNvPicPr preferRelativeResize="0"/>
                      </pic:nvPicPr>
                      <pic:blipFill>
                        <a:blip r:embed="rId29"/>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spacing w:line="480" w:lineRule="auto"/>
        <w:ind w:left="720"/>
        <w:rPr>
          <w:rFonts w:ascii="Times New Roman" w:cs="Times New Roman" w:eastAsia="Times New Roman" w:hAnsi="Times New Roman"/>
          <w:color w:val="000000"/>
          <w:sz w:val="20"/>
          <w:szCs w:val="20"/>
        </w:rPr>
      </w:pPr>
      <w:bookmarkStart w:colFirst="0" w:colLast="0" w:name="_heading=h.tyjcwt" w:id="4"/>
      <w:bookmarkEnd w:id="4"/>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spread 2 is unimodal it has one mode at a value of 0.20 about which the observations are concentrated, but compared to other attributes it's approximately symmetrical </w:t>
      </w:r>
    </w:p>
    <w:p w:rsidR="00000000" w:rsidDel="00000000" w:rsidP="00000000" w:rsidRDefault="00000000" w:rsidRPr="00000000" w14:paraId="00000157">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potential outliers exist.</w:t>
      </w:r>
    </w:p>
    <w:p w:rsidR="00000000" w:rsidDel="00000000" w:rsidP="00000000" w:rsidRDefault="00000000" w:rsidRPr="00000000" w14:paraId="00000158">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0.20.</w:t>
      </w:r>
    </w:p>
    <w:p w:rsidR="00000000" w:rsidDel="00000000" w:rsidP="00000000" w:rsidRDefault="00000000" w:rsidRPr="00000000" w14:paraId="00000159">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0.0 to 0.44.</w:t>
      </w:r>
    </w:p>
    <w:p w:rsidR="00000000" w:rsidDel="00000000" w:rsidP="00000000" w:rsidRDefault="00000000" w:rsidRPr="00000000" w14:paraId="0000015A">
      <w:pPr>
        <w:spacing w:line="480" w:lineRule="auto"/>
        <w:ind w:left="360" w:firstLine="36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D2</w:t>
      </w:r>
      <w:r w:rsidDel="00000000" w:rsidR="00000000" w:rsidRPr="00000000">
        <w:drawing>
          <wp:anchor allowOverlap="1" behindDoc="0" distB="0" distT="0" distL="114300" distR="114300" hidden="0" layoutInCell="1" locked="0" relativeHeight="0" simplePos="0">
            <wp:simplePos x="0" y="0"/>
            <wp:positionH relativeFrom="column">
              <wp:posOffset>1417320</wp:posOffset>
            </wp:positionH>
            <wp:positionV relativeFrom="paragraph">
              <wp:posOffset>347326</wp:posOffset>
            </wp:positionV>
            <wp:extent cx="3108960" cy="1381760"/>
            <wp:effectExtent b="0" l="0" r="0" t="0"/>
            <wp:wrapTopAndBottom distB="0" distT="0"/>
            <wp:docPr descr="Histogram of D2" id="106" name="image47.png"/>
            <a:graphic>
              <a:graphicData uri="http://schemas.openxmlformats.org/drawingml/2006/picture">
                <pic:pic>
                  <pic:nvPicPr>
                    <pic:cNvPr descr="Histogram of D2" id="0" name="image47.png"/>
                    <pic:cNvPicPr preferRelativeResize="0"/>
                  </pic:nvPicPr>
                  <pic:blipFill>
                    <a:blip r:embed="rId30"/>
                    <a:srcRect b="0" l="0" r="0" t="0"/>
                    <a:stretch>
                      <a:fillRect/>
                    </a:stretch>
                  </pic:blipFill>
                  <pic:spPr>
                    <a:xfrm>
                      <a:off x="0" y="0"/>
                      <a:ext cx="3108960" cy="13817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1778000</wp:posOffset>
                </wp:positionV>
                <wp:extent cx="3108960" cy="12700"/>
                <wp:effectExtent b="0" l="0" r="0" t="0"/>
                <wp:wrapTopAndBottom distB="0" distT="0"/>
                <wp:docPr id="69" name=""/>
                <a:graphic>
                  <a:graphicData uri="http://schemas.microsoft.com/office/word/2010/wordprocessingShape">
                    <wps:wsp>
                      <wps:cNvSpPr/>
                      <wps:cNvPr id="16" name="Shape 16"/>
                      <wps:spPr>
                        <a:xfrm>
                          <a:off x="3791520" y="3779683"/>
                          <a:ext cx="3108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9 : Histogram of D2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1778000</wp:posOffset>
                </wp:positionV>
                <wp:extent cx="3108960" cy="12700"/>
                <wp:effectExtent b="0" l="0" r="0" t="0"/>
                <wp:wrapTopAndBottom distB="0" distT="0"/>
                <wp:docPr id="69"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3108960" cy="12700"/>
                        </a:xfrm>
                        <a:prstGeom prst="rect"/>
                        <a:ln/>
                      </pic:spPr>
                    </pic:pic>
                  </a:graphicData>
                </a:graphic>
              </wp:anchor>
            </w:drawing>
          </mc:Fallback>
        </mc:AlternateConten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80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spacing w:line="480" w:lineRule="auto"/>
        <w:ind w:left="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Shape:</w:t>
      </w:r>
      <w:r w:rsidDel="00000000" w:rsidR="00000000" w:rsidRPr="00000000">
        <w:rPr>
          <w:rFonts w:ascii="Times New Roman" w:cs="Times New Roman" w:eastAsia="Times New Roman" w:hAnsi="Times New Roman"/>
          <w:color w:val="000000"/>
          <w:sz w:val="20"/>
          <w:szCs w:val="20"/>
          <w:rtl w:val="0"/>
        </w:rPr>
        <w:t xml:space="preserve"> The distribution of D2 is unimodal it has one mode at a value of 2.4 about which the observations are concentrated but comparatively to other attributes its approximately symmetrical </w:t>
      </w:r>
    </w:p>
    <w:p w:rsidR="00000000" w:rsidDel="00000000" w:rsidP="00000000" w:rsidRDefault="00000000" w:rsidRPr="00000000" w14:paraId="0000015E">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Outliers:</w:t>
      </w:r>
      <w:r w:rsidDel="00000000" w:rsidR="00000000" w:rsidRPr="00000000">
        <w:rPr>
          <w:rFonts w:ascii="Times New Roman" w:cs="Times New Roman" w:eastAsia="Times New Roman" w:hAnsi="Times New Roman"/>
          <w:color w:val="000000"/>
          <w:sz w:val="20"/>
          <w:szCs w:val="20"/>
          <w:rtl w:val="0"/>
        </w:rPr>
        <w:t xml:space="preserve"> No potential outliers exist.</w:t>
      </w:r>
    </w:p>
    <w:p w:rsidR="00000000" w:rsidDel="00000000" w:rsidP="00000000" w:rsidRDefault="00000000" w:rsidRPr="00000000" w14:paraId="0000015F">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Centre:</w:t>
      </w:r>
      <w:r w:rsidDel="00000000" w:rsidR="00000000" w:rsidRPr="00000000">
        <w:rPr>
          <w:rFonts w:ascii="Times New Roman" w:cs="Times New Roman" w:eastAsia="Times New Roman" w:hAnsi="Times New Roman"/>
          <w:color w:val="000000"/>
          <w:sz w:val="20"/>
          <w:szCs w:val="20"/>
          <w:rtl w:val="0"/>
        </w:rPr>
        <w:t xml:space="preserve"> The centre of distribution approximately 2.4.</w:t>
      </w:r>
    </w:p>
    <w:p w:rsidR="00000000" w:rsidDel="00000000" w:rsidP="00000000" w:rsidRDefault="00000000" w:rsidRPr="00000000" w14:paraId="00000160">
      <w:pPr>
        <w:spacing w:line="480" w:lineRule="auto"/>
        <w:ind w:left="360" w:firstLine="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Spread:</w:t>
      </w:r>
      <w:r w:rsidDel="00000000" w:rsidR="00000000" w:rsidRPr="00000000">
        <w:rPr>
          <w:rFonts w:ascii="Times New Roman" w:cs="Times New Roman" w:eastAsia="Times New Roman" w:hAnsi="Times New Roman"/>
          <w:color w:val="000000"/>
          <w:sz w:val="20"/>
          <w:szCs w:val="20"/>
          <w:rtl w:val="0"/>
        </w:rPr>
        <w:t xml:space="preserve"> The data of this attribute range from 1.4 to 3.6.</w:t>
      </w:r>
    </w:p>
    <w:p w:rsidR="00000000" w:rsidDel="00000000" w:rsidP="00000000" w:rsidRDefault="00000000" w:rsidRPr="00000000" w14:paraId="00000161">
      <w:pPr>
        <w:spacing w:line="480" w:lineRule="auto"/>
        <w:jc w:val="both"/>
        <w:rPr>
          <w:b w:val="1"/>
          <w:sz w:val="20"/>
          <w:szCs w:val="20"/>
        </w:rPr>
      </w:pPr>
      <w:r w:rsidDel="00000000" w:rsidR="00000000" w:rsidRPr="00000000">
        <w:rPr>
          <w:rtl w:val="0"/>
        </w:rPr>
      </w:r>
    </w:p>
    <w:p w:rsidR="00000000" w:rsidDel="00000000" w:rsidP="00000000" w:rsidRDefault="00000000" w:rsidRPr="00000000" w14:paraId="00000162">
      <w:pPr>
        <w:spacing w:line="480" w:lineRule="auto"/>
        <w:ind w:firstLine="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6.2 Descriptive Statistical Analysis of Features</w:t>
      </w:r>
      <w:r w:rsidDel="00000000" w:rsidR="00000000" w:rsidRPr="00000000">
        <w:rPr>
          <w:rtl w:val="0"/>
        </w:rPr>
      </w:r>
    </w:p>
    <w:tbl>
      <w:tblPr>
        <w:tblStyle w:val="Table3"/>
        <w:tblW w:w="92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155"/>
        <w:gridCol w:w="1155"/>
        <w:gridCol w:w="1155"/>
        <w:gridCol w:w="1155"/>
        <w:gridCol w:w="1155"/>
        <w:gridCol w:w="1155"/>
        <w:gridCol w:w="1155"/>
        <w:tblGridChange w:id="0">
          <w:tblGrid>
            <w:gridCol w:w="1140"/>
            <w:gridCol w:w="1155"/>
            <w:gridCol w:w="1155"/>
            <w:gridCol w:w="1155"/>
            <w:gridCol w:w="1155"/>
            <w:gridCol w:w="1155"/>
            <w:gridCol w:w="115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95%Ci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MDVP (FO)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154.445691275168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6.47107490785483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3.27463248293943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39.9719835240883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1597.75946684999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2" w:lineRule="auto"/>
              <w:rPr>
                <w:rFonts w:ascii="Times New Roman" w:cs="Times New Roman" w:eastAsia="Times New Roman" w:hAnsi="Times New Roman"/>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MDVP (FHI)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193.810758389262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13.3939327308719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6.77788587203334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82.7346408540707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6845.02079725206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2" w:lineRule="auto"/>
              <w:rPr>
                <w:rFonts w:ascii="Times New Roman" w:cs="Times New Roman" w:eastAsia="Times New Roman" w:hAnsi="Times New Roman"/>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MDVP (FLO)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115.653711409396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7.05661618242746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3.57094067054669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43.5888858955136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1899.9909736121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2" w:lineRule="auto"/>
              <w:rPr>
                <w:rFonts w:ascii="Times New Roman" w:cs="Times New Roman" w:eastAsia="Times New Roman" w:hAnsi="Times New Roman"/>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MDVP (Shimmer)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0.0302877181208054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0.00297425608423009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0.00150509702401649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0.0183720505307326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0.00033753224070379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0.01608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22.0511744966443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0.735719873184028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0.372304791611685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4.54455914481218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20.653017820696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2" w:lineRule="auto"/>
              <w:rPr>
                <w:rFonts w:ascii="Times New Roman" w:cs="Times New Roman" w:eastAsia="Times New Roman" w:hAnsi="Times New Roman"/>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RPDE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0.497656798657718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0.0166189147456896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0.00840986062321398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0.495954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0.10265543141783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0.0105381375995809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2" w:lineRule="auto"/>
              <w:rPr>
                <w:rFonts w:ascii="Times New Roman" w:cs="Times New Roman" w:eastAsia="Times New Roman" w:hAnsi="Times New Roman"/>
                <w:color w:val="0000ff"/>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Spread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-5.68876318791947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0.172502137423024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0.0872932411733086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1.06554980325965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1.13539638322667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2" w:lineRule="auto"/>
              <w:rPr>
                <w:rFonts w:ascii="Times New Roman" w:cs="Times New Roman" w:eastAsia="Times New Roman" w:hAnsi="Times New Roman"/>
                <w:color w:val="0000ff"/>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Spread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0.232845633333333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0.0137293639844424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0.00694801236118168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0.0850954250572263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0.00724123136567002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0.210279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DFA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0.7248548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0.00881275456995577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0.00445986629515379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0.0546219837208181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0.00298356110559731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2" w:lineRule="auto"/>
              <w:rPr>
                <w:rFonts w:ascii="Times New Roman" w:cs="Times New Roman" w:eastAsia="Times New Roman" w:hAnsi="Times New Roman"/>
                <w:color w:val="0000ff"/>
                <w:sz w:val="20"/>
                <w:szCs w:val="20"/>
              </w:rPr>
            </w:pPr>
            <w:r w:rsidDel="00000000" w:rsidR="00000000" w:rsidRPr="00000000">
              <w:rPr>
                <w:sz w:val="20"/>
                <w:szCs w:val="20"/>
                <w:rtl w:val="0"/>
              </w:rPr>
              <w:t xml:space="preserve">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2.39312742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0.0623373993011732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0.0315470564695688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2.3759435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0.386370956186053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0.149282515784125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2" w:lineRule="auto"/>
              <w:rPr>
                <w:rFonts w:ascii="Times New Roman" w:cs="Times New Roman" w:eastAsia="Times New Roman" w:hAnsi="Times New Roman"/>
                <w:color w:val="0000ff"/>
                <w:sz w:val="20"/>
                <w:szCs w:val="20"/>
              </w:rPr>
            </w:pPr>
            <w:r w:rsidDel="00000000" w:rsidR="00000000" w:rsidRPr="00000000">
              <w:rPr>
                <w:sz w:val="20"/>
                <w:szCs w:val="20"/>
                <w:rtl w:val="0"/>
              </w:rPr>
              <w:t xml:space="preserve">n/a</w:t>
            </w:r>
            <w:r w:rsidDel="00000000" w:rsidR="00000000" w:rsidRPr="00000000">
              <w:rPr>
                <w:rtl w:val="0"/>
              </w:rPr>
            </w:r>
          </w:p>
        </w:tc>
      </w:tr>
    </w:tbl>
    <w:p w:rsidR="00000000" w:rsidDel="00000000" w:rsidP="00000000" w:rsidRDefault="00000000" w:rsidRPr="00000000" w14:paraId="000001BB">
      <w:pPr>
        <w:spacing w:line="480" w:lineRule="auto"/>
        <w:ind w:left="0" w:firstLine="0"/>
        <w:jc w:val="both"/>
        <w:rPr>
          <w:b w:val="1"/>
          <w:color w:val="0000ff"/>
          <w:sz w:val="20"/>
          <w:szCs w:val="20"/>
        </w:rPr>
      </w:pPr>
      <w:r w:rsidDel="00000000" w:rsidR="00000000" w:rsidRPr="00000000">
        <w:rPr>
          <w:rtl w:val="0"/>
        </w:rPr>
      </w:r>
    </w:p>
    <w:p w:rsidR="00000000" w:rsidDel="00000000" w:rsidP="00000000" w:rsidRDefault="00000000" w:rsidRPr="00000000" w14:paraId="000001BC">
      <w:pPr>
        <w:numPr>
          <w:ilvl w:val="0"/>
          <w:numId w:val="4"/>
        </w:numPr>
        <w:spacing w:line="48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Deviation and Variance represent the degree of dispersion between sample values. The standard deviation and variance of MDVP:Shimmer, RPDE, Spread 2, DFA and D2 are very small which means the data are concentrated and close to the mean.</w:t>
      </w:r>
    </w:p>
    <w:p w:rsidR="00000000" w:rsidDel="00000000" w:rsidP="00000000" w:rsidRDefault="00000000" w:rsidRPr="00000000" w14:paraId="000001BD">
      <w:pPr>
        <w:widowControl w:val="0"/>
        <w:numPr>
          <w:ilvl w:val="0"/>
          <w:numId w:val="4"/>
        </w:numPr>
        <w:spacing w:line="48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Error is a measure to describe the dispersion of sampling distribution of corresponding sample mean and  the sampling error of corresponding sample mean. The smaller the standard error is, the more accurate the estimation of the population mean is, and the more representative the sample data is. Such as MDVP:Shimmer, RPDE, Spread 1-2, DFA and D2.</w:t>
      </w:r>
    </w:p>
    <w:p w:rsidR="00000000" w:rsidDel="00000000" w:rsidP="00000000" w:rsidRDefault="00000000" w:rsidRPr="00000000" w14:paraId="000001BE">
      <w:pPr>
        <w:widowControl w:val="0"/>
        <w:numPr>
          <w:ilvl w:val="0"/>
          <w:numId w:val="4"/>
        </w:numPr>
        <w:spacing w:line="48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 </w:t>
      </w:r>
      <w:r w:rsidDel="00000000" w:rsidR="00000000" w:rsidRPr="00000000">
        <w:rPr>
          <w:rFonts w:ascii="Times New Roman" w:cs="Times New Roman" w:eastAsia="Times New Roman" w:hAnsi="Times New Roman"/>
          <w:sz w:val="21"/>
          <w:szCs w:val="21"/>
          <w:highlight w:val="white"/>
          <w:rtl w:val="0"/>
        </w:rPr>
        <w:t xml:space="preserve">Confidence interval is an estimate given in interval form for an unknown parameter value in the parameter distribution of the population generating this sample. The </w:t>
      </w:r>
      <w:r w:rsidDel="00000000" w:rsidR="00000000" w:rsidRPr="00000000">
        <w:rPr>
          <w:rFonts w:ascii="Times New Roman" w:cs="Times New Roman" w:eastAsia="Times New Roman" w:hAnsi="Times New Roman"/>
          <w:sz w:val="20"/>
          <w:szCs w:val="20"/>
          <w:rtl w:val="0"/>
        </w:rPr>
        <w:t xml:space="preserve">MDVP:Shimmer, RPDE, Spread 2, DFA and D2 demonstrate </w:t>
      </w:r>
      <w:r w:rsidDel="00000000" w:rsidR="00000000" w:rsidRPr="00000000">
        <w:rPr>
          <w:rFonts w:ascii="Times New Roman" w:cs="Times New Roman" w:eastAsia="Times New Roman" w:hAnsi="Times New Roman"/>
          <w:sz w:val="21"/>
          <w:szCs w:val="21"/>
          <w:highlight w:val="white"/>
          <w:rtl w:val="0"/>
        </w:rPr>
        <w:t xml:space="preserve">their allowable error of average value are small.</w:t>
      </w:r>
    </w:p>
    <w:p w:rsidR="00000000" w:rsidDel="00000000" w:rsidP="00000000" w:rsidRDefault="00000000" w:rsidRPr="00000000" w14:paraId="000001BF">
      <w:pPr>
        <w:widowControl w:val="0"/>
        <w:numPr>
          <w:ilvl w:val="0"/>
          <w:numId w:val="4"/>
        </w:numPr>
        <w:spacing w:line="480"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w:t>
      </w:r>
      <w:r w:rsidDel="00000000" w:rsidR="00000000" w:rsidRPr="00000000">
        <w:rPr>
          <w:rFonts w:ascii="Times New Roman" w:cs="Times New Roman" w:eastAsia="Times New Roman" w:hAnsi="Times New Roman"/>
          <w:sz w:val="21"/>
          <w:szCs w:val="21"/>
          <w:highlight w:val="white"/>
          <w:rtl w:val="0"/>
        </w:rPr>
        <w:t xml:space="preserve">mode</w:t>
      </w:r>
      <w:r w:rsidDel="00000000" w:rsidR="00000000" w:rsidRPr="00000000">
        <w:rPr>
          <w:rFonts w:ascii="Times New Roman" w:cs="Times New Roman" w:eastAsia="Times New Roman" w:hAnsi="Times New Roman"/>
          <w:sz w:val="21"/>
          <w:szCs w:val="21"/>
          <w:highlight w:val="white"/>
          <w:rtl w:val="0"/>
        </w:rPr>
        <w:t xml:space="preserve"> of a set of data values is the value that appears most often. The mean and median are  the statistic describing the degree of data concentration in order to determine the equilibrium point of a set of data.</w:t>
      </w:r>
      <w:r w:rsidDel="00000000" w:rsidR="00000000" w:rsidRPr="00000000">
        <w:rPr>
          <w:rtl w:val="0"/>
        </w:rPr>
      </w:r>
    </w:p>
    <w:p w:rsidR="00000000" w:rsidDel="00000000" w:rsidP="00000000" w:rsidRDefault="00000000" w:rsidRPr="00000000" w14:paraId="000001C0">
      <w:pPr>
        <w:ind w:firstLine="360"/>
        <w:jc w:val="both"/>
        <w:rPr>
          <w:b w:val="1"/>
          <w:color w:val="ff0000"/>
          <w:sz w:val="20"/>
          <w:szCs w:val="20"/>
        </w:rPr>
      </w:pPr>
      <w:r w:rsidDel="00000000" w:rsidR="00000000" w:rsidRPr="00000000">
        <w:rPr>
          <w:b w:val="1"/>
          <w:color w:val="ff0000"/>
          <w:sz w:val="20"/>
          <w:szCs w:val="20"/>
          <w:rtl w:val="0"/>
        </w:rPr>
        <w:t xml:space="preserve">6.3.Stages comparing Stages of the disease [max and min] [</w:t>
      </w:r>
      <w:r w:rsidDel="00000000" w:rsidR="00000000" w:rsidRPr="00000000">
        <w:rPr>
          <w:b w:val="1"/>
          <w:color w:val="0000ff"/>
          <w:sz w:val="20"/>
          <w:szCs w:val="20"/>
          <w:rtl w:val="0"/>
        </w:rPr>
        <w:t xml:space="preserve">Abdullah</w:t>
      </w:r>
      <w:r w:rsidDel="00000000" w:rsidR="00000000" w:rsidRPr="00000000">
        <w:rPr>
          <w:b w:val="1"/>
          <w:color w:val="ff0000"/>
          <w:sz w:val="20"/>
          <w:szCs w:val="20"/>
          <w:rtl w:val="0"/>
        </w:rPr>
        <w:t xml:space="preserve">]</w:t>
      </w:r>
    </w:p>
    <w:p w:rsidR="00000000" w:rsidDel="00000000" w:rsidP="00000000" w:rsidRDefault="00000000" w:rsidRPr="00000000" w14:paraId="000001C1">
      <w:pPr>
        <w:ind w:firstLine="360"/>
        <w:jc w:val="both"/>
        <w:rPr>
          <w:b w:val="1"/>
          <w:color w:val="ff0000"/>
          <w:sz w:val="20"/>
          <w:szCs w:val="20"/>
        </w:rPr>
      </w:pPr>
      <w:r w:rsidDel="00000000" w:rsidR="00000000" w:rsidRPr="00000000">
        <w:rPr>
          <w:rtl w:val="0"/>
        </w:rPr>
      </w:r>
    </w:p>
    <w:p w:rsidR="00000000" w:rsidDel="00000000" w:rsidP="00000000" w:rsidRDefault="00000000" w:rsidRPr="00000000" w14:paraId="000001C2">
      <w:pPr>
        <w:ind w:firstLine="360"/>
        <w:jc w:val="both"/>
        <w:rPr>
          <w:b w:val="1"/>
          <w:color w:val="ff0000"/>
          <w:sz w:val="20"/>
          <w:szCs w:val="20"/>
        </w:rPr>
      </w:pPr>
      <w:r w:rsidDel="00000000" w:rsidR="00000000" w:rsidRPr="00000000">
        <w:rPr>
          <w:rtl w:val="0"/>
        </w:rPr>
      </w:r>
    </w:p>
    <w:p w:rsidR="00000000" w:rsidDel="00000000" w:rsidP="00000000" w:rsidRDefault="00000000" w:rsidRPr="00000000" w14:paraId="000001C3">
      <w:pPr>
        <w:ind w:firstLine="360"/>
        <w:jc w:val="both"/>
        <w:rPr>
          <w:b w:val="1"/>
          <w:sz w:val="20"/>
          <w:szCs w:val="20"/>
        </w:rPr>
      </w:pPr>
      <w:r w:rsidDel="00000000" w:rsidR="00000000" w:rsidRPr="00000000">
        <w:rPr>
          <w:b w:val="1"/>
          <w:sz w:val="20"/>
          <w:szCs w:val="20"/>
          <w:rtl w:val="0"/>
        </w:rPr>
        <w:t xml:space="preserve">Before attempting to build a linear regression model that would be able to inform us which parameter is most likely to predict the existence of a parkinson’s disease, we are going to do a cross comparison with each of the 10 parameters.</w:t>
      </w:r>
    </w:p>
    <w:p w:rsidR="00000000" w:rsidDel="00000000" w:rsidP="00000000" w:rsidRDefault="00000000" w:rsidRPr="00000000" w14:paraId="000001C4">
      <w:pPr>
        <w:ind w:firstLine="360"/>
        <w:jc w:val="both"/>
        <w:rPr>
          <w:b w:val="1"/>
          <w:sz w:val="20"/>
          <w:szCs w:val="20"/>
        </w:rPr>
      </w:pPr>
      <w:r w:rsidDel="00000000" w:rsidR="00000000" w:rsidRPr="00000000">
        <w:rPr>
          <w:rtl w:val="0"/>
        </w:rPr>
      </w:r>
    </w:p>
    <w:p w:rsidR="00000000" w:rsidDel="00000000" w:rsidP="00000000" w:rsidRDefault="00000000" w:rsidRPr="00000000" w14:paraId="000001C5">
      <w:pPr>
        <w:ind w:firstLine="360"/>
        <w:jc w:val="both"/>
        <w:rPr>
          <w:b w:val="1"/>
          <w:sz w:val="20"/>
          <w:szCs w:val="20"/>
        </w:rPr>
      </w:pPr>
      <w:r w:rsidDel="00000000" w:rsidR="00000000" w:rsidRPr="00000000">
        <w:rPr>
          <w:b w:val="1"/>
          <w:sz w:val="20"/>
          <w:szCs w:val="20"/>
          <w:rtl w:val="0"/>
        </w:rPr>
        <w:t xml:space="preserve">Each of the 10 parameters will be plotted in a box and whisker plot. each plot will have 5 box plots, each representing a stage of the disease.</w:t>
      </w:r>
    </w:p>
    <w:p w:rsidR="00000000" w:rsidDel="00000000" w:rsidP="00000000" w:rsidRDefault="00000000" w:rsidRPr="00000000" w14:paraId="000001C6">
      <w:pPr>
        <w:ind w:firstLine="360"/>
        <w:jc w:val="both"/>
        <w:rPr>
          <w:b w:val="1"/>
          <w:sz w:val="20"/>
          <w:szCs w:val="20"/>
        </w:rPr>
      </w:pPr>
      <w:r w:rsidDel="00000000" w:rsidR="00000000" w:rsidRPr="00000000">
        <w:rPr>
          <w:rtl w:val="0"/>
        </w:rPr>
      </w:r>
    </w:p>
    <w:p w:rsidR="00000000" w:rsidDel="00000000" w:rsidP="00000000" w:rsidRDefault="00000000" w:rsidRPr="00000000" w14:paraId="000001C7">
      <w:pPr>
        <w:ind w:firstLine="360"/>
        <w:jc w:val="both"/>
        <w:rPr>
          <w:b w:val="1"/>
          <w:sz w:val="20"/>
          <w:szCs w:val="20"/>
        </w:rPr>
      </w:pPr>
      <w:r w:rsidDel="00000000" w:rsidR="00000000" w:rsidRPr="00000000">
        <w:rPr>
          <w:b w:val="1"/>
          <w:sz w:val="20"/>
          <w:szCs w:val="20"/>
          <w:rtl w:val="0"/>
        </w:rPr>
        <w:t xml:space="preserve">essentially what we are trying to do here is evaluating the data to see if there is a clear difference between the data gathered from people in stage 1 of the disease vs people who are in stage 3 for example.</w:t>
      </w:r>
    </w:p>
    <w:p w:rsidR="00000000" w:rsidDel="00000000" w:rsidP="00000000" w:rsidRDefault="00000000" w:rsidRPr="00000000" w14:paraId="000001C8">
      <w:pPr>
        <w:ind w:firstLine="360"/>
        <w:jc w:val="both"/>
        <w:rPr>
          <w:b w:val="1"/>
          <w:sz w:val="20"/>
          <w:szCs w:val="20"/>
        </w:rPr>
      </w:pPr>
      <w:r w:rsidDel="00000000" w:rsidR="00000000" w:rsidRPr="00000000">
        <w:rPr>
          <w:rtl w:val="0"/>
        </w:rPr>
      </w:r>
    </w:p>
    <w:p w:rsidR="00000000" w:rsidDel="00000000" w:rsidP="00000000" w:rsidRDefault="00000000" w:rsidRPr="00000000" w14:paraId="000001C9">
      <w:pPr>
        <w:ind w:firstLine="360"/>
        <w:jc w:val="both"/>
        <w:rPr>
          <w:b w:val="1"/>
          <w:sz w:val="20"/>
          <w:szCs w:val="20"/>
        </w:rPr>
      </w:pPr>
      <w:r w:rsidDel="00000000" w:rsidR="00000000" w:rsidRPr="00000000">
        <w:rPr>
          <w:b w:val="1"/>
          <w:sz w:val="20"/>
          <w:szCs w:val="20"/>
          <w:rtl w:val="0"/>
        </w:rPr>
        <w:t xml:space="preserve">if there was a clear distinction between the measurement of any two different groups of any of the 10 parameters then that could potentially indicate that said parameters would be a good reference to be more thoroughly investigate as a potentially parkinson’s measure </w:t>
      </w:r>
    </w:p>
    <w:p w:rsidR="00000000" w:rsidDel="00000000" w:rsidP="00000000" w:rsidRDefault="00000000" w:rsidRPr="00000000" w14:paraId="000001CA">
      <w:pPr>
        <w:ind w:firstLine="360"/>
        <w:jc w:val="both"/>
        <w:rPr>
          <w:b w:val="1"/>
          <w:color w:val="ff0000"/>
          <w:sz w:val="20"/>
          <w:szCs w:val="20"/>
        </w:rPr>
      </w:pPr>
      <w:r w:rsidDel="00000000" w:rsidR="00000000" w:rsidRPr="00000000">
        <w:rPr>
          <w:rtl w:val="0"/>
        </w:rPr>
      </w:r>
    </w:p>
    <w:p w:rsidR="00000000" w:rsidDel="00000000" w:rsidP="00000000" w:rsidRDefault="00000000" w:rsidRPr="00000000" w14:paraId="000001CB">
      <w:pPr>
        <w:ind w:firstLine="360"/>
        <w:jc w:val="both"/>
        <w:rPr>
          <w:b w:val="1"/>
          <w:color w:val="ff0000"/>
          <w:sz w:val="20"/>
          <w:szCs w:val="20"/>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5853113" cy="2266950"/>
            <wp:effectExtent b="0" l="0" r="0" t="0"/>
            <wp:wrapTopAndBottom distB="0" distT="0"/>
            <wp:docPr id="9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853113" cy="2266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2336800</wp:posOffset>
                </wp:positionV>
                <wp:extent cx="4023360" cy="12700"/>
                <wp:effectExtent b="0" l="0" r="0" t="0"/>
                <wp:wrapTopAndBottom distB="0" distT="0"/>
                <wp:docPr id="61" name=""/>
                <a:graphic>
                  <a:graphicData uri="http://schemas.microsoft.com/office/word/2010/wordprocessingShape">
                    <wps:wsp>
                      <wps:cNvSpPr/>
                      <wps:cNvPr id="9" name="Shape 9"/>
                      <wps:spPr>
                        <a:xfrm>
                          <a:off x="3334320" y="3779683"/>
                          <a:ext cx="40233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10: Stages of illness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2336800</wp:posOffset>
                </wp:positionV>
                <wp:extent cx="4023360" cy="12700"/>
                <wp:effectExtent b="0" l="0" r="0" t="0"/>
                <wp:wrapTopAndBottom distB="0" distT="0"/>
                <wp:docPr id="61"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4023360" cy="12700"/>
                        </a:xfrm>
                        <a:prstGeom prst="rect"/>
                        <a:ln/>
                      </pic:spPr>
                    </pic:pic>
                  </a:graphicData>
                </a:graphic>
              </wp:anchor>
            </w:drawing>
          </mc:Fallback>
        </mc:AlternateContent>
      </w:r>
    </w:p>
    <w:p w:rsidR="00000000" w:rsidDel="00000000" w:rsidP="00000000" w:rsidRDefault="00000000" w:rsidRPr="00000000" w14:paraId="000001CD">
      <w:pPr>
        <w:jc w:val="both"/>
        <w:rPr>
          <w:b w:val="1"/>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960120</wp:posOffset>
            </wp:positionH>
            <wp:positionV relativeFrom="paragraph">
              <wp:posOffset>256397</wp:posOffset>
            </wp:positionV>
            <wp:extent cx="4023360" cy="2255946"/>
            <wp:effectExtent b="0" l="0" r="0" t="0"/>
            <wp:wrapTopAndBottom distB="0" distT="0"/>
            <wp:docPr descr="C:\Users\Mohammad\Downloads\bystages2.PNG" id="92" name="image17.png"/>
            <a:graphic>
              <a:graphicData uri="http://schemas.openxmlformats.org/drawingml/2006/picture">
                <pic:pic>
                  <pic:nvPicPr>
                    <pic:cNvPr descr="C:\Users\Mohammad\Downloads\bystages2.PNG" id="0" name="image17.png"/>
                    <pic:cNvPicPr preferRelativeResize="0"/>
                  </pic:nvPicPr>
                  <pic:blipFill>
                    <a:blip r:embed="rId34"/>
                    <a:srcRect b="0" l="0" r="0" t="0"/>
                    <a:stretch>
                      <a:fillRect/>
                    </a:stretch>
                  </pic:blipFill>
                  <pic:spPr>
                    <a:xfrm>
                      <a:off x="0" y="0"/>
                      <a:ext cx="4023360" cy="225594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2552700</wp:posOffset>
                </wp:positionV>
                <wp:extent cx="4023360" cy="12700"/>
                <wp:effectExtent b="0" l="0" r="0" t="0"/>
                <wp:wrapTopAndBottom distB="0" distT="0"/>
                <wp:docPr id="79" name=""/>
                <a:graphic>
                  <a:graphicData uri="http://schemas.microsoft.com/office/word/2010/wordprocessingShape">
                    <wps:wsp>
                      <wps:cNvSpPr/>
                      <wps:cNvPr id="24" name="Shape 24"/>
                      <wps:spPr>
                        <a:xfrm>
                          <a:off x="3334320" y="3779683"/>
                          <a:ext cx="40233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11: Stages of illness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2552700</wp:posOffset>
                </wp:positionV>
                <wp:extent cx="4023360" cy="12700"/>
                <wp:effectExtent b="0" l="0" r="0" t="0"/>
                <wp:wrapTopAndBottom distB="0" distT="0"/>
                <wp:docPr id="79" name="image51.png"/>
                <a:graphic>
                  <a:graphicData uri="http://schemas.openxmlformats.org/drawingml/2006/picture">
                    <pic:pic>
                      <pic:nvPicPr>
                        <pic:cNvPr id="0" name="image51.png"/>
                        <pic:cNvPicPr preferRelativeResize="0"/>
                      </pic:nvPicPr>
                      <pic:blipFill>
                        <a:blip r:embed="rId35"/>
                        <a:srcRect/>
                        <a:stretch>
                          <a:fillRect/>
                        </a:stretch>
                      </pic:blipFill>
                      <pic:spPr>
                        <a:xfrm>
                          <a:off x="0" y="0"/>
                          <a:ext cx="4023360" cy="12700"/>
                        </a:xfrm>
                        <a:prstGeom prst="rect"/>
                        <a:ln/>
                      </pic:spPr>
                    </pic:pic>
                  </a:graphicData>
                </a:graphic>
              </wp:anchor>
            </w:drawing>
          </mc:Fallback>
        </mc:AlternateConten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Hypothesis test</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According to our data, we applied the proportion hypothesis test using Minitab on the status attribute which has a (0,1) values.</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records is 195, where is 147 out f them has a PD. We used a 95% CI and  </w:t>
      </w:r>
      <m:oMath>
        <m:r>
          <w:rPr>
            <w:rFonts w:ascii="Cambria Math" w:cs="Cambria Math" w:eastAsia="Cambria Math" w:hAnsi="Cambria Math"/>
            <w:b w:val="0"/>
            <w:i w:val="0"/>
            <w:smallCaps w:val="0"/>
            <w:strike w:val="0"/>
            <w:color w:val="000000"/>
            <w:sz w:val="20"/>
            <w:szCs w:val="20"/>
            <w:u w:val="none"/>
            <w:shd w:fill="auto" w:val="clear"/>
            <w:vertAlign w:val="baseline"/>
          </w:rPr>
          <m:t xml:space="preserve">α=0.05</m:t>
        </m:r>
      </m:oMat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supposed that p = 0.7, which is mean that we think 70% of the population has a PD. According to the results, we obtained the P-value = 0.101 &gt; </w:t>
      </w:r>
      <m:oMath>
        <m:r>
          <m:t>α</m:t>
        </m:r>
      </m:oMat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leads to failing to reject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H</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0</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 = 0.7 and accept the results.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Descriptive Statistics</w:t>
      </w:r>
    </w:p>
    <w:tbl>
      <w:tblPr>
        <w:tblStyle w:val="Table4"/>
        <w:tblW w:w="8632.0" w:type="dxa"/>
        <w:jc w:val="left"/>
        <w:tblInd w:w="140.0" w:type="dxa"/>
        <w:tblLayout w:type="fixed"/>
        <w:tblLook w:val="0000"/>
      </w:tblPr>
      <w:tblGrid>
        <w:gridCol w:w="953"/>
        <w:gridCol w:w="1500"/>
        <w:gridCol w:w="2288"/>
        <w:gridCol w:w="3891"/>
        <w:tblGridChange w:id="0">
          <w:tblGrid>
            <w:gridCol w:w="953"/>
            <w:gridCol w:w="1500"/>
            <w:gridCol w:w="2288"/>
            <w:gridCol w:w="3891"/>
          </w:tblGrid>
        </w:tblGridChange>
      </w:tblGrid>
      <w:tr>
        <w:trPr>
          <w:trHeight w:val="282" w:hRule="atLeast"/>
        </w:trPr>
        <w:tc>
          <w:tcPr>
            <w:tcBorders>
              <w:top w:color="000000" w:space="0" w:sz="0" w:val="nil"/>
              <w:left w:color="000000" w:space="0" w:sz="0" w:val="nil"/>
              <w:bottom w:color="383838" w:space="0" w:sz="4" w:val="single"/>
              <w:right w:color="000000" w:space="0" w:sz="0" w:val="nil"/>
            </w:tcBorders>
            <w:tcMar>
              <w:top w:w="10.0" w:type="dxa"/>
              <w:left w:w="20.0" w:type="dxa"/>
              <w:right w:w="20.0" w:type="dxa"/>
            </w:tcMar>
            <w:vAlign w:val="bottom"/>
          </w:tcPr>
          <w:p w:rsidR="00000000" w:rsidDel="00000000" w:rsidP="00000000" w:rsidRDefault="00000000" w:rsidRPr="00000000" w14:paraId="000001D6">
            <w:pPr>
              <w:jc w:val="right"/>
              <w:rPr>
                <w:b w:val="1"/>
                <w:color w:val="000000"/>
                <w:sz w:val="20"/>
                <w:szCs w:val="20"/>
              </w:rPr>
            </w:pPr>
            <w:r w:rsidDel="00000000" w:rsidR="00000000" w:rsidRPr="00000000">
              <w:rPr>
                <w:b w:val="1"/>
                <w:color w:val="000000"/>
                <w:sz w:val="20"/>
                <w:szCs w:val="20"/>
                <w:rtl w:val="0"/>
              </w:rPr>
              <w:t xml:space="preserve">N</w:t>
            </w:r>
          </w:p>
        </w:tc>
        <w:tc>
          <w:tcPr>
            <w:tcBorders>
              <w:top w:color="000000" w:space="0" w:sz="0" w:val="nil"/>
              <w:left w:color="000000" w:space="0" w:sz="0" w:val="nil"/>
              <w:bottom w:color="383838" w:space="0" w:sz="4" w:val="single"/>
              <w:right w:color="000000" w:space="0" w:sz="0" w:val="nil"/>
            </w:tcBorders>
            <w:tcMar>
              <w:top w:w="10.0" w:type="dxa"/>
              <w:left w:w="20.0" w:type="dxa"/>
              <w:right w:w="20.0" w:type="dxa"/>
            </w:tcMar>
            <w:vAlign w:val="bottom"/>
          </w:tcPr>
          <w:p w:rsidR="00000000" w:rsidDel="00000000" w:rsidP="00000000" w:rsidRDefault="00000000" w:rsidRPr="00000000" w14:paraId="000001D7">
            <w:pPr>
              <w:jc w:val="right"/>
              <w:rPr>
                <w:b w:val="1"/>
                <w:color w:val="000000"/>
                <w:sz w:val="20"/>
                <w:szCs w:val="20"/>
              </w:rPr>
            </w:pPr>
            <w:r w:rsidDel="00000000" w:rsidR="00000000" w:rsidRPr="00000000">
              <w:rPr>
                <w:b w:val="1"/>
                <w:color w:val="000000"/>
                <w:sz w:val="20"/>
                <w:szCs w:val="20"/>
                <w:rtl w:val="0"/>
              </w:rPr>
              <w:t xml:space="preserve">Event</w:t>
            </w:r>
          </w:p>
        </w:tc>
        <w:tc>
          <w:tcPr>
            <w:tcBorders>
              <w:top w:color="000000" w:space="0" w:sz="0" w:val="nil"/>
              <w:left w:color="000000" w:space="0" w:sz="0" w:val="nil"/>
              <w:bottom w:color="383838" w:space="0" w:sz="4" w:val="single"/>
              <w:right w:color="000000" w:space="0" w:sz="0" w:val="nil"/>
            </w:tcBorders>
            <w:tcMar>
              <w:top w:w="10.0" w:type="dxa"/>
              <w:left w:w="20.0" w:type="dxa"/>
              <w:right w:w="20.0" w:type="dxa"/>
            </w:tcMar>
            <w:vAlign w:val="bottom"/>
          </w:tcPr>
          <w:p w:rsidR="00000000" w:rsidDel="00000000" w:rsidP="00000000" w:rsidRDefault="00000000" w:rsidRPr="00000000" w14:paraId="000001D8">
            <w:pPr>
              <w:jc w:val="right"/>
              <w:rPr>
                <w:b w:val="1"/>
                <w:color w:val="000000"/>
                <w:sz w:val="20"/>
                <w:szCs w:val="20"/>
              </w:rPr>
            </w:pPr>
            <w:r w:rsidDel="00000000" w:rsidR="00000000" w:rsidRPr="00000000">
              <w:rPr>
                <w:b w:val="1"/>
                <w:color w:val="000000"/>
                <w:sz w:val="20"/>
                <w:szCs w:val="20"/>
                <w:rtl w:val="0"/>
              </w:rPr>
              <w:t xml:space="preserve">Sample p</w:t>
            </w:r>
          </w:p>
        </w:tc>
        <w:tc>
          <w:tcPr>
            <w:tcBorders>
              <w:top w:color="000000" w:space="0" w:sz="0" w:val="nil"/>
              <w:left w:color="000000" w:space="0" w:sz="0" w:val="nil"/>
              <w:bottom w:color="383838" w:space="0" w:sz="4" w:val="single"/>
              <w:right w:color="000000" w:space="0" w:sz="0" w:val="nil"/>
            </w:tcBorders>
            <w:tcMar>
              <w:top w:w="10.0" w:type="dxa"/>
              <w:left w:w="20.0" w:type="dxa"/>
              <w:right w:w="20.0" w:type="dxa"/>
            </w:tcMar>
            <w:vAlign w:val="bottom"/>
          </w:tcPr>
          <w:p w:rsidR="00000000" w:rsidDel="00000000" w:rsidP="00000000" w:rsidRDefault="00000000" w:rsidRPr="00000000" w14:paraId="000001D9">
            <w:pPr>
              <w:jc w:val="center"/>
              <w:rPr>
                <w:b w:val="1"/>
                <w:color w:val="000000"/>
                <w:sz w:val="20"/>
                <w:szCs w:val="20"/>
              </w:rPr>
            </w:pPr>
            <w:r w:rsidDel="00000000" w:rsidR="00000000" w:rsidRPr="00000000">
              <w:rPr>
                <w:b w:val="1"/>
                <w:color w:val="000000"/>
                <w:sz w:val="20"/>
                <w:szCs w:val="20"/>
                <w:rtl w:val="0"/>
              </w:rPr>
              <w:t xml:space="preserve">95% CI for p</w:t>
            </w:r>
          </w:p>
        </w:tc>
      </w:tr>
      <w:tr>
        <w:trPr>
          <w:trHeight w:val="247" w:hRule="atLeast"/>
        </w:trPr>
        <w:tc>
          <w:tcPr>
            <w:tcBorders>
              <w:top w:color="000000" w:space="0" w:sz="0" w:val="nil"/>
              <w:left w:color="000000" w:space="0" w:sz="0" w:val="nil"/>
              <w:bottom w:color="000000" w:space="0" w:sz="0" w:val="nil"/>
              <w:right w:color="000000" w:space="0" w:sz="0" w:val="nil"/>
            </w:tcBorders>
            <w:tcMar>
              <w:top w:w="10.0" w:type="dxa"/>
              <w:left w:w="20.0" w:type="dxa"/>
              <w:right w:w="20.0" w:type="dxa"/>
            </w:tcMar>
          </w:tcPr>
          <w:p w:rsidR="00000000" w:rsidDel="00000000" w:rsidP="00000000" w:rsidRDefault="00000000" w:rsidRPr="00000000" w14:paraId="000001DA">
            <w:pPr>
              <w:jc w:val="right"/>
              <w:rPr>
                <w:color w:val="000000"/>
                <w:sz w:val="20"/>
                <w:szCs w:val="20"/>
              </w:rPr>
            </w:pPr>
            <w:r w:rsidDel="00000000" w:rsidR="00000000" w:rsidRPr="00000000">
              <w:rPr>
                <w:color w:val="000000"/>
                <w:sz w:val="20"/>
                <w:szCs w:val="20"/>
                <w:rtl w:val="0"/>
              </w:rPr>
              <w:t xml:space="preserve">195</w:t>
            </w:r>
          </w:p>
        </w:tc>
        <w:tc>
          <w:tcPr>
            <w:tcBorders>
              <w:top w:color="000000" w:space="0" w:sz="0" w:val="nil"/>
              <w:left w:color="000000" w:space="0" w:sz="0" w:val="nil"/>
              <w:bottom w:color="000000" w:space="0" w:sz="0" w:val="nil"/>
              <w:right w:color="000000" w:space="0" w:sz="0" w:val="nil"/>
            </w:tcBorders>
            <w:tcMar>
              <w:top w:w="10.0" w:type="dxa"/>
              <w:left w:w="20.0" w:type="dxa"/>
              <w:right w:w="20.0" w:type="dxa"/>
            </w:tcMar>
          </w:tcPr>
          <w:p w:rsidR="00000000" w:rsidDel="00000000" w:rsidP="00000000" w:rsidRDefault="00000000" w:rsidRPr="00000000" w14:paraId="000001DB">
            <w:pPr>
              <w:jc w:val="right"/>
              <w:rPr>
                <w:color w:val="000000"/>
                <w:sz w:val="20"/>
                <w:szCs w:val="20"/>
              </w:rPr>
            </w:pPr>
            <w:r w:rsidDel="00000000" w:rsidR="00000000" w:rsidRPr="00000000">
              <w:rPr>
                <w:color w:val="000000"/>
                <w:sz w:val="20"/>
                <w:szCs w:val="20"/>
                <w:rtl w:val="0"/>
              </w:rPr>
              <w:t xml:space="preserve">147</w:t>
            </w:r>
          </w:p>
        </w:tc>
        <w:tc>
          <w:tcPr>
            <w:tcBorders>
              <w:top w:color="000000" w:space="0" w:sz="0" w:val="nil"/>
              <w:left w:color="000000" w:space="0" w:sz="0" w:val="nil"/>
              <w:bottom w:color="000000" w:space="0" w:sz="0" w:val="nil"/>
              <w:right w:color="000000" w:space="0" w:sz="0" w:val="nil"/>
            </w:tcBorders>
            <w:tcMar>
              <w:top w:w="10.0" w:type="dxa"/>
              <w:left w:w="20.0" w:type="dxa"/>
              <w:right w:w="20.0" w:type="dxa"/>
            </w:tcMar>
          </w:tcPr>
          <w:p w:rsidR="00000000" w:rsidDel="00000000" w:rsidP="00000000" w:rsidRDefault="00000000" w:rsidRPr="00000000" w14:paraId="000001DC">
            <w:pPr>
              <w:jc w:val="right"/>
              <w:rPr>
                <w:color w:val="000000"/>
                <w:sz w:val="20"/>
                <w:szCs w:val="20"/>
              </w:rPr>
            </w:pPr>
            <w:r w:rsidDel="00000000" w:rsidR="00000000" w:rsidRPr="00000000">
              <w:rPr>
                <w:color w:val="000000"/>
                <w:sz w:val="20"/>
                <w:szCs w:val="20"/>
                <w:rtl w:val="0"/>
              </w:rPr>
              <w:t xml:space="preserve">0.753846</w:t>
            </w:r>
          </w:p>
        </w:tc>
        <w:tc>
          <w:tcPr>
            <w:tcBorders>
              <w:top w:color="000000" w:space="0" w:sz="0" w:val="nil"/>
              <w:left w:color="000000" w:space="0" w:sz="0" w:val="nil"/>
              <w:bottom w:color="000000" w:space="0" w:sz="0" w:val="nil"/>
              <w:right w:color="000000" w:space="0" w:sz="0" w:val="nil"/>
            </w:tcBorders>
            <w:tcMar>
              <w:top w:w="10.0" w:type="dxa"/>
              <w:left w:w="20.0" w:type="dxa"/>
              <w:right w:w="20.0" w:type="dxa"/>
            </w:tcMar>
          </w:tcPr>
          <w:p w:rsidR="00000000" w:rsidDel="00000000" w:rsidP="00000000" w:rsidRDefault="00000000" w:rsidRPr="00000000" w14:paraId="000001DD">
            <w:pPr>
              <w:jc w:val="center"/>
              <w:rPr>
                <w:color w:val="000000"/>
                <w:sz w:val="20"/>
                <w:szCs w:val="20"/>
              </w:rPr>
            </w:pPr>
            <w:r w:rsidDel="00000000" w:rsidR="00000000" w:rsidRPr="00000000">
              <w:rPr>
                <w:color w:val="000000"/>
                <w:sz w:val="20"/>
                <w:szCs w:val="20"/>
                <w:rtl w:val="0"/>
              </w:rPr>
              <w:t xml:space="preserve">(0.693385, 0.814307)</w:t>
            </w:r>
          </w:p>
        </w:tc>
      </w:tr>
    </w:tbl>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72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r>
    </w:p>
    <w:tbl>
      <w:tblPr>
        <w:tblStyle w:val="Table5"/>
        <w:tblW w:w="6666.999999999999" w:type="dxa"/>
        <w:jc w:val="left"/>
        <w:tblInd w:w="0.0" w:type="dxa"/>
        <w:tblLayout w:type="fixed"/>
        <w:tblLook w:val="0000"/>
      </w:tblPr>
      <w:tblGrid>
        <w:gridCol w:w="2752"/>
        <w:gridCol w:w="1407"/>
        <w:gridCol w:w="1254"/>
        <w:gridCol w:w="1254"/>
        <w:tblGridChange w:id="0">
          <w:tblGrid>
            <w:gridCol w:w="2752"/>
            <w:gridCol w:w="1407"/>
            <w:gridCol w:w="1254"/>
            <w:gridCol w:w="1254"/>
          </w:tblGrid>
        </w:tblGridChange>
      </w:tblGrid>
      <w:tr>
        <w:trPr>
          <w:trHeight w:val="605" w:hRule="atLeast"/>
        </w:trPr>
        <w:tc>
          <w:tcPr>
            <w:tcBorders>
              <w:top w:color="000000" w:space="0" w:sz="0" w:val="nil"/>
              <w:left w:color="000000" w:space="0" w:sz="0" w:val="nil"/>
              <w:bottom w:color="000000" w:space="0" w:sz="0" w:val="nil"/>
              <w:right w:color="000000" w:space="0" w:sz="0" w:val="nil"/>
            </w:tcBorders>
            <w:shd w:fill="fefefe" w:val="clear"/>
            <w:tcMar>
              <w:top w:w="10.0" w:type="dxa"/>
              <w:left w:w="20.0" w:type="dxa"/>
              <w:right w:w="20.0" w:type="dxa"/>
            </w:tcMar>
          </w:tcPr>
          <w:p w:rsidR="00000000" w:rsidDel="00000000" w:rsidP="00000000" w:rsidRDefault="00000000" w:rsidRPr="00000000" w14:paraId="000001E0">
            <w:pPr>
              <w:rPr>
                <w:color w:val="000000"/>
                <w:sz w:val="20"/>
                <w:szCs w:val="20"/>
              </w:rPr>
            </w:pPr>
            <w:r w:rsidDel="00000000" w:rsidR="00000000" w:rsidRPr="00000000">
              <w:rPr>
                <w:color w:val="000000"/>
                <w:sz w:val="20"/>
                <w:szCs w:val="20"/>
                <w:rtl w:val="0"/>
              </w:rPr>
              <w:t xml:space="preserve">       Null hypothesis</w:t>
            </w:r>
          </w:p>
        </w:tc>
        <w:tc>
          <w:tcPr>
            <w:tcBorders>
              <w:top w:color="000000" w:space="0" w:sz="0" w:val="nil"/>
              <w:left w:color="000000" w:space="0" w:sz="0" w:val="nil"/>
              <w:bottom w:color="000000" w:space="0" w:sz="0" w:val="nil"/>
              <w:right w:color="000000" w:space="0" w:sz="0" w:val="nil"/>
            </w:tcBorders>
            <w:shd w:fill="fefefe" w:val="clear"/>
            <w:tcMar>
              <w:top w:w="10.0" w:type="dxa"/>
              <w:left w:w="20.0" w:type="dxa"/>
              <w:right w:w="20.0" w:type="dxa"/>
            </w:tcMar>
          </w:tcPr>
          <w:p w:rsidR="00000000" w:rsidDel="00000000" w:rsidP="00000000" w:rsidRDefault="00000000" w:rsidRPr="00000000" w14:paraId="000001E1">
            <w:pPr>
              <w:rPr>
                <w:color w:val="000000"/>
                <w:sz w:val="20"/>
                <w:szCs w:val="20"/>
              </w:rPr>
            </w:pPr>
            <w:r w:rsidDel="00000000" w:rsidR="00000000" w:rsidRPr="00000000">
              <w:rPr>
                <w:color w:val="000000"/>
                <w:sz w:val="20"/>
                <w:szCs w:val="20"/>
                <w:rtl w:val="0"/>
              </w:rPr>
              <w:t xml:space="preserve">H₀: p = 0.7</w:t>
            </w:r>
          </w:p>
        </w:tc>
        <w:tc>
          <w:tcPr>
            <w:vAlign w:val="bottom"/>
          </w:tcPr>
          <w:p w:rsidR="00000000" w:rsidDel="00000000" w:rsidP="00000000" w:rsidRDefault="00000000" w:rsidRPr="00000000" w14:paraId="000001E2">
            <w:pPr>
              <w:jc w:val="right"/>
              <w:rPr>
                <w:b w:val="1"/>
                <w:color w:val="000000"/>
                <w:sz w:val="20"/>
                <w:szCs w:val="20"/>
              </w:rPr>
            </w:pPr>
            <w:r w:rsidDel="00000000" w:rsidR="00000000" w:rsidRPr="00000000">
              <w:rPr>
                <w:b w:val="1"/>
                <w:color w:val="000000"/>
                <w:sz w:val="20"/>
                <w:szCs w:val="20"/>
                <w:rtl w:val="0"/>
              </w:rPr>
              <w:t xml:space="preserve">Z-Value</w:t>
            </w:r>
          </w:p>
        </w:tc>
        <w:tc>
          <w:tcPr>
            <w:vAlign w:val="bottom"/>
          </w:tcPr>
          <w:p w:rsidR="00000000" w:rsidDel="00000000" w:rsidP="00000000" w:rsidRDefault="00000000" w:rsidRPr="00000000" w14:paraId="000001E3">
            <w:pPr>
              <w:jc w:val="right"/>
              <w:rPr>
                <w:b w:val="1"/>
                <w:color w:val="000000"/>
                <w:sz w:val="20"/>
                <w:szCs w:val="20"/>
              </w:rPr>
            </w:pPr>
            <w:r w:rsidDel="00000000" w:rsidR="00000000" w:rsidRPr="00000000">
              <w:rPr>
                <w:b w:val="1"/>
                <w:color w:val="000000"/>
                <w:sz w:val="20"/>
                <w:szCs w:val="20"/>
                <w:rtl w:val="0"/>
              </w:rPr>
              <w:t xml:space="preserve">P-Value</w:t>
            </w:r>
          </w:p>
        </w:tc>
      </w:tr>
      <w:tr>
        <w:trPr>
          <w:trHeight w:val="646" w:hRule="atLeast"/>
        </w:trPr>
        <w:tc>
          <w:tcPr>
            <w:tcBorders>
              <w:top w:color="000000" w:space="0" w:sz="0" w:val="nil"/>
              <w:left w:color="000000" w:space="0" w:sz="0" w:val="nil"/>
              <w:bottom w:color="000000" w:space="0" w:sz="0" w:val="nil"/>
              <w:right w:color="000000" w:space="0" w:sz="0" w:val="nil"/>
            </w:tcBorders>
            <w:shd w:fill="fefefe" w:val="clear"/>
            <w:tcMar>
              <w:top w:w="10.0" w:type="dxa"/>
              <w:left w:w="20.0" w:type="dxa"/>
              <w:right w:w="20.0" w:type="dxa"/>
            </w:tcMar>
          </w:tcPr>
          <w:p w:rsidR="00000000" w:rsidDel="00000000" w:rsidP="00000000" w:rsidRDefault="00000000" w:rsidRPr="00000000" w14:paraId="000001E4">
            <w:pPr>
              <w:rPr>
                <w:color w:val="000000"/>
                <w:sz w:val="20"/>
                <w:szCs w:val="20"/>
              </w:rPr>
            </w:pPr>
            <w:r w:rsidDel="00000000" w:rsidR="00000000" w:rsidRPr="00000000">
              <w:rPr>
                <w:color w:val="000000"/>
                <w:sz w:val="20"/>
                <w:szCs w:val="20"/>
                <w:rtl w:val="0"/>
              </w:rPr>
              <w:t xml:space="preserve">       Alternative hypothesis</w:t>
            </w:r>
          </w:p>
        </w:tc>
        <w:tc>
          <w:tcPr>
            <w:tcBorders>
              <w:top w:color="000000" w:space="0" w:sz="0" w:val="nil"/>
              <w:left w:color="000000" w:space="0" w:sz="0" w:val="nil"/>
              <w:bottom w:color="000000" w:space="0" w:sz="0" w:val="nil"/>
              <w:right w:color="000000" w:space="0" w:sz="0" w:val="nil"/>
            </w:tcBorders>
            <w:shd w:fill="fefefe" w:val="clear"/>
            <w:tcMar>
              <w:top w:w="10.0" w:type="dxa"/>
              <w:left w:w="20.0" w:type="dxa"/>
              <w:right w:w="20.0" w:type="dxa"/>
            </w:tcMar>
          </w:tcPr>
          <w:p w:rsidR="00000000" w:rsidDel="00000000" w:rsidP="00000000" w:rsidRDefault="00000000" w:rsidRPr="00000000" w14:paraId="000001E5">
            <w:pPr>
              <w:rPr>
                <w:color w:val="000000"/>
                <w:sz w:val="20"/>
                <w:szCs w:val="20"/>
              </w:rPr>
            </w:pPr>
            <w:sdt>
              <w:sdtPr>
                <w:tag w:val="goog_rdk_0"/>
              </w:sdtPr>
              <w:sdtContent>
                <w:r w:rsidDel="00000000" w:rsidR="00000000" w:rsidRPr="00000000">
                  <w:rPr>
                    <w:rFonts w:ascii="Arial Unicode MS" w:cs="Arial Unicode MS" w:eastAsia="Arial Unicode MS" w:hAnsi="Arial Unicode MS"/>
                    <w:color w:val="000000"/>
                    <w:sz w:val="20"/>
                    <w:szCs w:val="20"/>
                    <w:rtl w:val="0"/>
                  </w:rPr>
                  <w:t xml:space="preserve">H₁: p ≠ 0.7</w:t>
                </w:r>
              </w:sdtContent>
            </w:sdt>
          </w:p>
        </w:tc>
        <w:tc>
          <w:tcPr/>
          <w:p w:rsidR="00000000" w:rsidDel="00000000" w:rsidP="00000000" w:rsidRDefault="00000000" w:rsidRPr="00000000" w14:paraId="000001E6">
            <w:pPr>
              <w:jc w:val="right"/>
              <w:rPr>
                <w:color w:val="000000"/>
                <w:sz w:val="20"/>
                <w:szCs w:val="20"/>
              </w:rPr>
            </w:pPr>
            <w:r w:rsidDel="00000000" w:rsidR="00000000" w:rsidRPr="00000000">
              <w:rPr>
                <w:color w:val="000000"/>
                <w:sz w:val="20"/>
                <w:szCs w:val="20"/>
                <w:rtl w:val="0"/>
              </w:rPr>
              <w:t xml:space="preserve">1.64</w:t>
            </w:r>
          </w:p>
        </w:tc>
        <w:tc>
          <w:tcPr/>
          <w:p w:rsidR="00000000" w:rsidDel="00000000" w:rsidP="00000000" w:rsidRDefault="00000000" w:rsidRPr="00000000" w14:paraId="000001E7">
            <w:pPr>
              <w:jc w:val="right"/>
              <w:rPr>
                <w:color w:val="000000"/>
                <w:sz w:val="20"/>
                <w:szCs w:val="20"/>
              </w:rPr>
            </w:pPr>
            <w:r w:rsidDel="00000000" w:rsidR="00000000" w:rsidRPr="00000000">
              <w:rPr>
                <w:color w:val="000000"/>
                <w:sz w:val="20"/>
                <w:szCs w:val="20"/>
                <w:rtl w:val="0"/>
              </w:rPr>
              <w:t xml:space="preserve">0.101</w:t>
            </w:r>
          </w:p>
        </w:tc>
      </w:tr>
    </w:tbl>
    <w:p w:rsidR="00000000" w:rsidDel="00000000" w:rsidP="00000000" w:rsidRDefault="00000000" w:rsidRPr="00000000" w14:paraId="000001E8">
      <w:pPr>
        <w:spacing w:line="480" w:lineRule="auto"/>
        <w:jc w:val="both"/>
        <w:rPr>
          <w:b w:val="1"/>
          <w:color w:val="ff0000"/>
          <w:sz w:val="20"/>
          <w:szCs w:val="20"/>
        </w:rPr>
      </w:pPr>
      <w:r w:rsidDel="00000000" w:rsidR="00000000" w:rsidRPr="00000000">
        <w:rPr>
          <w:rtl w:val="0"/>
        </w:rPr>
      </w:r>
    </w:p>
    <w:p w:rsidR="00000000" w:rsidDel="00000000" w:rsidP="00000000" w:rsidRDefault="00000000" w:rsidRPr="00000000" w14:paraId="000001E9">
      <w:pPr>
        <w:spacing w:line="480" w:lineRule="auto"/>
        <w:jc w:val="both"/>
        <w:rPr>
          <w:b w:val="1"/>
          <w:color w:val="ff0000"/>
          <w:sz w:val="20"/>
          <w:szCs w:val="20"/>
        </w:rPr>
      </w:pPr>
      <w:r w:rsidDel="00000000" w:rsidR="00000000" w:rsidRPr="00000000">
        <w:rPr>
          <w:b w:val="1"/>
          <w:sz w:val="20"/>
          <w:szCs w:val="20"/>
          <w:rtl w:val="0"/>
        </w:rPr>
        <w:t xml:space="preserve">6.5 Normality Test</w:t>
      </w:r>
      <w:r w:rsidDel="00000000" w:rsidR="00000000" w:rsidRPr="00000000">
        <w:rPr>
          <w:b w:val="1"/>
          <w:color w:val="ff0000"/>
          <w:sz w:val="20"/>
          <w:szCs w:val="20"/>
          <w:rtl w:val="0"/>
        </w:rPr>
        <w:t xml:space="preserve"> </w:t>
      </w:r>
    </w:p>
    <w:p w:rsidR="00000000" w:rsidDel="00000000" w:rsidP="00000000" w:rsidRDefault="00000000" w:rsidRPr="00000000" w14:paraId="000001EA">
      <w:pPr>
        <w:spacing w:line="480" w:lineRule="auto"/>
        <w:jc w:val="both"/>
        <w:rPr>
          <w:sz w:val="20"/>
          <w:szCs w:val="20"/>
        </w:rPr>
      </w:pPr>
      <w:r w:rsidDel="00000000" w:rsidR="00000000" w:rsidRPr="00000000">
        <w:rPr>
          <w:color w:val="ff0000"/>
          <w:sz w:val="20"/>
          <w:szCs w:val="20"/>
          <w:rtl w:val="0"/>
        </w:rPr>
        <w:tab/>
      </w:r>
      <w:r w:rsidDel="00000000" w:rsidR="00000000" w:rsidRPr="00000000">
        <w:rPr>
          <w:sz w:val="20"/>
          <w:szCs w:val="20"/>
          <w:rtl w:val="0"/>
        </w:rPr>
        <w:t xml:space="preserve">We test the normality using Minitab. To decide which attribute follow the normality we check the P-value. If the P-value was less than (0.005), then the attribute fails to be normally distributed. On the other hand, if the P-value was more than (0.005), then the attribute follow the normality.</w:t>
      </w:r>
    </w:p>
    <w:p w:rsidR="00000000" w:rsidDel="00000000" w:rsidP="00000000" w:rsidRDefault="00000000" w:rsidRPr="00000000" w14:paraId="000001EB">
      <w:pPr>
        <w:spacing w:line="480" w:lineRule="auto"/>
        <w:jc w:val="both"/>
        <w:rPr>
          <w:sz w:val="20"/>
          <w:szCs w:val="20"/>
        </w:rPr>
      </w:pPr>
      <w:r w:rsidDel="00000000" w:rsidR="00000000" w:rsidRPr="00000000">
        <w:rPr>
          <w:sz w:val="20"/>
          <w:szCs w:val="20"/>
          <w:rtl w:val="0"/>
        </w:rPr>
        <w:t xml:space="preserve">In the following figures, we will see which attribute is normally distributed and which one fail to be normal:</w:t>
      </w:r>
    </w:p>
    <w:p w:rsidR="00000000" w:rsidDel="00000000" w:rsidP="00000000" w:rsidRDefault="00000000" w:rsidRPr="00000000" w14:paraId="000001EC">
      <w:pPr>
        <w:spacing w:line="480" w:lineRule="auto"/>
        <w:jc w:val="both"/>
        <w:rPr>
          <w:sz w:val="20"/>
          <w:szCs w:val="20"/>
        </w:rPr>
      </w:pPr>
      <w:r w:rsidDel="00000000" w:rsidR="00000000" w:rsidRPr="00000000">
        <w:rPr>
          <w:rtl w:val="0"/>
        </w:rPr>
      </w:r>
    </w:p>
    <w:p w:rsidR="00000000" w:rsidDel="00000000" w:rsidP="00000000" w:rsidRDefault="00000000" w:rsidRPr="00000000" w14:paraId="000001ED">
      <w:pPr>
        <w:jc w:val="both"/>
        <w:rPr>
          <w:b w:val="1"/>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-552449</wp:posOffset>
            </wp:positionH>
            <wp:positionV relativeFrom="paragraph">
              <wp:posOffset>0</wp:posOffset>
            </wp:positionV>
            <wp:extent cx="3474720" cy="2312035"/>
            <wp:effectExtent b="0" l="0" r="0" t="0"/>
            <wp:wrapTopAndBottom distB="0" distT="0"/>
            <wp:docPr descr="Probability Plot of MDVP:Fo(Hz)" id="91" name="image15.png"/>
            <a:graphic>
              <a:graphicData uri="http://schemas.openxmlformats.org/drawingml/2006/picture">
                <pic:pic>
                  <pic:nvPicPr>
                    <pic:cNvPr descr="Probability Plot of MDVP:Fo(Hz)" id="0" name="image15.png"/>
                    <pic:cNvPicPr preferRelativeResize="0"/>
                  </pic:nvPicPr>
                  <pic:blipFill>
                    <a:blip r:embed="rId36"/>
                    <a:srcRect b="0" l="0" r="0" t="0"/>
                    <a:stretch>
                      <a:fillRect/>
                    </a:stretch>
                  </pic:blipFill>
                  <pic:spPr>
                    <a:xfrm>
                      <a:off x="0" y="0"/>
                      <a:ext cx="3474720" cy="2312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3155950</wp:posOffset>
            </wp:positionH>
            <wp:positionV relativeFrom="paragraph">
              <wp:posOffset>0</wp:posOffset>
            </wp:positionV>
            <wp:extent cx="3474720" cy="2316480"/>
            <wp:effectExtent b="0" l="0" r="0" t="0"/>
            <wp:wrapTopAndBottom distB="0" distT="0"/>
            <wp:docPr id="8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474720" cy="23164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2362200</wp:posOffset>
                </wp:positionV>
                <wp:extent cx="3474720" cy="12700"/>
                <wp:effectExtent b="0" l="0" r="0" t="0"/>
                <wp:wrapTopAndBottom distB="0" distT="0"/>
                <wp:docPr id="78" name=""/>
                <a:graphic>
                  <a:graphicData uri="http://schemas.microsoft.com/office/word/2010/wordprocessingShape">
                    <wps:wsp>
                      <wps:cNvSpPr/>
                      <wps:cNvPr id="23" name="Shape 23"/>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12: Shows that MDVP: Fo(Hz)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2362200</wp:posOffset>
                </wp:positionV>
                <wp:extent cx="3474720" cy="12700"/>
                <wp:effectExtent b="0" l="0" r="0" t="0"/>
                <wp:wrapTopAndBottom distB="0" distT="0"/>
                <wp:docPr id="78" name="image50.png"/>
                <a:graphic>
                  <a:graphicData uri="http://schemas.openxmlformats.org/drawingml/2006/picture">
                    <pic:pic>
                      <pic:nvPicPr>
                        <pic:cNvPr id="0" name="image50.png"/>
                        <pic:cNvPicPr preferRelativeResize="0"/>
                      </pic:nvPicPr>
                      <pic:blipFill>
                        <a:blip r:embed="rId38"/>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2362200</wp:posOffset>
                </wp:positionV>
                <wp:extent cx="3474720" cy="12700"/>
                <wp:effectExtent b="0" l="0" r="0" t="0"/>
                <wp:wrapTopAndBottom distB="0" distT="0"/>
                <wp:docPr id="74" name=""/>
                <a:graphic>
                  <a:graphicData uri="http://schemas.microsoft.com/office/word/2010/wordprocessingShape">
                    <wps:wsp>
                      <wps:cNvSpPr/>
                      <wps:cNvPr id="20" name="Shape 20"/>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13: Shows that MDVP: Fhi(Hz)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2362200</wp:posOffset>
                </wp:positionV>
                <wp:extent cx="3474720" cy="12700"/>
                <wp:effectExtent b="0" l="0" r="0" t="0"/>
                <wp:wrapTopAndBottom distB="0" distT="0"/>
                <wp:docPr id="74"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3474720" cy="12700"/>
                        </a:xfrm>
                        <a:prstGeom prst="rect"/>
                        <a:ln/>
                      </pic:spPr>
                    </pic:pic>
                  </a:graphicData>
                </a:graphic>
              </wp:anchor>
            </w:drawing>
          </mc:Fallback>
        </mc:AlternateContent>
      </w:r>
    </w:p>
    <w:p w:rsidR="00000000" w:rsidDel="00000000" w:rsidP="00000000" w:rsidRDefault="00000000" w:rsidRPr="00000000" w14:paraId="000001EE">
      <w:pPr>
        <w:jc w:val="both"/>
        <w:rPr>
          <w:b w:val="1"/>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-552449</wp:posOffset>
            </wp:positionH>
            <wp:positionV relativeFrom="paragraph">
              <wp:posOffset>237490</wp:posOffset>
            </wp:positionV>
            <wp:extent cx="3474720" cy="2316480"/>
            <wp:effectExtent b="0" l="0" r="0" t="0"/>
            <wp:wrapTopAndBottom distB="0" distT="0"/>
            <wp:docPr id="104"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3474720" cy="2316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3155950</wp:posOffset>
            </wp:positionH>
            <wp:positionV relativeFrom="paragraph">
              <wp:posOffset>237490</wp:posOffset>
            </wp:positionV>
            <wp:extent cx="3474720" cy="2319020"/>
            <wp:effectExtent b="0" l="0" r="0" t="0"/>
            <wp:wrapTopAndBottom distB="0" distT="0"/>
            <wp:docPr id="9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3474720" cy="23190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2603500</wp:posOffset>
                </wp:positionV>
                <wp:extent cx="3474720" cy="12700"/>
                <wp:effectExtent b="0" l="0" r="0" t="0"/>
                <wp:wrapTopAndBottom distB="0" distT="0"/>
                <wp:docPr id="67" name=""/>
                <a:graphic>
                  <a:graphicData uri="http://schemas.microsoft.com/office/word/2010/wordprocessingShape">
                    <wps:wsp>
                      <wps:cNvSpPr/>
                      <wps:cNvPr id="14" name="Shape 14"/>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14 : Shows that MDVP: Flo(Hz)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2603500</wp:posOffset>
                </wp:positionV>
                <wp:extent cx="3474720" cy="12700"/>
                <wp:effectExtent b="0" l="0" r="0" t="0"/>
                <wp:wrapTopAndBottom distB="0" distT="0"/>
                <wp:docPr id="67" name="image27.png"/>
                <a:graphic>
                  <a:graphicData uri="http://schemas.openxmlformats.org/drawingml/2006/picture">
                    <pic:pic>
                      <pic:nvPicPr>
                        <pic:cNvPr id="0" name="image27.png"/>
                        <pic:cNvPicPr preferRelativeResize="0"/>
                      </pic:nvPicPr>
                      <pic:blipFill>
                        <a:blip r:embed="rId42"/>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2603500</wp:posOffset>
                </wp:positionV>
                <wp:extent cx="3474720" cy="12700"/>
                <wp:effectExtent b="0" l="0" r="0" t="0"/>
                <wp:wrapTopAndBottom distB="0" distT="0"/>
                <wp:docPr id="72" name=""/>
                <a:graphic>
                  <a:graphicData uri="http://schemas.microsoft.com/office/word/2010/wordprocessingShape">
                    <wps:wsp>
                      <wps:cNvSpPr/>
                      <wps:cNvPr id="18" name="Shape 18"/>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15 : Shows that MDVP: Shimmer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2603500</wp:posOffset>
                </wp:positionV>
                <wp:extent cx="3474720" cy="12700"/>
                <wp:effectExtent b="0" l="0" r="0" t="0"/>
                <wp:wrapTopAndBottom distB="0" distT="0"/>
                <wp:docPr id="72"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3474720" cy="12700"/>
                        </a:xfrm>
                        <a:prstGeom prst="rect"/>
                        <a:ln/>
                      </pic:spPr>
                    </pic:pic>
                  </a:graphicData>
                </a:graphic>
              </wp:anchor>
            </w:drawing>
          </mc:Fallback>
        </mc:AlternateContent>
      </w:r>
    </w:p>
    <w:p w:rsidR="00000000" w:rsidDel="00000000" w:rsidP="00000000" w:rsidRDefault="00000000" w:rsidRPr="00000000" w14:paraId="000001EF">
      <w:pPr>
        <w:jc w:val="both"/>
        <w:rPr>
          <w:b w:val="1"/>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-544526</wp:posOffset>
            </wp:positionH>
            <wp:positionV relativeFrom="paragraph">
              <wp:posOffset>0</wp:posOffset>
            </wp:positionV>
            <wp:extent cx="3474720" cy="2313305"/>
            <wp:effectExtent b="0" l="0" r="0" t="0"/>
            <wp:wrapTopAndBottom distB="0" distT="0"/>
            <wp:docPr id="8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474720" cy="2313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3108657</wp:posOffset>
            </wp:positionH>
            <wp:positionV relativeFrom="paragraph">
              <wp:posOffset>265</wp:posOffset>
            </wp:positionV>
            <wp:extent cx="3474720" cy="2319020"/>
            <wp:effectExtent b="0" l="0" r="0" t="0"/>
            <wp:wrapTopAndBottom distB="0" distT="0"/>
            <wp:docPr id="9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474720" cy="23190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-468667</wp:posOffset>
            </wp:positionH>
            <wp:positionV relativeFrom="paragraph">
              <wp:posOffset>2751085</wp:posOffset>
            </wp:positionV>
            <wp:extent cx="3474720" cy="2316480"/>
            <wp:effectExtent b="0" l="0" r="0" t="0"/>
            <wp:wrapTopAndBottom distB="0" distT="0"/>
            <wp:docPr id="8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474720" cy="2316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3163248</wp:posOffset>
            </wp:positionH>
            <wp:positionV relativeFrom="paragraph">
              <wp:posOffset>2742574</wp:posOffset>
            </wp:positionV>
            <wp:extent cx="3474720" cy="2313305"/>
            <wp:effectExtent b="0" l="0" r="0" t="0"/>
            <wp:wrapTopAndBottom distB="0" distT="0"/>
            <wp:docPr id="8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474720" cy="2313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-449389</wp:posOffset>
            </wp:positionH>
            <wp:positionV relativeFrom="paragraph">
              <wp:posOffset>5533835</wp:posOffset>
            </wp:positionV>
            <wp:extent cx="3474720" cy="2319020"/>
            <wp:effectExtent b="0" l="0" r="0" t="0"/>
            <wp:wrapTopAndBottom distB="0" distT="0"/>
            <wp:docPr id="9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3474720" cy="23190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3242633</wp:posOffset>
            </wp:positionH>
            <wp:positionV relativeFrom="paragraph">
              <wp:posOffset>5537267</wp:posOffset>
            </wp:positionV>
            <wp:extent cx="3474720" cy="2319020"/>
            <wp:effectExtent b="0" l="0" r="0" t="0"/>
            <wp:wrapTopAndBottom distB="0" distT="0"/>
            <wp:docPr id="94"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474720" cy="23190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2362200</wp:posOffset>
                </wp:positionV>
                <wp:extent cx="3474720" cy="12700"/>
                <wp:effectExtent b="0" l="0" r="0" t="0"/>
                <wp:wrapTopAndBottom distB="0" distT="0"/>
                <wp:docPr id="75" name=""/>
                <a:graphic>
                  <a:graphicData uri="http://schemas.microsoft.com/office/word/2010/wordprocessingShape">
                    <wps:wsp>
                      <wps:cNvSpPr/>
                      <wps:cNvPr id="21" name="Shape 21"/>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16 SEQ Figure \* ARABIC 14 : Shows that HNR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2362200</wp:posOffset>
                </wp:positionV>
                <wp:extent cx="3474720" cy="12700"/>
                <wp:effectExtent b="0" l="0" r="0" t="0"/>
                <wp:wrapTopAndBottom distB="0" distT="0"/>
                <wp:docPr id="75" name="image44.png"/>
                <a:graphic>
                  <a:graphicData uri="http://schemas.openxmlformats.org/drawingml/2006/picture">
                    <pic:pic>
                      <pic:nvPicPr>
                        <pic:cNvPr id="0" name="image44.png"/>
                        <pic:cNvPicPr preferRelativeResize="0"/>
                      </pic:nvPicPr>
                      <pic:blipFill>
                        <a:blip r:embed="rId50"/>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2362200</wp:posOffset>
                </wp:positionV>
                <wp:extent cx="3474720" cy="12700"/>
                <wp:effectExtent b="0" l="0" r="0" t="0"/>
                <wp:wrapTopAndBottom distB="0" distT="0"/>
                <wp:docPr id="54" name=""/>
                <a:graphic>
                  <a:graphicData uri="http://schemas.microsoft.com/office/word/2010/wordprocessingShape">
                    <wps:wsp>
                      <wps:cNvSpPr/>
                      <wps:cNvPr id="2" name="Shape 2"/>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17 : Shows that RPDE is not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2362200</wp:posOffset>
                </wp:positionV>
                <wp:extent cx="3474720" cy="12700"/>
                <wp:effectExtent b="0" l="0" r="0" t="0"/>
                <wp:wrapTopAndBottom distB="0" distT="0"/>
                <wp:docPr id="54" name="image4.png"/>
                <a:graphic>
                  <a:graphicData uri="http://schemas.openxmlformats.org/drawingml/2006/picture">
                    <pic:pic>
                      <pic:nvPicPr>
                        <pic:cNvPr id="0" name="image4.png"/>
                        <pic:cNvPicPr preferRelativeResize="0"/>
                      </pic:nvPicPr>
                      <pic:blipFill>
                        <a:blip r:embed="rId51"/>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5118100</wp:posOffset>
                </wp:positionV>
                <wp:extent cx="3474720" cy="12700"/>
                <wp:effectExtent b="0" l="0" r="0" t="0"/>
                <wp:wrapTopAndBottom distB="0" distT="0"/>
                <wp:docPr id="58" name=""/>
                <a:graphic>
                  <a:graphicData uri="http://schemas.microsoft.com/office/word/2010/wordprocessingShape">
                    <wps:wsp>
                      <wps:cNvSpPr/>
                      <wps:cNvPr id="6" name="Shape 6"/>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18 : Shows that DFA is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5118100</wp:posOffset>
                </wp:positionV>
                <wp:extent cx="3474720" cy="12700"/>
                <wp:effectExtent b="0" l="0" r="0" t="0"/>
                <wp:wrapTopAndBottom distB="0" distT="0"/>
                <wp:docPr id="58" name="image14.png"/>
                <a:graphic>
                  <a:graphicData uri="http://schemas.openxmlformats.org/drawingml/2006/picture">
                    <pic:pic>
                      <pic:nvPicPr>
                        <pic:cNvPr id="0" name="image14.png"/>
                        <pic:cNvPicPr preferRelativeResize="0"/>
                      </pic:nvPicPr>
                      <pic:blipFill>
                        <a:blip r:embed="rId52"/>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5105400</wp:posOffset>
                </wp:positionV>
                <wp:extent cx="3474720" cy="12700"/>
                <wp:effectExtent b="0" l="0" r="0" t="0"/>
                <wp:wrapTopAndBottom distB="0" distT="0"/>
                <wp:docPr id="55" name=""/>
                <a:graphic>
                  <a:graphicData uri="http://schemas.microsoft.com/office/word/2010/wordprocessingShape">
                    <wps:wsp>
                      <wps:cNvSpPr/>
                      <wps:cNvPr id="3" name="Shape 3"/>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19  : Shows that Spread2 is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5105400</wp:posOffset>
                </wp:positionV>
                <wp:extent cx="3474720" cy="12700"/>
                <wp:effectExtent b="0" l="0" r="0" t="0"/>
                <wp:wrapTopAndBottom distB="0" distT="0"/>
                <wp:docPr id="55" name="image8.png"/>
                <a:graphic>
                  <a:graphicData uri="http://schemas.openxmlformats.org/drawingml/2006/picture">
                    <pic:pic>
                      <pic:nvPicPr>
                        <pic:cNvPr id="0" name="image8.png"/>
                        <pic:cNvPicPr preferRelativeResize="0"/>
                      </pic:nvPicPr>
                      <pic:blipFill>
                        <a:blip r:embed="rId53"/>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7899400</wp:posOffset>
                </wp:positionV>
                <wp:extent cx="3474720" cy="12700"/>
                <wp:effectExtent b="0" l="0" r="0" t="0"/>
                <wp:wrapTopAndBottom distB="0" distT="0"/>
                <wp:docPr id="62" name=""/>
                <a:graphic>
                  <a:graphicData uri="http://schemas.microsoft.com/office/word/2010/wordprocessingShape">
                    <wps:wsp>
                      <wps:cNvSpPr/>
                      <wps:cNvPr id="10" name="Shape 10"/>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20  : Shows that D2 is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7899400</wp:posOffset>
                </wp:positionV>
                <wp:extent cx="3474720" cy="12700"/>
                <wp:effectExtent b="0" l="0" r="0" t="0"/>
                <wp:wrapTopAndBottom distB="0" distT="0"/>
                <wp:docPr id="62" name="image21.png"/>
                <a:graphic>
                  <a:graphicData uri="http://schemas.openxmlformats.org/drawingml/2006/picture">
                    <pic:pic>
                      <pic:nvPicPr>
                        <pic:cNvPr id="0" name="image21.png"/>
                        <pic:cNvPicPr preferRelativeResize="0"/>
                      </pic:nvPicPr>
                      <pic:blipFill>
                        <a:blip r:embed="rId54"/>
                        <a:srcRect/>
                        <a:stretch>
                          <a:fillRect/>
                        </a:stretch>
                      </pic:blipFill>
                      <pic:spPr>
                        <a:xfrm>
                          <a:off x="0" y="0"/>
                          <a:ext cx="3474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7899400</wp:posOffset>
                </wp:positionV>
                <wp:extent cx="3474720" cy="12700"/>
                <wp:effectExtent b="0" l="0" r="0" t="0"/>
                <wp:wrapTopAndBottom distB="0" distT="0"/>
                <wp:docPr id="70" name=""/>
                <a:graphic>
                  <a:graphicData uri="http://schemas.microsoft.com/office/word/2010/wordprocessingShape">
                    <wps:wsp>
                      <wps:cNvSpPr/>
                      <wps:cNvPr id="17" name="Shape 17"/>
                      <wps:spPr>
                        <a:xfrm>
                          <a:off x="3608640" y="3779683"/>
                          <a:ext cx="3474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21  : Shows that Spread1 is normally distributed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7899400</wp:posOffset>
                </wp:positionV>
                <wp:extent cx="3474720" cy="12700"/>
                <wp:effectExtent b="0" l="0" r="0" t="0"/>
                <wp:wrapTopAndBottom distB="0" distT="0"/>
                <wp:docPr id="70" name="image34.png"/>
                <a:graphic>
                  <a:graphicData uri="http://schemas.openxmlformats.org/drawingml/2006/picture">
                    <pic:pic>
                      <pic:nvPicPr>
                        <pic:cNvPr id="0" name="image34.png"/>
                        <pic:cNvPicPr preferRelativeResize="0"/>
                      </pic:nvPicPr>
                      <pic:blipFill>
                        <a:blip r:embed="rId55"/>
                        <a:srcRect/>
                        <a:stretch>
                          <a:fillRect/>
                        </a:stretch>
                      </pic:blipFill>
                      <pic:spPr>
                        <a:xfrm>
                          <a:off x="0" y="0"/>
                          <a:ext cx="3474720" cy="12700"/>
                        </a:xfrm>
                        <a:prstGeom prst="rect"/>
                        <a:ln/>
                      </pic:spPr>
                    </pic:pic>
                  </a:graphicData>
                </a:graphic>
              </wp:anchor>
            </w:drawing>
          </mc:Fallback>
        </mc:AlternateContent>
      </w:r>
    </w:p>
    <w:p w:rsidR="00000000" w:rsidDel="00000000" w:rsidP="00000000" w:rsidRDefault="00000000" w:rsidRPr="00000000" w14:paraId="000001F0">
      <w:pPr>
        <w:jc w:val="both"/>
        <w:rPr>
          <w:b w:val="1"/>
          <w:color w:val="0000ff"/>
          <w:sz w:val="20"/>
          <w:szCs w:val="20"/>
        </w:rPr>
      </w:pPr>
      <w:r w:rsidDel="00000000" w:rsidR="00000000" w:rsidRPr="00000000">
        <w:rPr>
          <w:rtl w:val="0"/>
        </w:rPr>
      </w:r>
    </w:p>
    <w:p w:rsidR="00000000" w:rsidDel="00000000" w:rsidP="00000000" w:rsidRDefault="00000000" w:rsidRPr="00000000" w14:paraId="000001F1">
      <w:pPr>
        <w:spacing w:line="480" w:lineRule="auto"/>
        <w:jc w:val="both"/>
        <w:rPr>
          <w:b w:val="1"/>
          <w:color w:val="ff0000"/>
          <w:sz w:val="20"/>
          <w:szCs w:val="20"/>
        </w:rPr>
      </w:pPr>
      <w:r w:rsidDel="00000000" w:rsidR="00000000" w:rsidRPr="00000000">
        <w:rPr>
          <w:rtl w:val="0"/>
        </w:rPr>
      </w:r>
    </w:p>
    <w:p w:rsidR="00000000" w:rsidDel="00000000" w:rsidP="00000000" w:rsidRDefault="00000000" w:rsidRPr="00000000" w14:paraId="000001F2">
      <w:pPr>
        <w:spacing w:line="480" w:lineRule="auto"/>
        <w:jc w:val="both"/>
        <w:rPr>
          <w:b w:val="1"/>
          <w:color w:val="ff0000"/>
          <w:sz w:val="20"/>
          <w:szCs w:val="20"/>
        </w:rPr>
      </w:pPr>
      <w:r w:rsidDel="00000000" w:rsidR="00000000" w:rsidRPr="00000000">
        <w:rPr>
          <w:b w:val="1"/>
          <w:color w:val="ff0000"/>
          <w:sz w:val="20"/>
          <w:szCs w:val="20"/>
          <w:rtl w:val="0"/>
        </w:rPr>
        <w:t xml:space="preserve">6.6 simple linear regression</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Regression analysis is a way of mathematically sorting out which variables does have an impact. it also investigates the relationship between two or more variables and estimates one variable based on the others.It answers the questions: Which factors matter most? </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this study the target variable that we are trying to predict is the “Status” and the predictors that we are going to use are the 10 selected features shown above.</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the below image you see an implementation of a regression model, it has been implemented through python.</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model is linear regression</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linear equation coefficients are are both plotted in bar chart and shown as an array (the red arrows)</w:t>
      </w:r>
    </w:p>
    <w:p w:rsidR="00000000" w:rsidDel="00000000" w:rsidP="00000000" w:rsidRDefault="00000000" w:rsidRPr="00000000" w14:paraId="000001FB">
      <w:pPr>
        <w:tabs>
          <w:tab w:val="left" w:pos="90"/>
        </w:tabs>
        <w:spacing w:after="160" w:line="259" w:lineRule="auto"/>
        <w:ind w:left="-90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584700"/>
            <wp:effectExtent b="0" l="0" r="0" t="0"/>
            <wp:docPr id="82"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943600" cy="4584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3990975</wp:posOffset>
                </wp:positionH>
                <wp:positionV relativeFrom="paragraph">
                  <wp:posOffset>1152525</wp:posOffset>
                </wp:positionV>
                <wp:extent cx="1396438" cy="328290"/>
                <wp:effectExtent b="0" l="0" r="0" t="0"/>
                <wp:wrapNone/>
                <wp:docPr id="71" name=""/>
                <a:graphic>
                  <a:graphicData uri="http://schemas.microsoft.com/office/word/2010/wordprocessingShape">
                    <wps:wsp>
                      <wps:cNvSpPr/>
                      <wps:cNvPr id="7" name="Shape 7"/>
                      <wps:spPr>
                        <a:xfrm>
                          <a:off x="4654131" y="3622205"/>
                          <a:ext cx="1383738" cy="315590"/>
                        </a:xfrm>
                        <a:prstGeom prst="leftArrow">
                          <a:avLst>
                            <a:gd fmla="val 50000" name="adj1"/>
                            <a:gd fmla="val 50000" name="adj2"/>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3990975</wp:posOffset>
                </wp:positionH>
                <wp:positionV relativeFrom="paragraph">
                  <wp:posOffset>1152525</wp:posOffset>
                </wp:positionV>
                <wp:extent cx="1396438" cy="328290"/>
                <wp:effectExtent b="0" l="0" r="0" t="0"/>
                <wp:wrapNone/>
                <wp:docPr id="71" name="image37.png"/>
                <a:graphic>
                  <a:graphicData uri="http://schemas.openxmlformats.org/drawingml/2006/picture">
                    <pic:pic>
                      <pic:nvPicPr>
                        <pic:cNvPr id="0" name="image37.png"/>
                        <pic:cNvPicPr preferRelativeResize="0"/>
                      </pic:nvPicPr>
                      <pic:blipFill>
                        <a:blip r:embed="rId57"/>
                        <a:srcRect/>
                        <a:stretch>
                          <a:fillRect/>
                        </a:stretch>
                      </pic:blipFill>
                      <pic:spPr>
                        <a:xfrm>
                          <a:off x="0" y="0"/>
                          <a:ext cx="1396438" cy="328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1590675</wp:posOffset>
                </wp:positionV>
                <wp:extent cx="985838" cy="209550"/>
                <wp:effectExtent b="0" l="0" r="0" t="0"/>
                <wp:wrapNone/>
                <wp:docPr id="63" name=""/>
                <a:graphic>
                  <a:graphicData uri="http://schemas.microsoft.com/office/word/2010/wordprocessingShape">
                    <wps:wsp>
                      <wps:cNvSpPr/>
                      <wps:cNvPr id="11" name="Shape 11"/>
                      <wps:spPr>
                        <a:xfrm>
                          <a:off x="4731005" y="3642436"/>
                          <a:ext cx="1229990" cy="275129"/>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1590675</wp:posOffset>
                </wp:positionV>
                <wp:extent cx="985838" cy="209550"/>
                <wp:effectExtent b="0" l="0" r="0" t="0"/>
                <wp:wrapNone/>
                <wp:docPr id="63" name="image22.png"/>
                <a:graphic>
                  <a:graphicData uri="http://schemas.openxmlformats.org/drawingml/2006/picture">
                    <pic:pic>
                      <pic:nvPicPr>
                        <pic:cNvPr id="0" name="image22.png"/>
                        <pic:cNvPicPr preferRelativeResize="0"/>
                      </pic:nvPicPr>
                      <pic:blipFill>
                        <a:blip r:embed="rId58"/>
                        <a:srcRect/>
                        <a:stretch>
                          <a:fillRect/>
                        </a:stretch>
                      </pic:blipFill>
                      <pic:spPr>
                        <a:xfrm>
                          <a:off x="0" y="0"/>
                          <a:ext cx="985838" cy="209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3076575</wp:posOffset>
                </wp:positionH>
                <wp:positionV relativeFrom="paragraph">
                  <wp:posOffset>2638425</wp:posOffset>
                </wp:positionV>
                <wp:extent cx="1396438" cy="328290"/>
                <wp:effectExtent b="0" l="0" r="0" t="0"/>
                <wp:wrapNone/>
                <wp:docPr id="59" name=""/>
                <a:graphic>
                  <a:graphicData uri="http://schemas.microsoft.com/office/word/2010/wordprocessingShape">
                    <wps:wsp>
                      <wps:cNvSpPr/>
                      <wps:cNvPr id="7" name="Shape 7"/>
                      <wps:spPr>
                        <a:xfrm>
                          <a:off x="4654131" y="3622205"/>
                          <a:ext cx="1383738" cy="315590"/>
                        </a:xfrm>
                        <a:prstGeom prst="leftArrow">
                          <a:avLst>
                            <a:gd fmla="val 50000" name="adj1"/>
                            <a:gd fmla="val 50000" name="adj2"/>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3076575</wp:posOffset>
                </wp:positionH>
                <wp:positionV relativeFrom="paragraph">
                  <wp:posOffset>2638425</wp:posOffset>
                </wp:positionV>
                <wp:extent cx="1396438" cy="328290"/>
                <wp:effectExtent b="0" l="0" r="0" t="0"/>
                <wp:wrapNone/>
                <wp:docPr id="59" name="image16.png"/>
                <a:graphic>
                  <a:graphicData uri="http://schemas.openxmlformats.org/drawingml/2006/picture">
                    <pic:pic>
                      <pic:nvPicPr>
                        <pic:cNvPr id="0" name="image16.png"/>
                        <pic:cNvPicPr preferRelativeResize="0"/>
                      </pic:nvPicPr>
                      <pic:blipFill>
                        <a:blip r:embed="rId59"/>
                        <a:srcRect/>
                        <a:stretch>
                          <a:fillRect/>
                        </a:stretch>
                      </pic:blipFill>
                      <pic:spPr>
                        <a:xfrm>
                          <a:off x="0" y="0"/>
                          <a:ext cx="1396438" cy="328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1514475</wp:posOffset>
                </wp:positionH>
                <wp:positionV relativeFrom="paragraph">
                  <wp:posOffset>0</wp:posOffset>
                </wp:positionV>
                <wp:extent cx="1257300" cy="204788"/>
                <wp:effectExtent b="0" l="0" r="0" t="0"/>
                <wp:wrapNone/>
                <wp:docPr id="64" name=""/>
                <a:graphic>
                  <a:graphicData uri="http://schemas.microsoft.com/office/word/2010/wordprocessingShape">
                    <wps:wsp>
                      <wps:cNvSpPr/>
                      <wps:cNvPr id="11" name="Shape 11"/>
                      <wps:spPr>
                        <a:xfrm>
                          <a:off x="4731005" y="3642436"/>
                          <a:ext cx="1229990" cy="275129"/>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1514475</wp:posOffset>
                </wp:positionH>
                <wp:positionV relativeFrom="paragraph">
                  <wp:posOffset>0</wp:posOffset>
                </wp:positionV>
                <wp:extent cx="1257300" cy="204788"/>
                <wp:effectExtent b="0" l="0" r="0" t="0"/>
                <wp:wrapNone/>
                <wp:docPr id="64" name="image23.png"/>
                <a:graphic>
                  <a:graphicData uri="http://schemas.openxmlformats.org/drawingml/2006/picture">
                    <pic:pic>
                      <pic:nvPicPr>
                        <pic:cNvPr id="0" name="image23.png"/>
                        <pic:cNvPicPr preferRelativeResize="0"/>
                      </pic:nvPicPr>
                      <pic:blipFill>
                        <a:blip r:embed="rId60"/>
                        <a:srcRect/>
                        <a:stretch>
                          <a:fillRect/>
                        </a:stretch>
                      </pic:blipFill>
                      <pic:spPr>
                        <a:xfrm>
                          <a:off x="0" y="0"/>
                          <a:ext cx="1257300" cy="204788"/>
                        </a:xfrm>
                        <a:prstGeom prst="rect"/>
                        <a:ln/>
                      </pic:spPr>
                    </pic:pic>
                  </a:graphicData>
                </a:graphic>
              </wp:anchor>
            </w:drawing>
          </mc:Fallback>
        </mc:AlternateContent>
      </w:r>
    </w:p>
    <w:p w:rsidR="00000000" w:rsidDel="00000000" w:rsidP="00000000" w:rsidRDefault="00000000" w:rsidRPr="00000000" w14:paraId="000001FC">
      <w:pPr>
        <w:jc w:val="both"/>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Using the above model which was trained on 80% of the data, we tested it on the remaining 20% . We asked the model to use the 10 parameters of of each voice line and give us a prediction of weather this voice line is of someone who has parkin’s or not.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model was able to predict from the voice line the presence of parkinson’s disease correctly 94% of the time(meaning in every hundred 94 predictions are correct). We think that this accuracy is very good however more clinical trials are necessary to determine if this measure could be used under all circumstances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0">
      <w:pPr>
        <w:jc w:val="both"/>
        <w:rPr>
          <w:b w:val="1"/>
          <w:color w:val="ff0000"/>
          <w:sz w:val="20"/>
          <w:szCs w:val="20"/>
        </w:rPr>
      </w:pPr>
      <w:r w:rsidDel="00000000" w:rsidR="00000000" w:rsidRPr="00000000">
        <w:rPr>
          <w:rtl w:val="0"/>
        </w:rPr>
      </w:r>
    </w:p>
    <w:p w:rsidR="00000000" w:rsidDel="00000000" w:rsidP="00000000" w:rsidRDefault="00000000" w:rsidRPr="00000000" w14:paraId="00000201">
      <w:pPr>
        <w:jc w:val="both"/>
        <w:rPr>
          <w:b w:val="1"/>
          <w:color w:val="ff0000"/>
          <w:sz w:val="20"/>
          <w:szCs w:val="20"/>
        </w:rPr>
      </w:pPr>
      <w:r w:rsidDel="00000000" w:rsidR="00000000" w:rsidRPr="00000000">
        <w:rPr>
          <w:b w:val="1"/>
          <w:color w:val="ff0000"/>
          <w:sz w:val="20"/>
          <w:szCs w:val="20"/>
          <w:rtl w:val="0"/>
        </w:rPr>
        <w:t xml:space="preserve">6.6 Anova</w:t>
      </w:r>
    </w:p>
    <w:p w:rsidR="00000000" w:rsidDel="00000000" w:rsidP="00000000" w:rsidRDefault="00000000" w:rsidRPr="00000000" w14:paraId="00000202">
      <w:pPr>
        <w:jc w:val="both"/>
        <w:rPr>
          <w:b w:val="1"/>
          <w:sz w:val="20"/>
          <w:szCs w:val="20"/>
        </w:rPr>
      </w:pPr>
      <w:r w:rsidDel="00000000" w:rsidR="00000000" w:rsidRPr="00000000">
        <w:rPr>
          <w:rtl w:val="0"/>
        </w:rPr>
      </w:r>
    </w:p>
    <w:p w:rsidR="00000000" w:rsidDel="00000000" w:rsidP="00000000" w:rsidRDefault="00000000" w:rsidRPr="00000000" w14:paraId="00000203">
      <w:pPr>
        <w:jc w:val="both"/>
        <w:rPr>
          <w:b w:val="1"/>
          <w:sz w:val="20"/>
          <w:szCs w:val="20"/>
        </w:rPr>
      </w:pPr>
      <w:r w:rsidDel="00000000" w:rsidR="00000000" w:rsidRPr="00000000">
        <w:rPr>
          <w:rtl w:val="0"/>
        </w:rPr>
      </w:r>
    </w:p>
    <w:p w:rsidR="00000000" w:rsidDel="00000000" w:rsidP="00000000" w:rsidRDefault="00000000" w:rsidRPr="00000000" w14:paraId="00000204">
      <w:pPr>
        <w:jc w:val="both"/>
        <w:rPr>
          <w:b w:val="1"/>
          <w:color w:val="ff0000"/>
          <w:sz w:val="22"/>
          <w:szCs w:val="22"/>
        </w:rPr>
      </w:pPr>
      <w:r w:rsidDel="00000000" w:rsidR="00000000" w:rsidRPr="00000000">
        <w:rPr>
          <w:b w:val="1"/>
          <w:color w:val="ff0000"/>
          <w:sz w:val="22"/>
          <w:szCs w:val="22"/>
          <w:rtl w:val="0"/>
        </w:rPr>
        <w:t xml:space="preserve">7.Conclusion</w:t>
      </w:r>
    </w:p>
    <w:p w:rsidR="00000000" w:rsidDel="00000000" w:rsidP="00000000" w:rsidRDefault="00000000" w:rsidRPr="00000000" w14:paraId="00000205">
      <w:pPr>
        <w:jc w:val="both"/>
        <w:rPr>
          <w:b w:val="1"/>
          <w:color w:val="0000ff"/>
          <w:sz w:val="20"/>
          <w:szCs w:val="20"/>
        </w:rPr>
      </w:pPr>
      <w:r w:rsidDel="00000000" w:rsidR="00000000" w:rsidRPr="00000000">
        <w:rPr>
          <w:b w:val="1"/>
          <w:color w:val="0000ff"/>
          <w:sz w:val="20"/>
          <w:szCs w:val="20"/>
          <w:rtl w:val="0"/>
        </w:rPr>
        <w:t xml:space="preserve">[Sourav &amp; Yaoxin] </w:t>
      </w:r>
    </w:p>
    <w:p w:rsidR="00000000" w:rsidDel="00000000" w:rsidP="00000000" w:rsidRDefault="00000000" w:rsidRPr="00000000" w14:paraId="00000206">
      <w:pPr>
        <w:jc w:val="both"/>
        <w:rPr>
          <w:b w:val="1"/>
          <w:sz w:val="20"/>
          <w:szCs w:val="20"/>
        </w:rPr>
      </w:pPr>
      <w:r w:rsidDel="00000000" w:rsidR="00000000" w:rsidRPr="00000000">
        <w:rPr>
          <w:rtl w:val="0"/>
        </w:rPr>
      </w:r>
    </w:p>
    <w:p w:rsidR="00000000" w:rsidDel="00000000" w:rsidP="00000000" w:rsidRDefault="00000000" w:rsidRPr="00000000" w14:paraId="00000207">
      <w:pPr>
        <w:jc w:val="both"/>
        <w:rPr>
          <w:b w:val="1"/>
          <w:sz w:val="20"/>
          <w:szCs w:val="20"/>
        </w:rPr>
      </w:pPr>
      <w:r w:rsidDel="00000000" w:rsidR="00000000" w:rsidRPr="00000000">
        <w:rPr>
          <w:rtl w:val="0"/>
        </w:rPr>
      </w:r>
    </w:p>
    <w:p w:rsidR="00000000" w:rsidDel="00000000" w:rsidP="00000000" w:rsidRDefault="00000000" w:rsidRPr="00000000" w14:paraId="00000208">
      <w:pPr>
        <w:jc w:val="both"/>
        <w:rPr>
          <w:b w:val="1"/>
          <w:sz w:val="20"/>
          <w:szCs w:val="20"/>
        </w:rPr>
      </w:pPr>
      <w:r w:rsidDel="00000000" w:rsidR="00000000" w:rsidRPr="00000000">
        <w:rPr>
          <w:rtl w:val="0"/>
        </w:rPr>
      </w:r>
    </w:p>
    <w:p w:rsidR="00000000" w:rsidDel="00000000" w:rsidP="00000000" w:rsidRDefault="00000000" w:rsidRPr="00000000" w14:paraId="00000209">
      <w:pPr>
        <w:jc w:val="both"/>
        <w:rPr>
          <w:b w:val="1"/>
          <w:sz w:val="20"/>
          <w:szCs w:val="20"/>
        </w:rPr>
      </w:pPr>
      <w:r w:rsidDel="00000000" w:rsidR="00000000" w:rsidRPr="00000000">
        <w:rPr>
          <w:rtl w:val="0"/>
        </w:rPr>
      </w:r>
    </w:p>
    <w:p w:rsidR="00000000" w:rsidDel="00000000" w:rsidP="00000000" w:rsidRDefault="00000000" w:rsidRPr="00000000" w14:paraId="0000020A">
      <w:pPr>
        <w:jc w:val="both"/>
        <w:rPr>
          <w:b w:val="1"/>
          <w:sz w:val="20"/>
          <w:szCs w:val="20"/>
        </w:rPr>
      </w:pPr>
      <w:r w:rsidDel="00000000" w:rsidR="00000000" w:rsidRPr="00000000">
        <w:rPr>
          <w:rtl w:val="0"/>
        </w:rPr>
      </w:r>
    </w:p>
    <w:p w:rsidR="00000000" w:rsidDel="00000000" w:rsidP="00000000" w:rsidRDefault="00000000" w:rsidRPr="00000000" w14:paraId="0000020B">
      <w:pPr>
        <w:jc w:val="both"/>
        <w:rPr>
          <w:b w:val="1"/>
          <w:sz w:val="20"/>
          <w:szCs w:val="20"/>
        </w:rPr>
      </w:pPr>
      <w:r w:rsidDel="00000000" w:rsidR="00000000" w:rsidRPr="00000000">
        <w:rPr>
          <w:rtl w:val="0"/>
        </w:rPr>
      </w:r>
    </w:p>
    <w:p w:rsidR="00000000" w:rsidDel="00000000" w:rsidP="00000000" w:rsidRDefault="00000000" w:rsidRPr="00000000" w14:paraId="0000020C">
      <w:pPr>
        <w:jc w:val="both"/>
        <w:rPr>
          <w:b w:val="1"/>
          <w:sz w:val="20"/>
          <w:szCs w:val="20"/>
        </w:rPr>
      </w:pPr>
      <w:r w:rsidDel="00000000" w:rsidR="00000000" w:rsidRPr="00000000">
        <w:rPr>
          <w:rtl w:val="0"/>
        </w:rPr>
      </w:r>
    </w:p>
    <w:p w:rsidR="00000000" w:rsidDel="00000000" w:rsidP="00000000" w:rsidRDefault="00000000" w:rsidRPr="00000000" w14:paraId="0000020D">
      <w:pPr>
        <w:jc w:val="both"/>
        <w:rPr>
          <w:b w:val="1"/>
          <w:sz w:val="20"/>
          <w:szCs w:val="20"/>
        </w:rPr>
      </w:pPr>
      <w:r w:rsidDel="00000000" w:rsidR="00000000" w:rsidRPr="00000000">
        <w:rPr>
          <w:rtl w:val="0"/>
        </w:rPr>
      </w:r>
    </w:p>
    <w:p w:rsidR="00000000" w:rsidDel="00000000" w:rsidP="00000000" w:rsidRDefault="00000000" w:rsidRPr="00000000" w14:paraId="0000020E">
      <w:pPr>
        <w:jc w:val="both"/>
        <w:rPr>
          <w:b w:val="1"/>
          <w:sz w:val="20"/>
          <w:szCs w:val="20"/>
        </w:rPr>
      </w:pPr>
      <w:r w:rsidDel="00000000" w:rsidR="00000000" w:rsidRPr="00000000">
        <w:rPr>
          <w:rtl w:val="0"/>
        </w:rPr>
      </w:r>
    </w:p>
    <w:p w:rsidR="00000000" w:rsidDel="00000000" w:rsidP="00000000" w:rsidRDefault="00000000" w:rsidRPr="00000000" w14:paraId="0000020F">
      <w:pPr>
        <w:jc w:val="both"/>
        <w:rPr>
          <w:b w:val="1"/>
          <w:sz w:val="20"/>
          <w:szCs w:val="20"/>
        </w:rPr>
      </w:pPr>
      <w:r w:rsidDel="00000000" w:rsidR="00000000" w:rsidRPr="00000000">
        <w:rPr>
          <w:rtl w:val="0"/>
        </w:rPr>
      </w:r>
    </w:p>
    <w:p w:rsidR="00000000" w:rsidDel="00000000" w:rsidP="00000000" w:rsidRDefault="00000000" w:rsidRPr="00000000" w14:paraId="00000210">
      <w:pPr>
        <w:jc w:val="both"/>
        <w:rPr>
          <w:b w:val="1"/>
          <w:sz w:val="20"/>
          <w:szCs w:val="20"/>
        </w:rPr>
      </w:pPr>
      <w:r w:rsidDel="00000000" w:rsidR="00000000" w:rsidRPr="00000000">
        <w:rPr>
          <w:rtl w:val="0"/>
        </w:rPr>
      </w:r>
    </w:p>
    <w:p w:rsidR="00000000" w:rsidDel="00000000" w:rsidP="00000000" w:rsidRDefault="00000000" w:rsidRPr="00000000" w14:paraId="00000211">
      <w:pPr>
        <w:jc w:val="both"/>
        <w:rPr>
          <w:b w:val="1"/>
          <w:sz w:val="20"/>
          <w:szCs w:val="20"/>
        </w:rPr>
      </w:pPr>
      <w:r w:rsidDel="00000000" w:rsidR="00000000" w:rsidRPr="00000000">
        <w:rPr>
          <w:rtl w:val="0"/>
        </w:rPr>
      </w:r>
    </w:p>
    <w:p w:rsidR="00000000" w:rsidDel="00000000" w:rsidP="00000000" w:rsidRDefault="00000000" w:rsidRPr="00000000" w14:paraId="00000212">
      <w:pPr>
        <w:jc w:val="both"/>
        <w:rPr>
          <w:b w:val="1"/>
          <w:sz w:val="20"/>
          <w:szCs w:val="20"/>
        </w:rPr>
      </w:pPr>
      <w:r w:rsidDel="00000000" w:rsidR="00000000" w:rsidRPr="00000000">
        <w:rPr>
          <w:rtl w:val="0"/>
        </w:rPr>
      </w:r>
    </w:p>
    <w:p w:rsidR="00000000" w:rsidDel="00000000" w:rsidP="00000000" w:rsidRDefault="00000000" w:rsidRPr="00000000" w14:paraId="00000213">
      <w:pPr>
        <w:jc w:val="both"/>
        <w:rPr>
          <w:b w:val="1"/>
          <w:sz w:val="20"/>
          <w:szCs w:val="20"/>
        </w:rPr>
      </w:pPr>
      <w:r w:rsidDel="00000000" w:rsidR="00000000" w:rsidRPr="00000000">
        <w:rPr>
          <w:rtl w:val="0"/>
        </w:rPr>
      </w:r>
    </w:p>
    <w:p w:rsidR="00000000" w:rsidDel="00000000" w:rsidP="00000000" w:rsidRDefault="00000000" w:rsidRPr="00000000" w14:paraId="00000214">
      <w:pPr>
        <w:jc w:val="both"/>
        <w:rPr>
          <w:b w:val="1"/>
          <w:sz w:val="20"/>
          <w:szCs w:val="20"/>
        </w:rPr>
      </w:pPr>
      <w:r w:rsidDel="00000000" w:rsidR="00000000" w:rsidRPr="00000000">
        <w:rPr>
          <w:rtl w:val="0"/>
        </w:rPr>
      </w:r>
    </w:p>
    <w:p w:rsidR="00000000" w:rsidDel="00000000" w:rsidP="00000000" w:rsidRDefault="00000000" w:rsidRPr="00000000" w14:paraId="00000215">
      <w:pPr>
        <w:jc w:val="both"/>
        <w:rPr>
          <w:b w:val="1"/>
          <w:sz w:val="20"/>
          <w:szCs w:val="20"/>
        </w:rPr>
      </w:pPr>
      <w:r w:rsidDel="00000000" w:rsidR="00000000" w:rsidRPr="00000000">
        <w:rPr>
          <w:rtl w:val="0"/>
        </w:rPr>
      </w:r>
    </w:p>
    <w:p w:rsidR="00000000" w:rsidDel="00000000" w:rsidP="00000000" w:rsidRDefault="00000000" w:rsidRPr="00000000" w14:paraId="00000216">
      <w:pPr>
        <w:jc w:val="both"/>
        <w:rPr>
          <w:b w:val="1"/>
          <w:sz w:val="20"/>
          <w:szCs w:val="20"/>
        </w:rPr>
      </w:pPr>
      <w:r w:rsidDel="00000000" w:rsidR="00000000" w:rsidRPr="00000000">
        <w:rPr>
          <w:rtl w:val="0"/>
        </w:rPr>
      </w:r>
    </w:p>
    <w:p w:rsidR="00000000" w:rsidDel="00000000" w:rsidP="00000000" w:rsidRDefault="00000000" w:rsidRPr="00000000" w14:paraId="00000217">
      <w:pPr>
        <w:jc w:val="both"/>
        <w:rPr>
          <w:b w:val="1"/>
          <w:sz w:val="20"/>
          <w:szCs w:val="20"/>
        </w:rPr>
      </w:pPr>
      <w:r w:rsidDel="00000000" w:rsidR="00000000" w:rsidRPr="00000000">
        <w:rPr>
          <w:rtl w:val="0"/>
        </w:rPr>
      </w:r>
    </w:p>
    <w:p w:rsidR="00000000" w:rsidDel="00000000" w:rsidP="00000000" w:rsidRDefault="00000000" w:rsidRPr="00000000" w14:paraId="00000218">
      <w:pPr>
        <w:jc w:val="both"/>
        <w:rPr>
          <w:b w:val="1"/>
          <w:sz w:val="20"/>
          <w:szCs w:val="20"/>
        </w:rPr>
      </w:pPr>
      <w:r w:rsidDel="00000000" w:rsidR="00000000" w:rsidRPr="00000000">
        <w:rPr>
          <w:rtl w:val="0"/>
        </w:rPr>
      </w:r>
    </w:p>
    <w:p w:rsidR="00000000" w:rsidDel="00000000" w:rsidP="00000000" w:rsidRDefault="00000000" w:rsidRPr="00000000" w14:paraId="00000219">
      <w:pPr>
        <w:jc w:val="both"/>
        <w:rPr>
          <w:b w:val="1"/>
          <w:sz w:val="20"/>
          <w:szCs w:val="20"/>
        </w:rPr>
      </w:pPr>
      <w:r w:rsidDel="00000000" w:rsidR="00000000" w:rsidRPr="00000000">
        <w:rPr>
          <w:rtl w:val="0"/>
        </w:rPr>
      </w:r>
    </w:p>
    <w:p w:rsidR="00000000" w:rsidDel="00000000" w:rsidP="00000000" w:rsidRDefault="00000000" w:rsidRPr="00000000" w14:paraId="0000021A">
      <w:pPr>
        <w:jc w:val="both"/>
        <w:rPr>
          <w:b w:val="1"/>
          <w:sz w:val="20"/>
          <w:szCs w:val="20"/>
        </w:rPr>
      </w:pPr>
      <w:r w:rsidDel="00000000" w:rsidR="00000000" w:rsidRPr="00000000">
        <w:rPr>
          <w:rtl w:val="0"/>
        </w:rPr>
      </w:r>
    </w:p>
    <w:p w:rsidR="00000000" w:rsidDel="00000000" w:rsidP="00000000" w:rsidRDefault="00000000" w:rsidRPr="00000000" w14:paraId="0000021B">
      <w:pPr>
        <w:jc w:val="both"/>
        <w:rPr>
          <w:b w:val="1"/>
          <w:sz w:val="20"/>
          <w:szCs w:val="20"/>
        </w:rPr>
      </w:pPr>
      <w:r w:rsidDel="00000000" w:rsidR="00000000" w:rsidRPr="00000000">
        <w:rPr>
          <w:rtl w:val="0"/>
        </w:rPr>
      </w:r>
    </w:p>
    <w:p w:rsidR="00000000" w:rsidDel="00000000" w:rsidP="00000000" w:rsidRDefault="00000000" w:rsidRPr="00000000" w14:paraId="0000021C">
      <w:pPr>
        <w:jc w:val="both"/>
        <w:rPr>
          <w:b w:val="1"/>
          <w:sz w:val="20"/>
          <w:szCs w:val="20"/>
        </w:rPr>
      </w:pPr>
      <w:r w:rsidDel="00000000" w:rsidR="00000000" w:rsidRPr="00000000">
        <w:rPr>
          <w:rtl w:val="0"/>
        </w:rPr>
      </w:r>
    </w:p>
    <w:p w:rsidR="00000000" w:rsidDel="00000000" w:rsidP="00000000" w:rsidRDefault="00000000" w:rsidRPr="00000000" w14:paraId="0000021D">
      <w:pPr>
        <w:jc w:val="both"/>
        <w:rPr>
          <w:b w:val="1"/>
          <w:sz w:val="20"/>
          <w:szCs w:val="20"/>
        </w:rPr>
      </w:pPr>
      <w:r w:rsidDel="00000000" w:rsidR="00000000" w:rsidRPr="00000000">
        <w:rPr>
          <w:rtl w:val="0"/>
        </w:rPr>
      </w:r>
    </w:p>
    <w:p w:rsidR="00000000" w:rsidDel="00000000" w:rsidP="00000000" w:rsidRDefault="00000000" w:rsidRPr="00000000" w14:paraId="0000021E">
      <w:pPr>
        <w:jc w:val="both"/>
        <w:rPr>
          <w:b w:val="1"/>
          <w:sz w:val="20"/>
          <w:szCs w:val="20"/>
        </w:rPr>
      </w:pPr>
      <w:r w:rsidDel="00000000" w:rsidR="00000000" w:rsidRPr="00000000">
        <w:rPr>
          <w:rtl w:val="0"/>
        </w:rPr>
      </w:r>
    </w:p>
    <w:p w:rsidR="00000000" w:rsidDel="00000000" w:rsidP="00000000" w:rsidRDefault="00000000" w:rsidRPr="00000000" w14:paraId="0000021F">
      <w:pPr>
        <w:jc w:val="both"/>
        <w:rPr>
          <w:b w:val="1"/>
          <w:sz w:val="20"/>
          <w:szCs w:val="20"/>
        </w:rPr>
      </w:pPr>
      <w:r w:rsidDel="00000000" w:rsidR="00000000" w:rsidRPr="00000000">
        <w:rPr>
          <w:rtl w:val="0"/>
        </w:rPr>
      </w:r>
    </w:p>
    <w:p w:rsidR="00000000" w:rsidDel="00000000" w:rsidP="00000000" w:rsidRDefault="00000000" w:rsidRPr="00000000" w14:paraId="00000220">
      <w:pPr>
        <w:jc w:val="both"/>
        <w:rPr>
          <w:b w:val="1"/>
          <w:sz w:val="20"/>
          <w:szCs w:val="20"/>
        </w:rPr>
      </w:pPr>
      <w:r w:rsidDel="00000000" w:rsidR="00000000" w:rsidRPr="00000000">
        <w:rPr>
          <w:rtl w:val="0"/>
        </w:rPr>
      </w:r>
    </w:p>
    <w:p w:rsidR="00000000" w:rsidDel="00000000" w:rsidP="00000000" w:rsidRDefault="00000000" w:rsidRPr="00000000" w14:paraId="00000221">
      <w:pPr>
        <w:jc w:val="both"/>
        <w:rPr>
          <w:b w:val="1"/>
          <w:sz w:val="22"/>
          <w:szCs w:val="22"/>
        </w:rPr>
      </w:pPr>
      <w:r w:rsidDel="00000000" w:rsidR="00000000" w:rsidRPr="00000000">
        <w:rPr>
          <w:b w:val="1"/>
          <w:sz w:val="22"/>
          <w:szCs w:val="22"/>
          <w:rtl w:val="0"/>
        </w:rPr>
        <w:t xml:space="preserve">8.References</w:t>
      </w:r>
    </w:p>
    <w:p w:rsidR="00000000" w:rsidDel="00000000" w:rsidP="00000000" w:rsidRDefault="00000000" w:rsidRPr="00000000" w14:paraId="00000222">
      <w:pPr>
        <w:jc w:val="both"/>
        <w:rPr>
          <w:b w:val="1"/>
          <w:sz w:val="20"/>
          <w:szCs w:val="20"/>
        </w:rPr>
      </w:pPr>
      <w:r w:rsidDel="00000000" w:rsidR="00000000" w:rsidRPr="00000000">
        <w:rPr>
          <w:rtl w:val="0"/>
        </w:rPr>
      </w:r>
    </w:p>
    <w:p w:rsidR="00000000" w:rsidDel="00000000" w:rsidP="00000000" w:rsidRDefault="00000000" w:rsidRPr="00000000" w14:paraId="00000223">
      <w:pPr>
        <w:jc w:val="both"/>
        <w:rPr>
          <w:sz w:val="20"/>
          <w:szCs w:val="20"/>
        </w:rPr>
      </w:pPr>
      <w:r w:rsidDel="00000000" w:rsidR="00000000" w:rsidRPr="00000000">
        <w:rPr>
          <w:sz w:val="20"/>
          <w:szCs w:val="20"/>
          <w:rtl w:val="0"/>
        </w:rPr>
        <w:t xml:space="preserve">[1] Little, M.A., McSharry, P.E., Roberts, S.J. et al. Exploiting Nonlinear Recurrence and Fractal Scaling Properties for Voice Disorder Detection. BioMed Eng OnLine 6, 23 (2007). https://doi.org/10.1186/1475-925X-6-23</w:t>
      </w:r>
    </w:p>
    <w:p w:rsidR="00000000" w:rsidDel="00000000" w:rsidP="00000000" w:rsidRDefault="00000000" w:rsidRPr="00000000" w14:paraId="00000224">
      <w:pPr>
        <w:spacing w:line="276" w:lineRule="auto"/>
        <w:jc w:val="both"/>
        <w:rPr>
          <w:sz w:val="20"/>
          <w:szCs w:val="20"/>
        </w:rPr>
      </w:pPr>
      <w:r w:rsidDel="00000000" w:rsidR="00000000" w:rsidRPr="00000000">
        <w:rPr>
          <w:sz w:val="20"/>
          <w:szCs w:val="20"/>
          <w:rtl w:val="0"/>
        </w:rPr>
        <w:t xml:space="preserve">[2] A. E. Lang and A. M. Lozano, "Parkinson's disease - First of two parts," New England Journal of Medicine, vol. 339, pp. 1044-1053, 1998. </w:t>
      </w:r>
    </w:p>
    <w:p w:rsidR="00000000" w:rsidDel="00000000" w:rsidP="00000000" w:rsidRDefault="00000000" w:rsidRPr="00000000" w14:paraId="00000225">
      <w:pPr>
        <w:spacing w:line="276" w:lineRule="auto"/>
        <w:jc w:val="both"/>
        <w:rPr>
          <w:sz w:val="20"/>
          <w:szCs w:val="20"/>
        </w:rPr>
      </w:pPr>
      <w:r w:rsidDel="00000000" w:rsidR="00000000" w:rsidRPr="00000000">
        <w:rPr>
          <w:sz w:val="20"/>
          <w:szCs w:val="20"/>
          <w:rtl w:val="0"/>
        </w:rPr>
        <w:t xml:space="preserve">[3] A. K. Ho, R. Iansek, C. Marigliani, J. L. Bradshaw, and S. Gates, "Speech impairment in a large sample of patients with Parkinson's disease," Behavioural Neurology, vol. 11, pp. 131-137, 1998. </w:t>
      </w:r>
    </w:p>
    <w:p w:rsidR="00000000" w:rsidDel="00000000" w:rsidP="00000000" w:rsidRDefault="00000000" w:rsidRPr="00000000" w14:paraId="00000226">
      <w:pPr>
        <w:spacing w:line="276" w:lineRule="auto"/>
        <w:jc w:val="both"/>
        <w:rPr>
          <w:sz w:val="20"/>
          <w:szCs w:val="20"/>
        </w:rPr>
      </w:pPr>
      <w:r w:rsidDel="00000000" w:rsidR="00000000" w:rsidRPr="00000000">
        <w:rPr>
          <w:sz w:val="20"/>
          <w:szCs w:val="20"/>
          <w:rtl w:val="0"/>
        </w:rPr>
        <w:t xml:space="preserve">[4] J. A. Logemann, H. B. Fisher, B. Boshes, and E. R. Blonsky, "Frequency and Co-Occurrence of Vocal-Tract Dysfunctions in Speech of a Large Sample of Parkinson Patients," Journal of Speech and Hearing Disorders, vol. 43, pp. 47-57, 1978. </w:t>
      </w:r>
    </w:p>
    <w:p w:rsidR="00000000" w:rsidDel="00000000" w:rsidP="00000000" w:rsidRDefault="00000000" w:rsidRPr="00000000" w14:paraId="00000227">
      <w:pPr>
        <w:spacing w:line="276" w:lineRule="auto"/>
        <w:jc w:val="both"/>
        <w:rPr>
          <w:sz w:val="20"/>
          <w:szCs w:val="20"/>
        </w:rPr>
      </w:pPr>
      <w:r w:rsidDel="00000000" w:rsidR="00000000" w:rsidRPr="00000000">
        <w:rPr>
          <w:sz w:val="20"/>
          <w:szCs w:val="20"/>
          <w:rtl w:val="0"/>
        </w:rPr>
        <w:t xml:space="preserve">[5] J. R. Duffy, Motor speech disorders: substrates, differential diagnosis, and management, 2nd ed. St. Louis, Mo.: Elsevier Mosby, 2005. </w:t>
      </w:r>
    </w:p>
    <w:p w:rsidR="00000000" w:rsidDel="00000000" w:rsidP="00000000" w:rsidRDefault="00000000" w:rsidRPr="00000000" w14:paraId="00000228">
      <w:pPr>
        <w:spacing w:line="276" w:lineRule="auto"/>
        <w:jc w:val="both"/>
        <w:rPr>
          <w:sz w:val="20"/>
          <w:szCs w:val="20"/>
        </w:rPr>
      </w:pPr>
      <w:r w:rsidDel="00000000" w:rsidR="00000000" w:rsidRPr="00000000">
        <w:rPr>
          <w:sz w:val="20"/>
          <w:szCs w:val="20"/>
          <w:rtl w:val="0"/>
        </w:rPr>
        <w:t xml:space="preserve">[6] S. Sapir, J. L. Spielman, L. O. Ramig, B. H. Story, and C. Fox, "Effects of Intensive Voice Treatment (the Lee Silverman Voice Treatment [LSVT]) on Vowel Articulation in Dysarthric Individuals With Idiopathic Parkinson Disease: Acoustic and Perceptual Findings," J Speech Lang Hear Res, vol. 50, pp. 899-912, 2007. </w:t>
      </w:r>
    </w:p>
    <w:p w:rsidR="00000000" w:rsidDel="00000000" w:rsidP="00000000" w:rsidRDefault="00000000" w:rsidRPr="00000000" w14:paraId="00000229">
      <w:pPr>
        <w:spacing w:line="276" w:lineRule="auto"/>
        <w:jc w:val="both"/>
        <w:rPr>
          <w:sz w:val="20"/>
          <w:szCs w:val="20"/>
        </w:rPr>
      </w:pPr>
      <w:r w:rsidDel="00000000" w:rsidR="00000000" w:rsidRPr="00000000">
        <w:rPr>
          <w:sz w:val="20"/>
          <w:szCs w:val="20"/>
          <w:rtl w:val="0"/>
        </w:rPr>
        <w:t xml:space="preserve">[7] D. A. Rahn, M. Chou, J. J. Jiang, and Y. Zhang, "Phonatory impairment in Parkinson's disease: Evidence from nonlinear dynamic analysis and perturbation analysis," Journal of Voice, vol. 21, pp. 64-71, 2007. </w:t>
      </w:r>
    </w:p>
    <w:p w:rsidR="00000000" w:rsidDel="00000000" w:rsidP="00000000" w:rsidRDefault="00000000" w:rsidRPr="00000000" w14:paraId="0000022A">
      <w:pPr>
        <w:jc w:val="both"/>
        <w:rPr>
          <w:b w:val="1"/>
          <w:sz w:val="20"/>
          <w:szCs w:val="20"/>
        </w:rPr>
      </w:pPr>
      <w:r w:rsidDel="00000000" w:rsidR="00000000" w:rsidRPr="00000000">
        <w:rPr>
          <w:sz w:val="20"/>
          <w:szCs w:val="20"/>
          <w:rtl w:val="0"/>
        </w:rPr>
        <w:t xml:space="preserve">[8] M. A. Little, P. E. McSharry, E. J. Hunter, J. Spielman and L. O. Ramig, "Suitability of Dysphonia Measurements for Telemonitoring of Parkinson's Disease," in IEEE Transactions on Biomedical Engineering, vol. 56, no. 4, pp. 1015-1022, April 2009.</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Arial Unicode M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decimal"/>
      <w:lvlText w:val="%1.%2"/>
      <w:lvlJc w:val="left"/>
      <w:pPr>
        <w:ind w:left="1530" w:hanging="450"/>
      </w:pPr>
      <w:rPr/>
    </w:lvl>
    <w:lvl w:ilvl="2">
      <w:start w:val="1"/>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1800" w:hanging="720"/>
      </w:pPr>
      <w:rPr/>
    </w:lvl>
    <w:lvl w:ilvl="5">
      <w:start w:val="1"/>
      <w:numFmt w:val="decimal"/>
      <w:lvlText w:val="%1.%2.%3.%4.%5.%6"/>
      <w:lvlJc w:val="left"/>
      <w:pPr>
        <w:ind w:left="2160" w:hanging="1080"/>
      </w:pPr>
      <w:rPr/>
    </w:lvl>
    <w:lvl w:ilvl="6">
      <w:start w:val="1"/>
      <w:numFmt w:val="decimal"/>
      <w:lvlText w:val="%1.%2.%3.%4.%5.%6.%7"/>
      <w:lvlJc w:val="left"/>
      <w:pPr>
        <w:ind w:left="2160" w:hanging="1080"/>
      </w:pPr>
      <w:rPr/>
    </w:lvl>
    <w:lvl w:ilvl="7">
      <w:start w:val="1"/>
      <w:numFmt w:val="decimal"/>
      <w:lvlText w:val="%1.%2.%3.%4.%5.%6.%7.%8"/>
      <w:lvlJc w:val="left"/>
      <w:pPr>
        <w:ind w:left="2520" w:hanging="1440"/>
      </w:pPr>
      <w:rPr/>
    </w:lvl>
    <w:lvl w:ilvl="8">
      <w:start w:val="1"/>
      <w:numFmt w:val="decimal"/>
      <w:lvlText w:val="%1.%2.%3.%4.%5.%6.%7.%8.%9"/>
      <w:lvlJc w:val="left"/>
      <w:pPr>
        <w:ind w:left="2520" w:hanging="1440"/>
      </w:pPr>
      <w:rPr/>
    </w:lvl>
  </w:abstractNum>
  <w:abstractNum w:abstractNumId="2">
    <w:lvl w:ilvl="0">
      <w:start w:val="6"/>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fr-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ind w:left="230" w:right="24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E1744"/>
    <w:rPr>
      <w:rFonts w:cs="Times New Roman" w:eastAsia="Times New Roman"/>
      <w:szCs w:val="20"/>
    </w:rPr>
  </w:style>
  <w:style w:type="paragraph" w:styleId="Heading1">
    <w:name w:val="heading 1"/>
    <w:basedOn w:val="Normal"/>
    <w:next w:val="Normal"/>
    <w:link w:val="Heading1Char"/>
    <w:rsid w:val="001175BD"/>
    <w:pPr>
      <w:widowControl w:val="0"/>
      <w:ind w:left="230" w:right="245"/>
      <w:jc w:val="center"/>
      <w:outlineLvl w:val="0"/>
    </w:pPr>
    <w:rPr>
      <w:rFonts w:ascii="Times New Roman" w:hAnsi="Times New Roman"/>
      <w:b w:val="1"/>
      <w:sz w:val="28"/>
      <w:szCs w:val="28"/>
      <w:lang w:val="en-US"/>
    </w:rPr>
  </w:style>
  <w:style w:type="paragraph" w:styleId="Heading2">
    <w:name w:val="heading 2"/>
    <w:basedOn w:val="Normal"/>
    <w:next w:val="Normal"/>
    <w:link w:val="Heading2Char"/>
    <w:uiPriority w:val="9"/>
    <w:semiHidden w:val="1"/>
    <w:unhideWhenUsed w:val="1"/>
    <w:qFormat w:val="1"/>
    <w:rsid w:val="00FA3AE6"/>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rsid w:val="001175BD"/>
    <w:rPr>
      <w:rFonts w:ascii="Times New Roman" w:cs="Times New Roman" w:eastAsia="Times New Roman" w:hAnsi="Times New Roman"/>
      <w:b w:val="1"/>
      <w:sz w:val="28"/>
      <w:szCs w:val="28"/>
    </w:rPr>
  </w:style>
  <w:style w:type="character" w:styleId="Heading2Char" w:customStyle="1">
    <w:name w:val="Heading 2 Char"/>
    <w:basedOn w:val="DefaultParagraphFont"/>
    <w:link w:val="Heading2"/>
    <w:uiPriority w:val="9"/>
    <w:semiHidden w:val="1"/>
    <w:rsid w:val="00FA3AE6"/>
    <w:rPr>
      <w:rFonts w:asciiTheme="majorHAnsi" w:cstheme="majorBidi" w:eastAsiaTheme="majorEastAsia" w:hAnsiTheme="majorHAnsi"/>
      <w:color w:val="2e74b5" w:themeColor="accent1" w:themeShade="0000BF"/>
      <w:sz w:val="26"/>
      <w:szCs w:val="26"/>
      <w:lang w:val="fr-CA"/>
    </w:rPr>
  </w:style>
  <w:style w:type="paragraph" w:styleId="ListParagraph">
    <w:name w:val="List Paragraph"/>
    <w:basedOn w:val="Normal"/>
    <w:uiPriority w:val="34"/>
    <w:qFormat w:val="1"/>
    <w:rsid w:val="001B1E83"/>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Caption">
    <w:name w:val="caption"/>
    <w:basedOn w:val="Normal"/>
    <w:next w:val="Normal"/>
    <w:uiPriority w:val="35"/>
    <w:unhideWhenUsed w:val="1"/>
    <w:qFormat w:val="1"/>
    <w:rsid w:val="00AE3628"/>
    <w:pPr>
      <w:spacing w:after="200"/>
    </w:pPr>
    <w:rPr>
      <w:i w:val="1"/>
      <w:iCs w:val="1"/>
      <w:color w:val="44546a" w:themeColor="text2"/>
      <w:sz w:val="18"/>
      <w:szCs w:val="18"/>
    </w:rPr>
  </w:style>
  <w:style w:type="table" w:styleId="TableGrid">
    <w:name w:val="Table Grid"/>
    <w:basedOn w:val="TableNormal"/>
    <w:uiPriority w:val="39"/>
    <w:rsid w:val="001E11D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EC0E06"/>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60.0" w:type="dxa"/>
        <w:bottom w:w="0.0" w:type="dxa"/>
        <w:right w:w="60.0" w:type="dxa"/>
      </w:tblCellMar>
    </w:tblPr>
  </w:style>
  <w:style w:type="table" w:styleId="Table5">
    <w:basedOn w:val="TableNormal"/>
    <w:tblPr>
      <w:tblStyleRowBandSize w:val="1"/>
      <w:tblStyleColBandSize w:val="1"/>
      <w:tblCellMar>
        <w:top w:w="0.0" w:type="dxa"/>
        <w:left w:w="60.0" w:type="dxa"/>
        <w:bottom w:w="0.0" w:type="dxa"/>
        <w:right w:w="6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7.png"/><Relationship Id="rId41" Type="http://schemas.openxmlformats.org/officeDocument/2006/relationships/image" Target="media/image35.png"/><Relationship Id="rId44" Type="http://schemas.openxmlformats.org/officeDocument/2006/relationships/image" Target="media/image6.png"/><Relationship Id="rId43" Type="http://schemas.openxmlformats.org/officeDocument/2006/relationships/image" Target="media/image38.png"/><Relationship Id="rId46" Type="http://schemas.openxmlformats.org/officeDocument/2006/relationships/image" Target="media/image10.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18.png"/><Relationship Id="rId47" Type="http://schemas.openxmlformats.org/officeDocument/2006/relationships/image" Target="media/image2.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52.png"/><Relationship Id="rId31" Type="http://schemas.openxmlformats.org/officeDocument/2006/relationships/image" Target="media/image30.png"/><Relationship Id="rId30" Type="http://schemas.openxmlformats.org/officeDocument/2006/relationships/image" Target="media/image47.png"/><Relationship Id="rId33" Type="http://schemas.openxmlformats.org/officeDocument/2006/relationships/image" Target="media/image20.png"/><Relationship Id="rId32" Type="http://schemas.openxmlformats.org/officeDocument/2006/relationships/image" Target="media/image31.png"/><Relationship Id="rId35" Type="http://schemas.openxmlformats.org/officeDocument/2006/relationships/image" Target="media/image51.png"/><Relationship Id="rId34" Type="http://schemas.openxmlformats.org/officeDocument/2006/relationships/image" Target="media/image17.png"/><Relationship Id="rId37" Type="http://schemas.openxmlformats.org/officeDocument/2006/relationships/image" Target="media/image5.png"/><Relationship Id="rId36" Type="http://schemas.openxmlformats.org/officeDocument/2006/relationships/image" Target="media/image15.png"/><Relationship Id="rId39" Type="http://schemas.openxmlformats.org/officeDocument/2006/relationships/image" Target="media/image42.png"/><Relationship Id="rId38" Type="http://schemas.openxmlformats.org/officeDocument/2006/relationships/image" Target="media/image50.png"/><Relationship Id="rId20" Type="http://schemas.openxmlformats.org/officeDocument/2006/relationships/image" Target="media/image3.png"/><Relationship Id="rId22" Type="http://schemas.openxmlformats.org/officeDocument/2006/relationships/image" Target="media/image46.png"/><Relationship Id="rId21"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24.png"/><Relationship Id="rId60"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54.png"/><Relationship Id="rId28" Type="http://schemas.openxmlformats.org/officeDocument/2006/relationships/image" Target="media/image28.png"/><Relationship Id="rId27" Type="http://schemas.openxmlformats.org/officeDocument/2006/relationships/image" Target="media/image39.png"/><Relationship Id="rId29" Type="http://schemas.openxmlformats.org/officeDocument/2006/relationships/image" Target="media/image48.png"/><Relationship Id="rId51" Type="http://schemas.openxmlformats.org/officeDocument/2006/relationships/image" Target="media/image4.png"/><Relationship Id="rId50" Type="http://schemas.openxmlformats.org/officeDocument/2006/relationships/image" Target="media/image44.png"/><Relationship Id="rId53" Type="http://schemas.openxmlformats.org/officeDocument/2006/relationships/image" Target="media/image8.png"/><Relationship Id="rId52" Type="http://schemas.openxmlformats.org/officeDocument/2006/relationships/image" Target="media/image14.png"/><Relationship Id="rId11" Type="http://schemas.openxmlformats.org/officeDocument/2006/relationships/image" Target="media/image9.png"/><Relationship Id="rId55" Type="http://schemas.openxmlformats.org/officeDocument/2006/relationships/image" Target="media/image34.png"/><Relationship Id="rId10" Type="http://schemas.openxmlformats.org/officeDocument/2006/relationships/image" Target="media/image36.png"/><Relationship Id="rId54" Type="http://schemas.openxmlformats.org/officeDocument/2006/relationships/image" Target="media/image21.png"/><Relationship Id="rId13" Type="http://schemas.openxmlformats.org/officeDocument/2006/relationships/image" Target="media/image53.png"/><Relationship Id="rId57" Type="http://schemas.openxmlformats.org/officeDocument/2006/relationships/image" Target="media/image37.png"/><Relationship Id="rId12" Type="http://schemas.openxmlformats.org/officeDocument/2006/relationships/image" Target="media/image33.png"/><Relationship Id="rId56" Type="http://schemas.openxmlformats.org/officeDocument/2006/relationships/image" Target="media/image1.png"/><Relationship Id="rId15" Type="http://schemas.openxmlformats.org/officeDocument/2006/relationships/image" Target="media/image12.png"/><Relationship Id="rId59" Type="http://schemas.openxmlformats.org/officeDocument/2006/relationships/image" Target="media/image16.png"/><Relationship Id="rId14" Type="http://schemas.openxmlformats.org/officeDocument/2006/relationships/image" Target="media/image11.png"/><Relationship Id="rId58"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43.png"/><Relationship Id="rId19" Type="http://schemas.openxmlformats.org/officeDocument/2006/relationships/image" Target="media/image19.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15gda/JwA7QLjtqaZODUmDW5Mw==">AMUW2mXap7ZMeH3D9LPr20PfRd0sBGSwjvg5kCUzhkFXOBARA+/3odh1PvdZikkLGKLYKDavfSYlxMQDiZqyF9+FHlGuUbamP4M5oosJygV3k+kU64+pXbejbPjo5+P12Rw4T3Vvx+ST8ASOO/e0HHrn4PLLntzD9cWpprT3wOzJxjz25FCLF8+0byFN5DJ2+vp2GpTTRP+BX+howIThp/3PUyufAwHF2Q==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2020-03-26T02:09:00Z</dcterms:created>
  <dc:creator>Qamar Bani-Melhem</dc:creator>
</cp:coreProperties>
</file>