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Proposal: War Map</w:t>
      </w:r>
    </w:p>
    <w:p>
      <w:pPr>
        <w:pStyle w:val="Heading2"/>
      </w:pPr>
      <w:r>
        <w:t>1. Project Title:</w:t>
      </w:r>
    </w:p>
    <w:p>
      <w:r>
        <w:t>War Map</w:t>
      </w:r>
    </w:p>
    <w:p>
      <w:pPr>
        <w:pStyle w:val="Heading2"/>
      </w:pPr>
      <w:r>
        <w:t>2. Introduction:</w:t>
      </w:r>
    </w:p>
    <w:p>
      <w:r>
        <w:t>The "War Map" project is a simulation-based program that analyzes movement across a battlefield. The program represents a grid-based map where different terrains and obstacles are marked. The goal is to determine the total distance that can be traversed from a given starting position while avoiding obstacles.</w:t>
      </w:r>
    </w:p>
    <w:p>
      <w:pPr>
        <w:pStyle w:val="Heading2"/>
      </w:pPr>
      <w:r>
        <w:t>3. Objectives:</w:t>
      </w:r>
    </w:p>
    <w:p>
      <w:r>
        <w:t>- To develop a grid-based map system where different terrains and obstacles are represented.</w:t>
        <w:br/>
        <w:t>- To implement depth-first search (DFS) to determine the reachability of different areas.</w:t>
        <w:br/>
        <w:t>- To calculate the total area that can be explored from a starting position.</w:t>
        <w:br/>
        <w:t>- To ensure efficient traversal using optimized search algorithms.</w:t>
      </w:r>
    </w:p>
    <w:p>
      <w:pPr>
        <w:pStyle w:val="Heading2"/>
      </w:pPr>
      <w:r>
        <w:t>4. Features:</w:t>
      </w:r>
    </w:p>
    <w:p>
      <w:r>
        <w:t>- Grid Representation: The battlefield is represented as a 2D grid where different characters denote different types of terrain.</w:t>
        <w:br/>
        <w:t>- Obstacle Handling: Walls or restricted areas are marked and cannot be traversed.</w:t>
        <w:br/>
        <w:t>- Pathfinding Algorithm: Uses DFS to explore connected and accessible areas.</w:t>
        <w:br/>
        <w:t>- User Input: Users provide the map size and the grid configuration.</w:t>
        <w:br/>
        <w:t>- Exploration Calculation: The program determines how far a unit can travel from a given starting position.</w:t>
        <w:br/>
        <w:t>- Output Display: Outputs the number of reachable grid cells.</w:t>
      </w:r>
    </w:p>
    <w:p>
      <w:pPr>
        <w:pStyle w:val="Heading2"/>
      </w:pPr>
      <w:r>
        <w:t>5. Methodology:</w:t>
      </w:r>
    </w:p>
    <w:p>
      <w:r>
        <w:t>- Input Handling:</w:t>
        <w:br/>
        <w:t xml:space="preserve">  - Read the dimensions of the map (rows and columns).</w:t>
        <w:br/>
        <w:t xml:space="preserve">  - Populate the grid with characters representing terrain and obstacles.</w:t>
        <w:br/>
        <w:t xml:space="preserve">  - Identify the starting position.</w:t>
        <w:br/>
        <w:t>- Algorithm Implementation:</w:t>
        <w:br/>
        <w:t xml:space="preserve">  - Use DFS to explore all reachable areas.</w:t>
        <w:br/>
        <w:t xml:space="preserve">  - Maintain a `visited` array to prevent redundant exploration.</w:t>
        <w:br/>
        <w:t xml:space="preserve">  - Count the total traversable distance.</w:t>
        <w:br/>
        <w:t>- Output Calculation:</w:t>
        <w:br/>
        <w:t xml:space="preserve">  - Display the number of reachable grid cells from the starting position.</w:t>
      </w:r>
    </w:p>
    <w:p>
      <w:pPr>
        <w:pStyle w:val="Heading2"/>
      </w:pPr>
      <w:r>
        <w:t>6. Expected Outcomes:</w:t>
      </w:r>
    </w:p>
    <w:p>
      <w:r>
        <w:t>- A functional war map simulation that correctly identifies accessible areas.</w:t>
        <w:br/>
        <w:t>- Efficient implementation of DFS for pathfinding.</w:t>
        <w:br/>
        <w:t>- A user-friendly interface for inputting map data.</w:t>
        <w:br/>
        <w:t>- Accurate calculation of the maximum traversable area.</w:t>
      </w:r>
    </w:p>
    <w:p>
      <w:pPr>
        <w:pStyle w:val="Heading2"/>
      </w:pPr>
      <w:r>
        <w:t>7. Future Enhancements:</w:t>
      </w:r>
    </w:p>
    <w:p>
      <w:r>
        <w:t>- Implementation of additional pathfinding algorithms such as BFS.</w:t>
        <w:br/>
        <w:t>- Integration of different types of terrains with movement penalties.</w:t>
        <w:br/>
        <w:t>- Visualization of the grid and movement path using graphical tools.</w:t>
        <w:br/>
        <w:t>- Multiplayer or AI-based simulations for strategic planning.</w:t>
      </w:r>
    </w:p>
    <w:p>
      <w:pPr>
        <w:pStyle w:val="Heading2"/>
      </w:pPr>
      <w:r>
        <w:t>8. Conclusion:</w:t>
      </w:r>
    </w:p>
    <w:p>
      <w:r>
        <w:t>This project serves as a foundation for battlefield navigation simulations. The "War Map" program provides insight into movement strategies in an obstacle-laden environment using DFS. It can be further extended for use in military simulations, gaming applications, and real-world pathfinding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