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CAMBRIDGE IGCSE™ &amp; O LEVEL COMPUTER SCIENCE (2210 / 0478)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 1.1 &amp; 1.2 MASTER REVISION &amp; CONCEPT GUIDE</w:t>
      </w:r>
    </w:p>
    <w:p>
      <w:pPr>
        <w:shd w:fill="003366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Comprehensive Theory, Methods, Formulas &amp; Revision Notes (2023–2026)</w:t>
      </w:r>
    </w:p>
    <w:p>
      <w:pPr>
        <w:pStyle w:val="Heading2"/>
        <w:spacing w:after="120" w:before="140"/>
      </w:pPr>
      <w:r>
        <w:t xml:space="preserve">1.1 NUMBER SYSTEMS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1.1.1 Binary, Denary, Hexadecimal:</w:t>
      </w:r>
      <w:r>
        <w:rPr>
          <w:rFonts w:ascii="Arial" w:cs="Arial" w:eastAsia="Arial" w:hAnsi="Arial"/>
          <w:sz w:val="21"/>
          <w:szCs w:val="21"/>
        </w:rPr>
        <w:t xml:space="preserve"> Binary uses base 2 (0, 1); Denary uses base 10 (0-9); Hexadecimal uses base 16 (0-9, A-F). 1 hex digit represents exactly 4 bits (1 nibble).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1.1.2 Why Hexadecimal is Used:</w:t>
      </w:r>
      <w:r>
        <w:rPr>
          <w:rFonts w:ascii="Arial" w:cs="Arial" w:eastAsia="Arial" w:hAnsi="Arial"/>
          <w:sz w:val="21"/>
          <w:szCs w:val="21"/>
        </w:rPr>
        <w:t xml:space="preserve"> It is shorter/more compact, easier for humans to read and remember, reduces transcription errors, and easily converts to/from 4-bit binary. Used in MAC addresses, IPv6 addresses, HTML RGB colour codes, and memory dumps.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1.1.3 Binary Addition &amp; Overflow:</w:t>
      </w:r>
      <w:r>
        <w:rPr>
          <w:rFonts w:ascii="Arial" w:cs="Arial" w:eastAsia="Arial" w:hAnsi="Arial"/>
          <w:sz w:val="21"/>
          <w:szCs w:val="21"/>
        </w:rPr>
        <w:t xml:space="preserve"> Binary addition rules: 0+0=0, 0+1=1, 1+1=10, 1+1+1=11. An overflow error occurs when the sum exceeds the maximum 8-bit value (&gt;255), creating a 9th carry bit out of the MSB.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1.1.4 Logical Shifts:</w:t>
      </w:r>
      <w:r>
        <w:rPr>
          <w:rFonts w:ascii="Arial" w:cs="Arial" w:eastAsia="Arial" w:hAnsi="Arial"/>
          <w:sz w:val="21"/>
          <w:szCs w:val="21"/>
        </w:rPr>
        <w:t xml:space="preserve"> Left shift multiplies the number by 2^n (overflow occurs if 1 is shifted out of MSB). Right shift divides by 2^n (loss of precision occurs if 1 is shifted out of LSB).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1.1.5 Two's Complement:</w:t>
      </w:r>
      <w:r>
        <w:rPr>
          <w:rFonts w:ascii="Arial" w:cs="Arial" w:eastAsia="Arial" w:hAnsi="Arial"/>
          <w:sz w:val="21"/>
          <w:szCs w:val="21"/>
        </w:rPr>
        <w:t xml:space="preserve"> Represents signed numbers. 8-bit MSB has place value of -128 (Range: -128 to +127). To find negative binary: write positive binary -&gt; invert bits -&gt; add 1.</w:t>
      </w:r>
    </w:p>
    <w:p>
      <w:pPr>
        <w:pStyle w:val="Heading2"/>
        <w:spacing w:after="120" w:before="140"/>
      </w:pPr>
      <w:r>
        <w:t xml:space="preserve">1.2 TEXT, SOUND AND IMAGES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1.2.1 Text Representation:</w:t>
      </w:r>
      <w:r>
        <w:rPr>
          <w:rFonts w:ascii="Arial" w:cs="Arial" w:eastAsia="Arial" w:hAnsi="Arial"/>
          <w:sz w:val="21"/>
          <w:szCs w:val="21"/>
        </w:rPr>
        <w:t xml:space="preserve"> ASCII uses 7/8 bits (128/256 characters) for English. Unicode uses 16/32 bits (1M+ characters) supporting all world languages and emojis.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1.2.2 Sound Representation:</w:t>
      </w:r>
      <w:r>
        <w:rPr>
          <w:rFonts w:ascii="Arial" w:cs="Arial" w:eastAsia="Arial" w:hAnsi="Arial"/>
          <w:sz w:val="21"/>
          <w:szCs w:val="21"/>
        </w:rPr>
        <w:t xml:space="preserve"> Sound is analogue; converted via ADC by sampling at regular intervals. Sample Rate = samples per second (Hz). Sample Resolution = bits per sample. Higher sample rate/bit depth increases sound quality but increases file size.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1.2.3 Image Representation:</w:t>
      </w:r>
      <w:r>
        <w:rPr>
          <w:rFonts w:ascii="Arial" w:cs="Arial" w:eastAsia="Arial" w:hAnsi="Arial"/>
          <w:sz w:val="21"/>
          <w:szCs w:val="21"/>
        </w:rPr>
        <w:t xml:space="preserve"> Bitmap images are grids of pixels. Resolution = width x height. Colour depth = bits per pixel (2^n colours). Image file size = Width x Height x Colour Depth.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1.2.4 Data Compression:</w:t>
      </w:r>
      <w:r>
        <w:rPr>
          <w:rFonts w:ascii="Arial" w:cs="Arial" w:eastAsia="Arial" w:hAnsi="Arial"/>
          <w:sz w:val="21"/>
          <w:szCs w:val="21"/>
        </w:rPr>
        <w:t xml:space="preserve"> Lossy permanently removes redundant data with large size reduction (JPEG, MP3). Lossless compresses without deleting data with 100% quality retention (PNG, ZIP, FLAC). RLE is a lossless algorithm that encodes runs of repeated values as [count, value] pairs.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2026-08-30T02:59:34.659Z</dcterms:created>
  <dcterms:modified xsi:type="dcterms:W3CDTF">2026-08-30T02:59:34.661Z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