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Primary-3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</w:rPr>
        <w:t>IT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</w:rPr>
        <w:t>Class Test-1  (ANSWER KEY)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spacing w:before="160" w:after="160"/>
      </w:pPr>
      <w:r>
        <w:rPr>
          <w:b/>
          <w:color w:val="005588"/>
          <w:sz w:val="25"/>
        </w:rPr>
        <w:t>📖 Worksheet Source: IT Worksheet Primary 3 (p3_IT_worksheet_1.pdf) · Chapter 1A: Parts of a Computer Hardware (Pages 2 to 4)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A: Fill in the Blanks using the Word Bank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(Section 1A.1: Hardware vs Software) &amp; Page 4 (Section 1A.3c: CPU))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0"/>
      </w:tblGrid>
      <w:tr>
        <w:tc>
          <w:tcPr>
            <w:tcW w:type="dxa" w:w="9360"/>
            <w:tcBorders>
              <w:top w:sz="6" w:val="single" w:color="555555"/>
              <w:left w:sz="6" w:val="single" w:color="555555"/>
              <w:bottom w:sz="6" w:val="single" w:color="555555"/>
              <w:right w:sz="6" w:val="single" w:color="55555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8"/>
              </w:rPr>
              <w:t>Word Bank:   Hardware    •    Software    •    ALU    •    CPU</w:t>
            </w:r>
          </w:p>
        </w:tc>
      </w:tr>
    </w:tbl>
    <w:p>
      <w:pPr>
        <w:spacing w:before="0" w:after="40"/>
      </w:pPr>
    </w:p>
    <w:p>
      <w:pPr>
        <w:spacing w:before="60" w:after="100"/>
        <w:ind w:left="0"/>
      </w:pPr>
      <w:r>
        <w:rPr>
          <w:sz w:val="28"/>
        </w:rPr>
        <w:t>1. The physical parts of a computer that you can touch are called</w:t>
      </w:r>
      <w:r>
        <w:rPr>
          <w:b/>
          <w:color w:val="006600"/>
          <w:sz w:val="28"/>
          <w:u w:val="single"/>
        </w:rPr>
        <w:t xml:space="preserve"> Hardware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2. The programs that run inside the computer are called</w:t>
      </w:r>
      <w:r>
        <w:rPr>
          <w:b/>
          <w:color w:val="006600"/>
          <w:sz w:val="28"/>
          <w:u w:val="single"/>
        </w:rPr>
        <w:t xml:space="preserve"> Software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3. The</w:t>
      </w:r>
      <w:r>
        <w:rPr>
          <w:b/>
          <w:color w:val="006600"/>
          <w:sz w:val="28"/>
          <w:u w:val="single"/>
        </w:rPr>
        <w:t xml:space="preserve"> CPU </w:t>
      </w:r>
      <w:r>
        <w:rPr>
          <w:sz w:val="28"/>
        </w:rPr>
        <w:t>is known as the brain of the computer.</w:t>
      </w:r>
    </w:p>
    <w:p>
      <w:pPr>
        <w:spacing w:before="60" w:after="100"/>
        <w:ind w:left="0"/>
      </w:pPr>
      <w:r>
        <w:rPr>
          <w:sz w:val="28"/>
        </w:rPr>
        <w:t>4. The part of the CPU that performs mathematical calculations is the</w:t>
      </w:r>
      <w:r>
        <w:rPr>
          <w:b/>
          <w:color w:val="006600"/>
          <w:sz w:val="28"/>
          <w:u w:val="single"/>
        </w:rPr>
        <w:t xml:space="preserve"> ALU </w:t>
      </w:r>
      <w:r>
        <w:rPr>
          <w:sz w:val="28"/>
        </w:rPr>
        <w:t>.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B: Write [ T ] for True or [ F ] for False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(Section 1A.1), Page 3 (Section 1A.3a) &amp; Page 4 (Section 1A.3b, 1A.3c))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1. A keyboard and a mouse are examples of input devices.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2. Software can be touched and felt with our hands.</w:t>
      </w:r>
      <w:r>
        <w:rPr>
          <w:b/>
          <w:color w:val="006600"/>
          <w:sz w:val="28"/>
        </w:rPr>
        <w:tab/>
        <w:t>[  F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3. A monitor is an output device used to display pictures and text.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4. The Control Unit (CU) controls all the actions of a computer.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C: Classify as [ External Hardware ] or [ Internal Hardware ]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&amp; Page 3 (Section 1A.2: Computer Hardware — External &amp; Internal))</w:t>
      </w:r>
    </w:p>
    <w:p>
      <w:pPr>
        <w:spacing w:before="60" w:after="100"/>
        <w:ind w:left="0"/>
      </w:pPr>
      <w:r>
        <w:rPr>
          <w:b/>
          <w:sz w:val="28"/>
        </w:rPr>
        <w:t xml:space="preserve">1. Mouse   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External Hardware</w:t>
      </w:r>
    </w:p>
    <w:p>
      <w:pPr>
        <w:spacing w:before="60" w:after="100"/>
        <w:ind w:left="0"/>
      </w:pPr>
      <w:r>
        <w:rPr>
          <w:b/>
          <w:sz w:val="28"/>
        </w:rPr>
        <w:t xml:space="preserve">2. Motherboard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Internal Hardware</w:t>
      </w:r>
    </w:p>
    <w:p>
      <w:pPr>
        <w:spacing w:before="60" w:after="100"/>
        <w:ind w:left="0"/>
      </w:pPr>
      <w:r>
        <w:rPr>
          <w:b/>
          <w:sz w:val="28"/>
        </w:rPr>
        <w:t xml:space="preserve">3. Printer 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External Hardware</w:t>
      </w:r>
    </w:p>
    <w:p>
      <w:pPr>
        <w:spacing w:before="60" w:after="100"/>
        <w:ind w:left="0"/>
      </w:pPr>
      <w:r>
        <w:rPr>
          <w:b/>
          <w:sz w:val="28"/>
        </w:rPr>
        <w:t xml:space="preserve">4. CPU Chip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Internal Hardware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D: Circle the Correct Option</w:t>
      </w:r>
      <w:r>
        <w:rPr>
          <w:b/>
          <w:sz w:val="28"/>
        </w:rPr>
        <w:tab/>
        <w:t>[ 3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3 (Section 1A.3a: Input Devices) &amp; Page 4 (Section 1A.3b: Output Devices))</w:t>
      </w:r>
    </w:p>
    <w:p>
      <w:pPr>
        <w:spacing w:before="80" w:after="40"/>
        <w:ind w:left="0"/>
      </w:pPr>
      <w:r>
        <w:rPr>
          <w:sz w:val="28"/>
        </w:rPr>
        <w:t>1. Which input device is used for playing computer games?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Joystick (✓)</w:t>
      </w:r>
      <w:r>
        <w:rPr>
          <w:sz w:val="28"/>
        </w:rPr>
        <w:tab/>
        <w:t>b) Printer</w:t>
      </w:r>
    </w:p>
    <w:p>
      <w:pPr>
        <w:spacing w:before="80" w:after="40"/>
        <w:ind w:left="0"/>
      </w:pPr>
      <w:r>
        <w:rPr>
          <w:sz w:val="28"/>
        </w:rPr>
        <w:t>2. Which device is used to print text and pictures on paper?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Scanner</w:t>
      </w:r>
      <w:r>
        <w:rPr>
          <w:b/>
          <w:color w:val="006600"/>
          <w:sz w:val="28"/>
          <w:u w:val="single"/>
        </w:rPr>
        <w:tab/>
        <w:t>b) Printer (✓)</w:t>
      </w:r>
    </w:p>
    <w:p>
      <w:pPr>
        <w:spacing w:before="80" w:after="40"/>
        <w:ind w:left="0"/>
      </w:pPr>
      <w:r>
        <w:rPr>
          <w:sz w:val="28"/>
        </w:rPr>
        <w:t>3. A lightweight and flat screen monitor is known as: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LCD (✓)</w:t>
      </w:r>
      <w:r>
        <w:rPr>
          <w:sz w:val="28"/>
        </w:rPr>
        <w:tab/>
        <w:t>b) CRT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