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66BC" w14:textId="77777777" w:rsidR="00C34764" w:rsidRDefault="006D14B1" w:rsidP="006D14B1">
      <w:pPr>
        <w:spacing w:before="100" w:beforeAutospacing="1" w:after="100" w:afterAutospacing="1"/>
        <w:ind w:left="-288"/>
        <w:jc w:val="center"/>
      </w:pPr>
      <w:r>
        <w:rPr>
          <w:noProof/>
        </w:rPr>
        <w:drawing>
          <wp:inline distT="0" distB="0" distL="0" distR="0" wp14:anchorId="6D7797C3" wp14:editId="0157D8BE">
            <wp:extent cx="6457982" cy="4424766"/>
            <wp:effectExtent l="0" t="0" r="0" b="0"/>
            <wp:docPr id="1084817239" name="Picture 1" descr="A person in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17239" name="Picture 1" descr="A person in a white coat&#10;&#10;AI-generated content may be incorrect."/>
                    <pic:cNvPicPr>
                      <a:picLocks noChangeAspect="1" noChangeArrowheads="1"/>
                    </pic:cNvPicPr>
                  </pic:nvPicPr>
                  <pic:blipFill rotWithShape="1">
                    <a:blip r:embed="rId4">
                      <a:extLst>
                        <a:ext uri="{28A0092B-C50C-407E-A947-70E740481C1C}">
                          <a14:useLocalDpi xmlns:a14="http://schemas.microsoft.com/office/drawing/2010/main" val="0"/>
                        </a:ext>
                      </a:extLst>
                    </a:blip>
                    <a:srcRect l="7118" t="4951" r="7218" b="12049"/>
                    <a:stretch>
                      <a:fillRect/>
                    </a:stretch>
                  </pic:blipFill>
                  <pic:spPr bwMode="auto">
                    <a:xfrm>
                      <a:off x="0" y="0"/>
                      <a:ext cx="6518297" cy="4466092"/>
                    </a:xfrm>
                    <a:prstGeom prst="rect">
                      <a:avLst/>
                    </a:prstGeom>
                    <a:noFill/>
                    <a:ln>
                      <a:noFill/>
                    </a:ln>
                    <a:extLst>
                      <a:ext uri="{53640926-AAD7-44D8-BBD7-CCE9431645EC}">
                        <a14:shadowObscured xmlns:a14="http://schemas.microsoft.com/office/drawing/2010/main"/>
                      </a:ext>
                    </a:extLst>
                  </pic:spPr>
                </pic:pic>
              </a:graphicData>
            </a:graphic>
          </wp:inline>
        </w:drawing>
      </w:r>
    </w:p>
    <w:p w14:paraId="18935914" w14:textId="77777777" w:rsidR="00C34764" w:rsidRDefault="00C34764" w:rsidP="006D14B1">
      <w:pPr>
        <w:spacing w:before="100" w:beforeAutospacing="1" w:after="100" w:afterAutospacing="1"/>
        <w:ind w:left="-288"/>
        <w:jc w:val="center"/>
      </w:pPr>
    </w:p>
    <w:p w14:paraId="102BED8B" w14:textId="77777777" w:rsidR="00C34764" w:rsidRPr="00640EB2" w:rsidRDefault="00C34764" w:rsidP="00C34764">
      <w:pPr>
        <w:jc w:val="both"/>
        <w:rPr>
          <w:rFonts w:ascii="Times New Roman" w:hAnsi="Times New Roman" w:cs="Times New Roman"/>
          <w:b/>
          <w:bCs/>
        </w:rPr>
      </w:pPr>
      <w:r w:rsidRPr="00640EB2">
        <w:rPr>
          <w:rFonts w:ascii="Times New Roman" w:hAnsi="Times New Roman" w:cs="Times New Roman"/>
          <w:b/>
          <w:bCs/>
        </w:rPr>
        <w:t>1. Home Page</w:t>
      </w:r>
    </w:p>
    <w:p w14:paraId="0044B43C" w14:textId="77777777" w:rsidR="00C34764" w:rsidRPr="00640EB2"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is the first page users see. It gives quick access to important healthcare services like finding an ambulance, finding a hospital, and booking an appointment. At the top, there are helpful buttons like About Us, Specialists, and Get the App. The logo can also be clicked to go back to this page. There are also Sign Up, Log In, and Get Started buttons to help users begin using the app. Everything is simple and easy to find.</w:t>
      </w:r>
    </w:p>
    <w:p w14:paraId="0A08D6FA" w14:textId="77777777" w:rsidR="00C34764" w:rsidRDefault="00C34764" w:rsidP="006D14B1">
      <w:pPr>
        <w:spacing w:before="100" w:beforeAutospacing="1" w:after="100" w:afterAutospacing="1"/>
        <w:ind w:left="-288"/>
        <w:jc w:val="center"/>
      </w:pPr>
    </w:p>
    <w:p w14:paraId="0252E0E2" w14:textId="2AEC4B3F" w:rsidR="006D14B1" w:rsidRDefault="006D14B1" w:rsidP="006D14B1">
      <w:pPr>
        <w:spacing w:before="100" w:beforeAutospacing="1" w:after="100" w:afterAutospacing="1"/>
        <w:ind w:left="-288"/>
        <w:jc w:val="center"/>
      </w:pPr>
      <w:r>
        <w:rPr>
          <w:noProof/>
        </w:rPr>
        <w:lastRenderedPageBreak/>
        <w:drawing>
          <wp:inline distT="0" distB="0" distL="0" distR="0" wp14:anchorId="4EC92242" wp14:editId="2BAC50E7">
            <wp:extent cx="6469808" cy="4649492"/>
            <wp:effectExtent l="0" t="0" r="7620" b="0"/>
            <wp:docPr id="2130625714"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25714" name="Picture 2" descr="A screenshot of a login form&#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l="7459" t="1405" r="6988" b="11691"/>
                    <a:stretch>
                      <a:fillRect/>
                    </a:stretch>
                  </pic:blipFill>
                  <pic:spPr bwMode="auto">
                    <a:xfrm>
                      <a:off x="0" y="0"/>
                      <a:ext cx="6568781" cy="4720618"/>
                    </a:xfrm>
                    <a:prstGeom prst="rect">
                      <a:avLst/>
                    </a:prstGeom>
                    <a:noFill/>
                    <a:ln>
                      <a:noFill/>
                    </a:ln>
                    <a:extLst>
                      <a:ext uri="{53640926-AAD7-44D8-BBD7-CCE9431645EC}">
                        <a14:shadowObscured xmlns:a14="http://schemas.microsoft.com/office/drawing/2010/main"/>
                      </a:ext>
                    </a:extLst>
                  </pic:spPr>
                </pic:pic>
              </a:graphicData>
            </a:graphic>
          </wp:inline>
        </w:drawing>
      </w:r>
    </w:p>
    <w:p w14:paraId="40C6076E" w14:textId="77777777" w:rsidR="00C34764" w:rsidRDefault="00C34764" w:rsidP="006D14B1">
      <w:pPr>
        <w:spacing w:before="100" w:beforeAutospacing="1" w:after="100" w:afterAutospacing="1"/>
        <w:ind w:left="-288"/>
        <w:jc w:val="center"/>
      </w:pPr>
    </w:p>
    <w:p w14:paraId="08D26D7E" w14:textId="77777777" w:rsidR="00C34764" w:rsidRPr="00640EB2" w:rsidRDefault="00C34764" w:rsidP="00C34764">
      <w:pPr>
        <w:jc w:val="both"/>
        <w:rPr>
          <w:rFonts w:ascii="Times New Roman" w:hAnsi="Times New Roman" w:cs="Times New Roman"/>
          <w:b/>
          <w:bCs/>
        </w:rPr>
      </w:pPr>
      <w:r w:rsidRPr="00640EB2">
        <w:rPr>
          <w:rFonts w:ascii="Times New Roman" w:hAnsi="Times New Roman" w:cs="Times New Roman"/>
          <w:b/>
          <w:bCs/>
        </w:rPr>
        <w:t>2. Sign-Up Page</w:t>
      </w:r>
    </w:p>
    <w:p w14:paraId="0BBF1F31" w14:textId="04F73DD4" w:rsidR="00C34764" w:rsidRPr="00B92B3B"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page is for new users to make an account. They just need to enter their email and password. If they already have an account, there's a message that tells them to go to the login page instead. There's also a back button to return to the last page. The top buttons are the same as on the home page.</w:t>
      </w:r>
      <w:r>
        <w:rPr>
          <w:rFonts w:ascii="Times New Roman" w:hAnsi="Times New Roman" w:cs="Times New Roman"/>
        </w:rPr>
        <w:t xml:space="preserve"> </w:t>
      </w:r>
    </w:p>
    <w:p w14:paraId="62061347" w14:textId="77777777" w:rsidR="00C34764" w:rsidRDefault="00C34764" w:rsidP="006D14B1">
      <w:pPr>
        <w:spacing w:before="100" w:beforeAutospacing="1" w:after="100" w:afterAutospacing="1"/>
        <w:ind w:left="-288"/>
        <w:jc w:val="center"/>
      </w:pPr>
    </w:p>
    <w:p w14:paraId="2E93CAAC" w14:textId="14CAF2DD" w:rsidR="006D14B1" w:rsidRDefault="006D14B1" w:rsidP="006D14B1">
      <w:pPr>
        <w:spacing w:before="100" w:beforeAutospacing="1" w:after="100" w:afterAutospacing="1"/>
        <w:ind w:left="-288"/>
        <w:jc w:val="center"/>
      </w:pPr>
      <w:r>
        <w:rPr>
          <w:noProof/>
        </w:rPr>
        <w:lastRenderedPageBreak/>
        <w:drawing>
          <wp:inline distT="0" distB="0" distL="0" distR="0" wp14:anchorId="7F9E3F09" wp14:editId="2F51DD17">
            <wp:extent cx="6458062" cy="4339525"/>
            <wp:effectExtent l="0" t="0" r="0" b="4445"/>
            <wp:docPr id="195540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7167" t="5125" r="6728" b="11655"/>
                    <a:stretch>
                      <a:fillRect/>
                    </a:stretch>
                  </pic:blipFill>
                  <pic:spPr bwMode="auto">
                    <a:xfrm>
                      <a:off x="0" y="0"/>
                      <a:ext cx="6521846" cy="4382385"/>
                    </a:xfrm>
                    <a:prstGeom prst="rect">
                      <a:avLst/>
                    </a:prstGeom>
                    <a:noFill/>
                    <a:ln>
                      <a:noFill/>
                    </a:ln>
                    <a:extLst>
                      <a:ext uri="{53640926-AAD7-44D8-BBD7-CCE9431645EC}">
                        <a14:shadowObscured xmlns:a14="http://schemas.microsoft.com/office/drawing/2010/main"/>
                      </a:ext>
                    </a:extLst>
                  </pic:spPr>
                </pic:pic>
              </a:graphicData>
            </a:graphic>
          </wp:inline>
        </w:drawing>
      </w:r>
    </w:p>
    <w:p w14:paraId="3CC1DF36" w14:textId="77777777" w:rsidR="00C34764" w:rsidRDefault="00C34764" w:rsidP="006D14B1">
      <w:pPr>
        <w:spacing w:before="100" w:beforeAutospacing="1" w:after="100" w:afterAutospacing="1"/>
        <w:ind w:left="-288"/>
        <w:jc w:val="center"/>
      </w:pPr>
    </w:p>
    <w:p w14:paraId="0A0443AF" w14:textId="77777777" w:rsidR="00C34764" w:rsidRPr="00640EB2" w:rsidRDefault="00C34764" w:rsidP="00C34764">
      <w:pPr>
        <w:rPr>
          <w:rFonts w:ascii="Times New Roman" w:hAnsi="Times New Roman" w:cs="Times New Roman"/>
          <w:b/>
          <w:bCs/>
        </w:rPr>
      </w:pPr>
      <w:r w:rsidRPr="00640EB2">
        <w:rPr>
          <w:rFonts w:ascii="Times New Roman" w:hAnsi="Times New Roman" w:cs="Times New Roman"/>
          <w:b/>
          <w:bCs/>
        </w:rPr>
        <w:t>3. Login Page</w:t>
      </w:r>
    </w:p>
    <w:p w14:paraId="60A533B7" w14:textId="77777777" w:rsidR="00C34764"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page lets users who already have an account log in by entering their email and password. It also has extra options like “Forget password?” and “Keep me logged in.” If users don’t have an account, there’s a link to go to the sign-up page. The top buttons are the same as on the home page.</w:t>
      </w:r>
    </w:p>
    <w:p w14:paraId="16AE4B9B" w14:textId="77777777" w:rsidR="006D14B1" w:rsidRDefault="006D14B1" w:rsidP="006D14B1">
      <w:pPr>
        <w:ind w:left="-288"/>
        <w:jc w:val="center"/>
      </w:pPr>
    </w:p>
    <w:p w14:paraId="3E27E67C" w14:textId="2AEE9A3A" w:rsidR="006D14B1" w:rsidRDefault="006D14B1" w:rsidP="006D14B1">
      <w:pPr>
        <w:ind w:left="-288"/>
        <w:jc w:val="center"/>
      </w:pPr>
      <w:r>
        <w:rPr>
          <w:noProof/>
        </w:rPr>
        <w:lastRenderedPageBreak/>
        <w:drawing>
          <wp:inline distT="0" distB="0" distL="0" distR="0" wp14:anchorId="1E9F6E27" wp14:editId="5AF43AFB">
            <wp:extent cx="6477001" cy="4424766"/>
            <wp:effectExtent l="0" t="0" r="0" b="0"/>
            <wp:docPr id="177960224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02247" name="Picture 9" descr="A screenshot of a computer&#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7060" t="4726" r="7262" b="11512"/>
                    <a:stretch>
                      <a:fillRect/>
                    </a:stretch>
                  </pic:blipFill>
                  <pic:spPr bwMode="auto">
                    <a:xfrm>
                      <a:off x="0" y="0"/>
                      <a:ext cx="6502786" cy="4442381"/>
                    </a:xfrm>
                    <a:prstGeom prst="rect">
                      <a:avLst/>
                    </a:prstGeom>
                    <a:noFill/>
                    <a:ln>
                      <a:noFill/>
                    </a:ln>
                    <a:extLst>
                      <a:ext uri="{53640926-AAD7-44D8-BBD7-CCE9431645EC}">
                        <a14:shadowObscured xmlns:a14="http://schemas.microsoft.com/office/drawing/2010/main"/>
                      </a:ext>
                    </a:extLst>
                  </pic:spPr>
                </pic:pic>
              </a:graphicData>
            </a:graphic>
          </wp:inline>
        </w:drawing>
      </w:r>
    </w:p>
    <w:p w14:paraId="050892E8" w14:textId="77777777" w:rsidR="00C34764" w:rsidRDefault="00C34764" w:rsidP="006D14B1">
      <w:pPr>
        <w:ind w:left="-288"/>
        <w:jc w:val="center"/>
      </w:pPr>
    </w:p>
    <w:p w14:paraId="5A48994A" w14:textId="77777777" w:rsidR="00C34764" w:rsidRPr="00640EB2" w:rsidRDefault="00C34764" w:rsidP="00C34764">
      <w:pPr>
        <w:rPr>
          <w:rFonts w:ascii="Times New Roman" w:hAnsi="Times New Roman" w:cs="Times New Roman"/>
          <w:b/>
          <w:bCs/>
        </w:rPr>
      </w:pPr>
      <w:r w:rsidRPr="00640EB2">
        <w:rPr>
          <w:rFonts w:ascii="Times New Roman" w:hAnsi="Times New Roman" w:cs="Times New Roman"/>
          <w:b/>
          <w:bCs/>
        </w:rPr>
        <w:t>4. Profile Page</w:t>
      </w:r>
    </w:p>
    <w:p w14:paraId="2E2D9708" w14:textId="77777777" w:rsidR="00C34764"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After logging in, users can see their personal profile. From here, they can check their health records, medicine list, saved doctors, and health tips. They can also manage their appointments. The page is simple and focuses on things the user needs. The top buttons are the same as on the home page.</w:t>
      </w:r>
    </w:p>
    <w:p w14:paraId="31307261" w14:textId="77777777" w:rsidR="00C34764" w:rsidRDefault="00C34764" w:rsidP="00C34764">
      <w:pPr>
        <w:spacing w:before="100" w:beforeAutospacing="1" w:after="100" w:afterAutospacing="1"/>
        <w:ind w:left="-288"/>
        <w:jc w:val="center"/>
      </w:pPr>
    </w:p>
    <w:p w14:paraId="593B7D73" w14:textId="77777777" w:rsidR="00C34764" w:rsidRDefault="00C34764" w:rsidP="006D14B1">
      <w:pPr>
        <w:ind w:left="-288"/>
        <w:jc w:val="center"/>
      </w:pPr>
    </w:p>
    <w:p w14:paraId="0B3E017E" w14:textId="77777777" w:rsidR="00C34764" w:rsidRDefault="006D14B1" w:rsidP="006D14B1">
      <w:pPr>
        <w:ind w:left="-288"/>
        <w:jc w:val="center"/>
      </w:pPr>
      <w:r>
        <w:rPr>
          <w:noProof/>
        </w:rPr>
        <w:lastRenderedPageBreak/>
        <w:drawing>
          <wp:inline distT="0" distB="0" distL="0" distR="0" wp14:anchorId="2A168D97" wp14:editId="6ED502B3">
            <wp:extent cx="6440170" cy="4057650"/>
            <wp:effectExtent l="0" t="0" r="0" b="0"/>
            <wp:docPr id="1831747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7166" t="4992" r="7050" b="10570"/>
                    <a:stretch>
                      <a:fillRect/>
                    </a:stretch>
                  </pic:blipFill>
                  <pic:spPr bwMode="auto">
                    <a:xfrm>
                      <a:off x="0" y="0"/>
                      <a:ext cx="6447598" cy="4062330"/>
                    </a:xfrm>
                    <a:prstGeom prst="rect">
                      <a:avLst/>
                    </a:prstGeom>
                    <a:noFill/>
                    <a:ln>
                      <a:noFill/>
                    </a:ln>
                    <a:extLst>
                      <a:ext uri="{53640926-AAD7-44D8-BBD7-CCE9431645EC}">
                        <a14:shadowObscured xmlns:a14="http://schemas.microsoft.com/office/drawing/2010/main"/>
                      </a:ext>
                    </a:extLst>
                  </pic:spPr>
                </pic:pic>
              </a:graphicData>
            </a:graphic>
          </wp:inline>
        </w:drawing>
      </w:r>
    </w:p>
    <w:p w14:paraId="64CBFB3D" w14:textId="77777777" w:rsidR="00C34764" w:rsidRPr="00640EB2" w:rsidRDefault="00C34764" w:rsidP="00C34764">
      <w:pPr>
        <w:jc w:val="both"/>
        <w:rPr>
          <w:rFonts w:ascii="Times New Roman" w:hAnsi="Times New Roman" w:cs="Times New Roman"/>
          <w:b/>
          <w:bCs/>
        </w:rPr>
      </w:pPr>
      <w:r w:rsidRPr="00640EB2">
        <w:rPr>
          <w:rFonts w:ascii="Times New Roman" w:hAnsi="Times New Roman" w:cs="Times New Roman"/>
          <w:b/>
          <w:bCs/>
        </w:rPr>
        <w:t>5. Dashboard</w:t>
      </w:r>
    </w:p>
    <w:p w14:paraId="00724368" w14:textId="77777777" w:rsidR="00C34764" w:rsidRPr="00156076"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page greets the user by name (like “Mr. Abdullah, how are you feeling today?”). It reminds them to book an appointment and shows a section called How Can We Help with useful buttons like:</w:t>
      </w:r>
      <w:r>
        <w:rPr>
          <w:rFonts w:ascii="Times New Roman" w:hAnsi="Times New Roman" w:cs="Times New Roman"/>
        </w:rPr>
        <w:t xml:space="preserve"> </w:t>
      </w:r>
      <w:r w:rsidRPr="00156076">
        <w:rPr>
          <w:rFonts w:ascii="Times New Roman" w:hAnsi="Times New Roman" w:cs="Times New Roman"/>
        </w:rPr>
        <w:t>Live Video Chat</w:t>
      </w:r>
      <w:r>
        <w:rPr>
          <w:rFonts w:ascii="Times New Roman" w:hAnsi="Times New Roman" w:cs="Times New Roman"/>
        </w:rPr>
        <w:t xml:space="preserve">, </w:t>
      </w:r>
      <w:r w:rsidRPr="00156076">
        <w:rPr>
          <w:rFonts w:ascii="Times New Roman" w:hAnsi="Times New Roman" w:cs="Times New Roman"/>
        </w:rPr>
        <w:t>Find Doctor</w:t>
      </w:r>
      <w:r w:rsidRPr="00B92B3B">
        <w:rPr>
          <w:rFonts w:ascii="Times New Roman" w:hAnsi="Times New Roman" w:cs="Times New Roman"/>
        </w:rPr>
        <w:t>,</w:t>
      </w:r>
      <w:r>
        <w:rPr>
          <w:rFonts w:ascii="Times New Roman" w:hAnsi="Times New Roman" w:cs="Times New Roman"/>
        </w:rPr>
        <w:t xml:space="preserve"> </w:t>
      </w:r>
      <w:r w:rsidRPr="00156076">
        <w:rPr>
          <w:rFonts w:ascii="Times New Roman" w:hAnsi="Times New Roman" w:cs="Times New Roman"/>
        </w:rPr>
        <w:t>Nutritionist</w:t>
      </w:r>
      <w:r w:rsidRPr="00B92B3B">
        <w:rPr>
          <w:rFonts w:ascii="Times New Roman" w:hAnsi="Times New Roman" w:cs="Times New Roman"/>
        </w:rPr>
        <w:t xml:space="preserve">, </w:t>
      </w:r>
      <w:r w:rsidRPr="00156076">
        <w:rPr>
          <w:rFonts w:ascii="Times New Roman" w:hAnsi="Times New Roman" w:cs="Times New Roman"/>
        </w:rPr>
        <w:t>Order Medicines</w:t>
      </w:r>
      <w:r w:rsidRPr="00B92B3B">
        <w:rPr>
          <w:rFonts w:ascii="Times New Roman" w:hAnsi="Times New Roman" w:cs="Times New Roman"/>
        </w:rPr>
        <w:t xml:space="preserve">, </w:t>
      </w:r>
      <w:r w:rsidRPr="00156076">
        <w:rPr>
          <w:rFonts w:ascii="Times New Roman" w:hAnsi="Times New Roman" w:cs="Times New Roman"/>
        </w:rPr>
        <w:t>Health Records</w:t>
      </w:r>
      <w:r w:rsidRPr="00B92B3B">
        <w:rPr>
          <w:rFonts w:ascii="Times New Roman" w:hAnsi="Times New Roman" w:cs="Times New Roman"/>
        </w:rPr>
        <w:t xml:space="preserve">, </w:t>
      </w:r>
      <w:r w:rsidRPr="00156076">
        <w:rPr>
          <w:rFonts w:ascii="Times New Roman" w:hAnsi="Times New Roman" w:cs="Times New Roman"/>
        </w:rPr>
        <w:t>Download Report</w:t>
      </w:r>
      <w:r w:rsidRPr="00B92B3B">
        <w:rPr>
          <w:rFonts w:ascii="Times New Roman" w:hAnsi="Times New Roman" w:cs="Times New Roman"/>
        </w:rPr>
        <w:t xml:space="preserve"> and </w:t>
      </w:r>
      <w:r w:rsidRPr="00156076">
        <w:rPr>
          <w:rFonts w:ascii="Times New Roman" w:hAnsi="Times New Roman" w:cs="Times New Roman"/>
        </w:rPr>
        <w:t>Journals</w:t>
      </w:r>
      <w:r>
        <w:rPr>
          <w:rFonts w:ascii="Times New Roman" w:hAnsi="Times New Roman" w:cs="Times New Roman"/>
        </w:rPr>
        <w:t xml:space="preserve">. </w:t>
      </w:r>
      <w:r w:rsidRPr="00156076">
        <w:rPr>
          <w:rFonts w:ascii="Times New Roman" w:hAnsi="Times New Roman" w:cs="Times New Roman"/>
        </w:rPr>
        <w:t>It also says that all doctors are BMDC-verified, which helps users trust the service. There is a small reminder like: “Don’t forget to take your next dose at 8 PM.” The top buttons are the same as on the home page.</w:t>
      </w:r>
    </w:p>
    <w:p w14:paraId="2D4D2B33" w14:textId="77777777" w:rsidR="00C34764" w:rsidRDefault="006D14B1" w:rsidP="006D14B1">
      <w:pPr>
        <w:ind w:left="-288"/>
        <w:jc w:val="center"/>
      </w:pPr>
      <w:r>
        <w:rPr>
          <w:noProof/>
        </w:rPr>
        <w:lastRenderedPageBreak/>
        <w:drawing>
          <wp:inline distT="0" distB="0" distL="0" distR="0" wp14:anchorId="1725B021" wp14:editId="351EDC69">
            <wp:extent cx="6480696" cy="4533254"/>
            <wp:effectExtent l="0" t="0" r="0" b="1270"/>
            <wp:docPr id="195849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7273" t="5125" r="6942" b="10298"/>
                    <a:stretch>
                      <a:fillRect/>
                    </a:stretch>
                  </pic:blipFill>
                  <pic:spPr bwMode="auto">
                    <a:xfrm>
                      <a:off x="0" y="0"/>
                      <a:ext cx="6517136" cy="4558744"/>
                    </a:xfrm>
                    <a:prstGeom prst="rect">
                      <a:avLst/>
                    </a:prstGeom>
                    <a:noFill/>
                    <a:ln>
                      <a:noFill/>
                    </a:ln>
                    <a:extLst>
                      <a:ext uri="{53640926-AAD7-44D8-BBD7-CCE9431645EC}">
                        <a14:shadowObscured xmlns:a14="http://schemas.microsoft.com/office/drawing/2010/main"/>
                      </a:ext>
                    </a:extLst>
                  </pic:spPr>
                </pic:pic>
              </a:graphicData>
            </a:graphic>
          </wp:inline>
        </w:drawing>
      </w:r>
    </w:p>
    <w:p w14:paraId="3E95225F" w14:textId="77777777" w:rsidR="00C34764" w:rsidRDefault="00C34764" w:rsidP="006D14B1">
      <w:pPr>
        <w:ind w:left="-288"/>
        <w:jc w:val="center"/>
      </w:pPr>
    </w:p>
    <w:p w14:paraId="047F076B" w14:textId="77777777" w:rsidR="00C34764" w:rsidRPr="00640EB2" w:rsidRDefault="00C34764" w:rsidP="00C34764">
      <w:pPr>
        <w:jc w:val="both"/>
        <w:rPr>
          <w:rFonts w:ascii="Times New Roman" w:hAnsi="Times New Roman" w:cs="Times New Roman"/>
          <w:b/>
          <w:bCs/>
        </w:rPr>
      </w:pPr>
      <w:r w:rsidRPr="00640EB2">
        <w:rPr>
          <w:rFonts w:ascii="Times New Roman" w:hAnsi="Times New Roman" w:cs="Times New Roman"/>
          <w:b/>
          <w:bCs/>
        </w:rPr>
        <w:t>6. Appointment Booking Page</w:t>
      </w:r>
    </w:p>
    <w:p w14:paraId="184C36B7" w14:textId="77777777" w:rsidR="00C34764" w:rsidRPr="00640EB2"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page helps users book an appointment. It has a form where users fill in their name, date of birth, gender, phone number, email, and the doctor they want to see. They can choose a date and time, and also upload documents. There are Submit and Reset buttons at the bottom. The top buttons are the same as on the home page.</w:t>
      </w:r>
    </w:p>
    <w:p w14:paraId="3CB61AED" w14:textId="77777777" w:rsidR="00C34764" w:rsidRDefault="006D14B1" w:rsidP="006D14B1">
      <w:pPr>
        <w:ind w:left="-288"/>
        <w:jc w:val="center"/>
      </w:pPr>
      <w:r>
        <w:rPr>
          <w:noProof/>
        </w:rPr>
        <w:lastRenderedPageBreak/>
        <w:drawing>
          <wp:inline distT="0" distB="0" distL="0" distR="0" wp14:anchorId="0F1E4CD1" wp14:editId="44A73547">
            <wp:extent cx="6480311" cy="4339525"/>
            <wp:effectExtent l="0" t="0" r="0" b="4445"/>
            <wp:docPr id="2113877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7167" t="4976" r="6835" b="11843"/>
                    <a:stretch>
                      <a:fillRect/>
                    </a:stretch>
                  </pic:blipFill>
                  <pic:spPr bwMode="auto">
                    <a:xfrm>
                      <a:off x="0" y="0"/>
                      <a:ext cx="6518878" cy="4365351"/>
                    </a:xfrm>
                    <a:prstGeom prst="rect">
                      <a:avLst/>
                    </a:prstGeom>
                    <a:noFill/>
                    <a:ln>
                      <a:noFill/>
                    </a:ln>
                    <a:extLst>
                      <a:ext uri="{53640926-AAD7-44D8-BBD7-CCE9431645EC}">
                        <a14:shadowObscured xmlns:a14="http://schemas.microsoft.com/office/drawing/2010/main"/>
                      </a:ext>
                    </a:extLst>
                  </pic:spPr>
                </pic:pic>
              </a:graphicData>
            </a:graphic>
          </wp:inline>
        </w:drawing>
      </w:r>
    </w:p>
    <w:p w14:paraId="119E1E71" w14:textId="77777777" w:rsidR="00C34764" w:rsidRDefault="00C34764" w:rsidP="006D14B1">
      <w:pPr>
        <w:ind w:left="-288"/>
        <w:jc w:val="center"/>
      </w:pPr>
    </w:p>
    <w:p w14:paraId="3133BBDB" w14:textId="77777777" w:rsidR="00C34764" w:rsidRPr="00640EB2" w:rsidRDefault="00C34764" w:rsidP="00C34764">
      <w:pPr>
        <w:jc w:val="both"/>
        <w:rPr>
          <w:rFonts w:ascii="Times New Roman" w:hAnsi="Times New Roman" w:cs="Times New Roman"/>
          <w:b/>
          <w:bCs/>
        </w:rPr>
      </w:pPr>
      <w:r w:rsidRPr="00640EB2">
        <w:rPr>
          <w:rFonts w:ascii="Times New Roman" w:hAnsi="Times New Roman" w:cs="Times New Roman"/>
          <w:b/>
          <w:bCs/>
        </w:rPr>
        <w:t>8. Payment Page</w:t>
      </w:r>
    </w:p>
    <w:p w14:paraId="28BA9E85" w14:textId="77777777" w:rsidR="00C34764" w:rsidRPr="00B92B3B"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page is for making payments. Users enter their card number, cardholder name, and expiration date, then click a Pay Now button. There is also a section called My Doctor which shows the doctor’s name, degrees, department, and contact email. The top buttons are the same as on the home page.</w:t>
      </w:r>
    </w:p>
    <w:p w14:paraId="5BE6CCED" w14:textId="77777777" w:rsidR="00C34764" w:rsidRDefault="006D14B1" w:rsidP="006D14B1">
      <w:pPr>
        <w:ind w:left="-288"/>
        <w:jc w:val="center"/>
      </w:pPr>
      <w:r>
        <w:rPr>
          <w:noProof/>
        </w:rPr>
        <w:lastRenderedPageBreak/>
        <w:drawing>
          <wp:inline distT="0" distB="0" distL="0" distR="0" wp14:anchorId="02098EE1" wp14:editId="762B8358">
            <wp:extent cx="6461688" cy="4602997"/>
            <wp:effectExtent l="0" t="0" r="0" b="7620"/>
            <wp:docPr id="810645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6731" r="6624" b="11993"/>
                    <a:stretch>
                      <a:fillRect/>
                    </a:stretch>
                  </pic:blipFill>
                  <pic:spPr bwMode="auto">
                    <a:xfrm>
                      <a:off x="0" y="0"/>
                      <a:ext cx="6490768" cy="4623712"/>
                    </a:xfrm>
                    <a:prstGeom prst="rect">
                      <a:avLst/>
                    </a:prstGeom>
                    <a:noFill/>
                    <a:ln>
                      <a:noFill/>
                    </a:ln>
                    <a:extLst>
                      <a:ext uri="{53640926-AAD7-44D8-BBD7-CCE9431645EC}">
                        <a14:shadowObscured xmlns:a14="http://schemas.microsoft.com/office/drawing/2010/main"/>
                      </a:ext>
                    </a:extLst>
                  </pic:spPr>
                </pic:pic>
              </a:graphicData>
            </a:graphic>
          </wp:inline>
        </w:drawing>
      </w:r>
    </w:p>
    <w:p w14:paraId="51DFCAD0" w14:textId="77777777" w:rsidR="00C34764" w:rsidRDefault="00C34764" w:rsidP="006D14B1">
      <w:pPr>
        <w:ind w:left="-288"/>
        <w:jc w:val="center"/>
      </w:pPr>
    </w:p>
    <w:p w14:paraId="4050773D" w14:textId="77777777" w:rsidR="00C34764" w:rsidRPr="00640EB2" w:rsidRDefault="00C34764" w:rsidP="00C34764">
      <w:pPr>
        <w:jc w:val="both"/>
        <w:rPr>
          <w:rFonts w:ascii="Times New Roman" w:hAnsi="Times New Roman" w:cs="Times New Roman"/>
          <w:b/>
          <w:bCs/>
        </w:rPr>
      </w:pPr>
      <w:r w:rsidRPr="00B92B3B">
        <w:rPr>
          <w:rFonts w:ascii="Times New Roman" w:hAnsi="Times New Roman" w:cs="Times New Roman"/>
          <w:b/>
          <w:bCs/>
        </w:rPr>
        <w:t>9</w:t>
      </w:r>
      <w:r w:rsidRPr="00640EB2">
        <w:rPr>
          <w:rFonts w:ascii="Times New Roman" w:hAnsi="Times New Roman" w:cs="Times New Roman"/>
          <w:b/>
          <w:bCs/>
        </w:rPr>
        <w:t>. Confirmation Page</w:t>
      </w:r>
    </w:p>
    <w:p w14:paraId="69FB4283" w14:textId="77777777" w:rsidR="00C34764"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After finishing a payment or booking, this page shows a message like: “Congratulations, your payment is successful.” It lets the user know everything went well. There are three buttons on this page:</w:t>
      </w:r>
      <w:r>
        <w:rPr>
          <w:rFonts w:ascii="Times New Roman" w:hAnsi="Times New Roman" w:cs="Times New Roman"/>
        </w:rPr>
        <w:t xml:space="preserve"> </w:t>
      </w:r>
      <w:r w:rsidRPr="00B92B3B">
        <w:rPr>
          <w:rFonts w:ascii="Times New Roman" w:hAnsi="Times New Roman" w:cs="Times New Roman"/>
        </w:rPr>
        <w:t>Set Appointment Alarm</w:t>
      </w:r>
      <w:r>
        <w:rPr>
          <w:rFonts w:ascii="Times New Roman" w:hAnsi="Times New Roman" w:cs="Times New Roman"/>
        </w:rPr>
        <w:t xml:space="preserve">, </w:t>
      </w:r>
      <w:r w:rsidRPr="00B92B3B">
        <w:rPr>
          <w:rFonts w:ascii="Times New Roman" w:hAnsi="Times New Roman" w:cs="Times New Roman"/>
        </w:rPr>
        <w:t>Notifications</w:t>
      </w:r>
      <w:r>
        <w:rPr>
          <w:rFonts w:ascii="Times New Roman" w:hAnsi="Times New Roman" w:cs="Times New Roman"/>
        </w:rPr>
        <w:t xml:space="preserve"> and </w:t>
      </w:r>
      <w:r w:rsidRPr="00B92B3B">
        <w:rPr>
          <w:rFonts w:ascii="Times New Roman" w:hAnsi="Times New Roman" w:cs="Times New Roman"/>
        </w:rPr>
        <w:t>Save the Doctor to My Doctors</w:t>
      </w:r>
      <w:r>
        <w:rPr>
          <w:rFonts w:ascii="Times New Roman" w:hAnsi="Times New Roman" w:cs="Times New Roman"/>
        </w:rPr>
        <w:t xml:space="preserve">. </w:t>
      </w:r>
      <w:r w:rsidRPr="00B92B3B">
        <w:rPr>
          <w:rFonts w:ascii="Times New Roman" w:hAnsi="Times New Roman" w:cs="Times New Roman"/>
        </w:rPr>
        <w:t>The top buttons are the same as on the home page.</w:t>
      </w:r>
    </w:p>
    <w:p w14:paraId="5F7F96B1" w14:textId="06BB5634" w:rsidR="00477496" w:rsidRDefault="006D14B1" w:rsidP="006D14B1">
      <w:pPr>
        <w:ind w:left="-288"/>
        <w:jc w:val="center"/>
      </w:pPr>
      <w:r>
        <w:rPr>
          <w:noProof/>
        </w:rPr>
        <w:lastRenderedPageBreak/>
        <w:drawing>
          <wp:inline distT="0" distB="0" distL="0" distR="0" wp14:anchorId="0257113D" wp14:editId="7243F4E8">
            <wp:extent cx="6446080" cy="4486759"/>
            <wp:effectExtent l="0" t="0" r="0" b="9525"/>
            <wp:docPr id="163758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7273" r="6728" b="11318"/>
                    <a:stretch>
                      <a:fillRect/>
                    </a:stretch>
                  </pic:blipFill>
                  <pic:spPr bwMode="auto">
                    <a:xfrm>
                      <a:off x="0" y="0"/>
                      <a:ext cx="6505199" cy="4527908"/>
                    </a:xfrm>
                    <a:prstGeom prst="rect">
                      <a:avLst/>
                    </a:prstGeom>
                    <a:noFill/>
                    <a:ln>
                      <a:noFill/>
                    </a:ln>
                    <a:extLst>
                      <a:ext uri="{53640926-AAD7-44D8-BBD7-CCE9431645EC}">
                        <a14:shadowObscured xmlns:a14="http://schemas.microsoft.com/office/drawing/2010/main"/>
                      </a:ext>
                    </a:extLst>
                  </pic:spPr>
                </pic:pic>
              </a:graphicData>
            </a:graphic>
          </wp:inline>
        </w:drawing>
      </w:r>
    </w:p>
    <w:p w14:paraId="76630783" w14:textId="77777777" w:rsidR="00C34764" w:rsidRPr="00640EB2" w:rsidRDefault="00C34764" w:rsidP="00C34764">
      <w:pPr>
        <w:jc w:val="both"/>
        <w:rPr>
          <w:rFonts w:ascii="Times New Roman" w:hAnsi="Times New Roman" w:cs="Times New Roman"/>
          <w:b/>
          <w:bCs/>
        </w:rPr>
      </w:pPr>
      <w:r w:rsidRPr="00B92B3B">
        <w:rPr>
          <w:rFonts w:ascii="Times New Roman" w:hAnsi="Times New Roman" w:cs="Times New Roman"/>
          <w:b/>
          <w:bCs/>
        </w:rPr>
        <w:t>10</w:t>
      </w:r>
      <w:r w:rsidRPr="00640EB2">
        <w:rPr>
          <w:rFonts w:ascii="Times New Roman" w:hAnsi="Times New Roman" w:cs="Times New Roman"/>
          <w:b/>
          <w:bCs/>
        </w:rPr>
        <w:t>. Notifications Page</w:t>
      </w:r>
    </w:p>
    <w:p w14:paraId="5024211A" w14:textId="77777777" w:rsidR="00C34764" w:rsidRPr="00B92B3B" w:rsidRDefault="00C34764" w:rsidP="00C34764">
      <w:pPr>
        <w:jc w:val="both"/>
        <w:rPr>
          <w:rFonts w:ascii="Times New Roman" w:hAnsi="Times New Roman" w:cs="Times New Roman"/>
        </w:rPr>
      </w:pPr>
      <w:r w:rsidRPr="00640EB2">
        <w:rPr>
          <w:rFonts w:ascii="Times New Roman" w:hAnsi="Times New Roman" w:cs="Times New Roman"/>
          <w:b/>
          <w:bCs/>
        </w:rPr>
        <w:t>Description:</w:t>
      </w:r>
      <w:r w:rsidRPr="00640EB2">
        <w:rPr>
          <w:rFonts w:ascii="Times New Roman" w:hAnsi="Times New Roman" w:cs="Times New Roman"/>
        </w:rPr>
        <w:br/>
      </w:r>
      <w:r w:rsidRPr="00B92B3B">
        <w:rPr>
          <w:rFonts w:ascii="Times New Roman" w:hAnsi="Times New Roman" w:cs="Times New Roman"/>
        </w:rPr>
        <w:t>This page shows reminders and alerts. For example, it might say: “Don’t forget to take your next dose at 8 PM,” or show alarms for upcoming appointments. It helps users stay on track with their health. The top buttons are the same as on the home page.</w:t>
      </w:r>
    </w:p>
    <w:p w14:paraId="1641D3B2" w14:textId="77777777" w:rsidR="00C34764" w:rsidRDefault="00C34764" w:rsidP="006D14B1">
      <w:pPr>
        <w:ind w:left="-288"/>
        <w:jc w:val="center"/>
      </w:pPr>
    </w:p>
    <w:sectPr w:rsidR="00C34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B1"/>
    <w:rsid w:val="001D4E57"/>
    <w:rsid w:val="00465CBE"/>
    <w:rsid w:val="00477496"/>
    <w:rsid w:val="00481584"/>
    <w:rsid w:val="00597A49"/>
    <w:rsid w:val="006D14B1"/>
    <w:rsid w:val="00A05F75"/>
    <w:rsid w:val="00A62215"/>
    <w:rsid w:val="00C34764"/>
    <w:rsid w:val="00CB6487"/>
    <w:rsid w:val="00DC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C22F3"/>
  <w15:chartTrackingRefBased/>
  <w15:docId w15:val="{E131249D-F135-4160-A0A8-2EF919EA9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4B1"/>
    <w:rPr>
      <w:rFonts w:eastAsiaTheme="majorEastAsia" w:cstheme="majorBidi"/>
      <w:color w:val="272727" w:themeColor="text1" w:themeTint="D8"/>
    </w:rPr>
  </w:style>
  <w:style w:type="paragraph" w:styleId="Title">
    <w:name w:val="Title"/>
    <w:basedOn w:val="Normal"/>
    <w:next w:val="Normal"/>
    <w:link w:val="TitleChar"/>
    <w:uiPriority w:val="10"/>
    <w:qFormat/>
    <w:rsid w:val="006D1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4B1"/>
    <w:pPr>
      <w:spacing w:before="160"/>
      <w:jc w:val="center"/>
    </w:pPr>
    <w:rPr>
      <w:i/>
      <w:iCs/>
      <w:color w:val="404040" w:themeColor="text1" w:themeTint="BF"/>
    </w:rPr>
  </w:style>
  <w:style w:type="character" w:customStyle="1" w:styleId="QuoteChar">
    <w:name w:val="Quote Char"/>
    <w:basedOn w:val="DefaultParagraphFont"/>
    <w:link w:val="Quote"/>
    <w:uiPriority w:val="29"/>
    <w:rsid w:val="006D14B1"/>
    <w:rPr>
      <w:i/>
      <w:iCs/>
      <w:color w:val="404040" w:themeColor="text1" w:themeTint="BF"/>
    </w:rPr>
  </w:style>
  <w:style w:type="paragraph" w:styleId="ListParagraph">
    <w:name w:val="List Paragraph"/>
    <w:basedOn w:val="Normal"/>
    <w:uiPriority w:val="34"/>
    <w:qFormat/>
    <w:rsid w:val="006D14B1"/>
    <w:pPr>
      <w:ind w:left="720"/>
      <w:contextualSpacing/>
    </w:pPr>
  </w:style>
  <w:style w:type="character" w:styleId="IntenseEmphasis">
    <w:name w:val="Intense Emphasis"/>
    <w:basedOn w:val="DefaultParagraphFont"/>
    <w:uiPriority w:val="21"/>
    <w:qFormat/>
    <w:rsid w:val="006D14B1"/>
    <w:rPr>
      <w:i/>
      <w:iCs/>
      <w:color w:val="0F4761" w:themeColor="accent1" w:themeShade="BF"/>
    </w:rPr>
  </w:style>
  <w:style w:type="paragraph" w:styleId="IntenseQuote">
    <w:name w:val="Intense Quote"/>
    <w:basedOn w:val="Normal"/>
    <w:next w:val="Normal"/>
    <w:link w:val="IntenseQuoteChar"/>
    <w:uiPriority w:val="30"/>
    <w:qFormat/>
    <w:rsid w:val="006D1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4B1"/>
    <w:rPr>
      <w:i/>
      <w:iCs/>
      <w:color w:val="0F4761" w:themeColor="accent1" w:themeShade="BF"/>
    </w:rPr>
  </w:style>
  <w:style w:type="character" w:styleId="IntenseReference">
    <w:name w:val="Intense Reference"/>
    <w:basedOn w:val="DefaultParagraphFont"/>
    <w:uiPriority w:val="32"/>
    <w:qFormat/>
    <w:rsid w:val="006D1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Tasnim</dc:creator>
  <cp:keywords/>
  <dc:description/>
  <cp:lastModifiedBy>Abdullah Al Tasnim</cp:lastModifiedBy>
  <cp:revision>2</cp:revision>
  <dcterms:created xsi:type="dcterms:W3CDTF">2025-06-25T07:09:00Z</dcterms:created>
  <dcterms:modified xsi:type="dcterms:W3CDTF">2025-06-25T08:55:00Z</dcterms:modified>
</cp:coreProperties>
</file>