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010"/>
        <w:gridCol w:w="1479"/>
        <w:gridCol w:w="3743"/>
        <w:gridCol w:w="1435"/>
        <w:gridCol w:w="1341"/>
      </w:tblGrid>
      <w:tr w:rsidR="00436129" w:rsidTr="007D621F">
        <w:tc>
          <w:tcPr>
            <w:tcW w:w="100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7D621F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971550" cy="963187"/>
                  <wp:effectExtent l="19050" t="0" r="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705AC4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 w:rsidR="007D621F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="00874365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C158F8" w:rsidP="00705AC4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Data Warehousing &amp; Data Mining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705AC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C158F8" w:rsidP="00705AC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CS409</w:t>
            </w:r>
          </w:p>
        </w:tc>
      </w:tr>
      <w:tr w:rsidR="00F30788" w:rsidTr="007D621F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705AC4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BB1209" w:rsidP="00705AC4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BS(CS)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705AC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BB1209" w:rsidP="00BB120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Fall </w:t>
            </w:r>
            <w:r w:rsidR="00F30788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201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8</w:t>
            </w:r>
            <w:r w:rsidR="002F73B2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       </w:t>
            </w:r>
          </w:p>
        </w:tc>
      </w:tr>
      <w:tr w:rsidR="00F30788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705AC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Duration: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1E6278" w:rsidP="001E6278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3 Hours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705AC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DF07DC" w:rsidP="00705AC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50</w:t>
            </w:r>
          </w:p>
        </w:tc>
      </w:tr>
      <w:tr w:rsidR="00F30788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705AC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C158F8" w:rsidP="00C158F8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Thu</w:t>
            </w:r>
            <w:r w:rsidR="00BB4185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</w:t>
            </w:r>
            <w:r w:rsidR="001E6278">
              <w:rPr>
                <w:rFonts w:ascii="Arial Narrow" w:eastAsia="Times New Roman" w:hAnsi="Arial Narrow" w:cs="Calibri"/>
                <w:b/>
                <w:bCs/>
                <w:color w:val="000000"/>
              </w:rPr>
              <w:t>2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7</w:t>
            </w:r>
            <w:r w:rsidR="00BB1209">
              <w:rPr>
                <w:rFonts w:ascii="Arial Narrow" w:eastAsia="Times New Roman" w:hAnsi="Arial Narrow" w:cs="Calibri"/>
                <w:b/>
                <w:bCs/>
                <w:color w:val="000000"/>
              </w:rPr>
              <w:t>-</w:t>
            </w:r>
            <w:r w:rsidR="001E6278">
              <w:rPr>
                <w:rFonts w:ascii="Arial Narrow" w:eastAsia="Times New Roman" w:hAnsi="Arial Narrow" w:cs="Calibri"/>
                <w:b/>
                <w:bCs/>
                <w:color w:val="000000"/>
              </w:rPr>
              <w:t>Dec</w:t>
            </w:r>
            <w:r w:rsidR="00BB1209">
              <w:rPr>
                <w:rFonts w:ascii="Arial Narrow" w:eastAsia="Times New Roman" w:hAnsi="Arial Narrow" w:cs="Calibri"/>
                <w:b/>
                <w:bCs/>
                <w:color w:val="000000"/>
              </w:rPr>
              <w:t>-2018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705AC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1E6278" w:rsidP="00C158F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4</w:t>
            </w:r>
            <w:r w:rsidR="00C158F8">
              <w:rPr>
                <w:rFonts w:ascii="Arial Narrow" w:eastAsia="Times New Roman" w:hAnsi="Arial Narrow" w:cs="Calibri"/>
                <w:b/>
                <w:bCs/>
                <w:color w:val="000000"/>
              </w:rPr>
              <w:t>0</w:t>
            </w:r>
            <w:r w:rsidR="00BB4185">
              <w:rPr>
                <w:rFonts w:ascii="Arial Narrow" w:eastAsia="Times New Roman" w:hAnsi="Arial Narrow" w:cs="Calibri"/>
                <w:b/>
                <w:bCs/>
                <w:color w:val="000000"/>
              </w:rPr>
              <w:t>%</w:t>
            </w:r>
          </w:p>
        </w:tc>
      </w:tr>
      <w:tr w:rsidR="00F30788" w:rsidTr="007D621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705AC4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C158F8" w:rsidP="00705AC4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705AC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(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)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DF07DC" w:rsidP="00705AC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6</w:t>
            </w:r>
          </w:p>
        </w:tc>
      </w:tr>
      <w:tr w:rsidR="00F30788" w:rsidTr="007D621F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063B24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 w:rsidR="00A2153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="0033089B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1E6278" w:rsidP="00BB1209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Final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705AC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705AC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3F7B40" w:rsidTr="00BB1209">
        <w:trPr>
          <w:trHeight w:val="476"/>
        </w:trPr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  <w:vAlign w:val="bottom"/>
          </w:tcPr>
          <w:p w:rsidR="003F7B40" w:rsidRPr="00E76385" w:rsidRDefault="003F7B40" w:rsidP="00C158F8">
            <w:pPr>
              <w:rPr>
                <w:b/>
                <w:sz w:val="24"/>
                <w:szCs w:val="24"/>
              </w:rPr>
            </w:pPr>
            <w:r w:rsidRPr="00E76385">
              <w:rPr>
                <w:b/>
                <w:sz w:val="24"/>
                <w:szCs w:val="24"/>
              </w:rPr>
              <w:t>Student :  Name:____</w:t>
            </w:r>
            <w:r w:rsidR="00C56667"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_____________</w:t>
            </w:r>
            <w:r w:rsidR="00ED16BB"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No.____________</w:t>
            </w:r>
            <w:r w:rsidR="00ED16BB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>_  Section:__</w:t>
            </w:r>
            <w:r w:rsidR="00C158F8" w:rsidRPr="00C158F8">
              <w:rPr>
                <w:b/>
                <w:sz w:val="24"/>
                <w:szCs w:val="24"/>
                <w:u w:val="single"/>
              </w:rPr>
              <w:t>CS</w:t>
            </w:r>
            <w:r w:rsidRPr="00E76385">
              <w:rPr>
                <w:b/>
                <w:sz w:val="24"/>
                <w:szCs w:val="24"/>
              </w:rPr>
              <w:t xml:space="preserve">___   </w:t>
            </w:r>
          </w:p>
        </w:tc>
      </w:tr>
      <w:tr w:rsidR="00F30788" w:rsidTr="00FB451B">
        <w:tc>
          <w:tcPr>
            <w:tcW w:w="1952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</w:t>
            </w:r>
            <w:r w:rsidR="00290C2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/Notes:</w:t>
            </w:r>
          </w:p>
        </w:tc>
        <w:tc>
          <w:tcPr>
            <w:tcW w:w="8056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Pr="00290C24" w:rsidRDefault="00290C24" w:rsidP="00E158CE">
            <w:pPr>
              <w:pStyle w:val="ListParagraph"/>
              <w:numPr>
                <w:ilvl w:val="0"/>
                <w:numId w:val="1"/>
              </w:numPr>
            </w:pPr>
            <w:r w:rsidRPr="00F87492">
              <w:rPr>
                <w:rFonts w:ascii="Arial Narrow" w:hAnsi="Arial Narrow" w:cs="Times New Roman"/>
                <w:sz w:val="20"/>
              </w:rPr>
              <w:t>Scratch sheet can be used for rough work however, all the questions and steps are to be shown on question paper.</w:t>
            </w:r>
            <w:r w:rsidR="00BB4185">
              <w:rPr>
                <w:rFonts w:ascii="Arial Narrow" w:hAnsi="Arial Narrow" w:cs="Times New Roman"/>
                <w:sz w:val="20"/>
              </w:rPr>
              <w:t xml:space="preserve"> </w:t>
            </w:r>
            <w:r w:rsidR="00BB4185" w:rsidRPr="00F87492">
              <w:rPr>
                <w:rFonts w:ascii="Arial Narrow" w:hAnsi="Arial Narrow" w:cs="Times New Roman"/>
                <w:sz w:val="20"/>
              </w:rPr>
              <w:t>No extra/rough sheets should be submitted with question paper.</w:t>
            </w:r>
          </w:p>
          <w:p w:rsidR="00F30788" w:rsidRPr="00D14488" w:rsidRDefault="00290C24" w:rsidP="00290C24">
            <w:pPr>
              <w:pStyle w:val="ListParagraph"/>
              <w:numPr>
                <w:ilvl w:val="0"/>
                <w:numId w:val="1"/>
              </w:numPr>
            </w:pPr>
            <w:r w:rsidRPr="00F87492">
              <w:rPr>
                <w:rFonts w:ascii="Arial Narrow" w:hAnsi="Arial Narrow" w:cs="Times New Roman"/>
                <w:sz w:val="20"/>
              </w:rPr>
              <w:t>You will not get any credit if you do not show proper working, reasoning and steps as asked in question statements.</w:t>
            </w:r>
          </w:p>
          <w:p w:rsidR="00D14488" w:rsidRDefault="00D14488" w:rsidP="00290C24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Arial Narrow" w:hAnsi="Arial Narrow" w:cs="Times New Roman"/>
                <w:sz w:val="20"/>
              </w:rPr>
              <w:t>Calculators are ALLOWED.</w:t>
            </w:r>
          </w:p>
        </w:tc>
      </w:tr>
    </w:tbl>
    <w:p w:rsidR="006F2070" w:rsidRDefault="006F2070" w:rsidP="006F2070">
      <w:pPr>
        <w:pStyle w:val="NoSpacing"/>
        <w:rPr>
          <w:rFonts w:cstheme="minorHAnsi"/>
          <w:sz w:val="20"/>
          <w:szCs w:val="20"/>
        </w:rPr>
      </w:pPr>
    </w:p>
    <w:p w:rsidR="00226793" w:rsidRPr="003A1DA0" w:rsidRDefault="00226793" w:rsidP="005133D7">
      <w:pPr>
        <w:autoSpaceDE w:val="0"/>
        <w:autoSpaceDN w:val="0"/>
        <w:adjustRightInd w:val="0"/>
        <w:spacing w:before="120" w:after="120" w:line="240" w:lineRule="auto"/>
        <w:jc w:val="both"/>
        <w:rPr>
          <w:rFonts w:cstheme="minorHAnsi"/>
          <w:sz w:val="20"/>
          <w:szCs w:val="20"/>
        </w:rPr>
      </w:pPr>
      <w:r w:rsidRPr="003A1DA0">
        <w:rPr>
          <w:rFonts w:cstheme="minorHAnsi"/>
          <w:b/>
          <w:sz w:val="20"/>
          <w:szCs w:val="20"/>
        </w:rPr>
        <w:t>Q</w:t>
      </w:r>
      <w:r w:rsidRPr="00226793">
        <w:rPr>
          <w:rFonts w:cstheme="minorHAnsi"/>
          <w:b/>
          <w:sz w:val="20"/>
          <w:szCs w:val="20"/>
        </w:rPr>
        <w:t>1.</w:t>
      </w:r>
      <w:r w:rsidRPr="003A1DA0">
        <w:rPr>
          <w:rFonts w:cstheme="minorHAnsi"/>
          <w:b/>
          <w:sz w:val="20"/>
          <w:szCs w:val="20"/>
        </w:rPr>
        <w:t xml:space="preserve"> </w:t>
      </w:r>
      <w:r w:rsidRPr="003A1DA0">
        <w:rPr>
          <w:rFonts w:cstheme="minorHAnsi"/>
          <w:i/>
          <w:sz w:val="20"/>
          <w:szCs w:val="20"/>
        </w:rPr>
        <w:t>(</w:t>
      </w:r>
      <w:r>
        <w:rPr>
          <w:rFonts w:cstheme="minorHAnsi"/>
          <w:i/>
          <w:sz w:val="20"/>
          <w:szCs w:val="20"/>
        </w:rPr>
        <w:t>2+</w:t>
      </w:r>
      <w:r w:rsidR="005133D7">
        <w:rPr>
          <w:rFonts w:cstheme="minorHAnsi"/>
          <w:i/>
          <w:sz w:val="20"/>
          <w:szCs w:val="20"/>
        </w:rPr>
        <w:t>2+2+3+</w:t>
      </w:r>
      <w:r>
        <w:rPr>
          <w:rFonts w:cstheme="minorHAnsi"/>
          <w:i/>
          <w:sz w:val="20"/>
          <w:szCs w:val="20"/>
        </w:rPr>
        <w:t xml:space="preserve">3+3= </w:t>
      </w:r>
      <w:r w:rsidR="00112674">
        <w:rPr>
          <w:rFonts w:cstheme="minorHAnsi"/>
          <w:i/>
          <w:sz w:val="20"/>
          <w:szCs w:val="20"/>
        </w:rPr>
        <w:t>15</w:t>
      </w:r>
      <w:r w:rsidRPr="003A1DA0">
        <w:rPr>
          <w:rFonts w:cstheme="minorHAnsi"/>
          <w:i/>
          <w:sz w:val="20"/>
          <w:szCs w:val="20"/>
        </w:rPr>
        <w:t xml:space="preserve"> points)</w:t>
      </w:r>
      <w:r w:rsidRPr="0044177B">
        <w:rPr>
          <w:rFonts w:cstheme="minorHAnsi"/>
          <w:bCs/>
          <w:sz w:val="20"/>
        </w:rPr>
        <w:t xml:space="preserve"> Give the appropriate answers of the following questions very briefly:</w:t>
      </w:r>
    </w:p>
    <w:p w:rsidR="00226793" w:rsidRDefault="00226793" w:rsidP="0022679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BD501F">
        <w:rPr>
          <w:rFonts w:cstheme="minorHAnsi"/>
          <w:sz w:val="20"/>
          <w:szCs w:val="20"/>
        </w:rPr>
        <w:t>List any t</w:t>
      </w:r>
      <w:r>
        <w:rPr>
          <w:rFonts w:cstheme="minorHAnsi"/>
          <w:sz w:val="20"/>
          <w:szCs w:val="20"/>
        </w:rPr>
        <w:t>wo</w:t>
      </w:r>
      <w:r w:rsidRPr="00BD501F">
        <w:rPr>
          <w:rFonts w:cstheme="minorHAnsi"/>
          <w:sz w:val="20"/>
          <w:szCs w:val="20"/>
        </w:rPr>
        <w:t xml:space="preserve"> categories of NOSQL systems with </w:t>
      </w:r>
      <w:r>
        <w:rPr>
          <w:rFonts w:cstheme="minorHAnsi"/>
          <w:sz w:val="20"/>
          <w:szCs w:val="20"/>
        </w:rPr>
        <w:t xml:space="preserve">at least </w:t>
      </w:r>
      <w:r w:rsidRPr="00BD501F">
        <w:rPr>
          <w:rFonts w:cstheme="minorHAnsi"/>
          <w:sz w:val="20"/>
          <w:szCs w:val="20"/>
        </w:rPr>
        <w:t>one name of NOSQL system in each category.</w:t>
      </w:r>
    </w:p>
    <w:p w:rsidR="00226793" w:rsidRPr="003A1DA0" w:rsidRDefault="00226793" w:rsidP="00226793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ind w:left="360"/>
        <w:jc w:val="both"/>
        <w:rPr>
          <w:rFonts w:cstheme="minorHAnsi"/>
          <w:sz w:val="20"/>
          <w:szCs w:val="20"/>
        </w:rPr>
      </w:pPr>
    </w:p>
    <w:p w:rsidR="00226793" w:rsidRDefault="00226793" w:rsidP="005133D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BA4388" w:rsidRPr="00BA4388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0"/>
          <w:szCs w:val="20"/>
        </w:rPr>
      </w:pPr>
      <w:r w:rsidRPr="00BA4388">
        <w:rPr>
          <w:rFonts w:cstheme="minorHAnsi"/>
          <w:b/>
          <w:color w:val="FF0000"/>
          <w:sz w:val="20"/>
          <w:szCs w:val="20"/>
        </w:rPr>
        <w:t>Ans:</w:t>
      </w:r>
    </w:p>
    <w:p w:rsidR="00BA4388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Document-based NOSQL systems: MongoDB, CouchDB</w:t>
      </w:r>
    </w:p>
    <w:p w:rsidR="00BA4388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NOSQL key-value stores: DynamoDM (Amazon)</w:t>
      </w:r>
    </w:p>
    <w:p w:rsidR="00BA4388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 xml:space="preserve">Column-based NOSQL systems: BigTable </w:t>
      </w:r>
    </w:p>
    <w:p w:rsidR="00BA4388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Graph-based NOSQL systems: Neo4J, GraphBase</w:t>
      </w:r>
    </w:p>
    <w:p w:rsidR="00BA4388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Hybrid NOSQL systems: Cassandra (Facebook)</w:t>
      </w:r>
    </w:p>
    <w:p w:rsidR="00BA4388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Object databases</w:t>
      </w:r>
    </w:p>
    <w:p w:rsidR="005133D7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XML database</w:t>
      </w:r>
    </w:p>
    <w:p w:rsidR="005133D7" w:rsidRPr="005133D7" w:rsidRDefault="005133D7" w:rsidP="005133D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26793" w:rsidRDefault="00226793" w:rsidP="0022679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BD501F">
        <w:rPr>
          <w:rFonts w:cstheme="minorHAnsi"/>
          <w:sz w:val="20"/>
          <w:szCs w:val="20"/>
        </w:rPr>
        <w:t>What is the CAP theorem? Which of the three properties (consistency, availability, partition tolerance) are most important in NOSQL systems?</w:t>
      </w:r>
    </w:p>
    <w:p w:rsidR="00226793" w:rsidRPr="003A1DA0" w:rsidRDefault="00226793" w:rsidP="00226793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ind w:left="360"/>
        <w:jc w:val="both"/>
        <w:rPr>
          <w:rFonts w:cstheme="minorHAnsi"/>
          <w:sz w:val="20"/>
          <w:szCs w:val="20"/>
        </w:rPr>
      </w:pPr>
    </w:p>
    <w:p w:rsidR="00226793" w:rsidRDefault="00226793" w:rsidP="005133D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BA4388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 w:rsidRPr="00BA4388">
        <w:rPr>
          <w:rFonts w:cstheme="minorHAnsi"/>
          <w:b/>
          <w:color w:val="FF0000"/>
          <w:sz w:val="20"/>
          <w:szCs w:val="20"/>
        </w:rPr>
        <w:t>Ans:</w:t>
      </w:r>
      <w:r>
        <w:rPr>
          <w:rFonts w:cstheme="minorHAnsi"/>
          <w:color w:val="FF0000"/>
          <w:sz w:val="20"/>
          <w:szCs w:val="20"/>
        </w:rPr>
        <w:t xml:space="preserve"> </w:t>
      </w:r>
      <w:r w:rsidRPr="00C834B2">
        <w:rPr>
          <w:rFonts w:cstheme="minorHAnsi"/>
          <w:color w:val="FF0000"/>
          <w:sz w:val="20"/>
          <w:szCs w:val="20"/>
        </w:rPr>
        <w:t xml:space="preserve">The </w:t>
      </w:r>
      <w:r w:rsidRPr="00C834B2">
        <w:rPr>
          <w:rFonts w:cstheme="minorHAnsi"/>
          <w:bCs/>
          <w:color w:val="FF0000"/>
          <w:sz w:val="20"/>
          <w:szCs w:val="20"/>
        </w:rPr>
        <w:t xml:space="preserve">CAP theorem </w:t>
      </w:r>
      <w:r w:rsidRPr="00C834B2">
        <w:rPr>
          <w:rFonts w:cstheme="minorHAnsi"/>
          <w:color w:val="FF0000"/>
          <w:sz w:val="20"/>
          <w:szCs w:val="20"/>
        </w:rPr>
        <w:t xml:space="preserve">states that it </w:t>
      </w:r>
      <w:r w:rsidRPr="00C834B2">
        <w:rPr>
          <w:rFonts w:cstheme="minorHAnsi"/>
          <w:i/>
          <w:iCs/>
          <w:color w:val="FF0000"/>
          <w:sz w:val="20"/>
          <w:szCs w:val="20"/>
        </w:rPr>
        <w:t xml:space="preserve">is not possible to guarantee all three </w:t>
      </w:r>
      <w:r w:rsidRPr="00C834B2">
        <w:rPr>
          <w:rFonts w:cstheme="minorHAnsi"/>
          <w:color w:val="FF0000"/>
          <w:sz w:val="20"/>
          <w:szCs w:val="20"/>
        </w:rPr>
        <w:t>of the desirable</w:t>
      </w:r>
      <w:r>
        <w:rPr>
          <w:rFonts w:cstheme="minorHAnsi"/>
          <w:color w:val="FF0000"/>
          <w:sz w:val="20"/>
          <w:szCs w:val="20"/>
        </w:rPr>
        <w:t xml:space="preserve"> </w:t>
      </w:r>
      <w:r w:rsidRPr="00C834B2">
        <w:rPr>
          <w:rFonts w:cstheme="minorHAnsi"/>
          <w:color w:val="FF0000"/>
          <w:sz w:val="20"/>
          <w:szCs w:val="20"/>
        </w:rPr>
        <w:t>properties—consistency, availability, and partition tolerance—at the same time in a</w:t>
      </w:r>
      <w:r>
        <w:rPr>
          <w:rFonts w:cstheme="minorHAnsi"/>
          <w:color w:val="FF0000"/>
          <w:sz w:val="20"/>
          <w:szCs w:val="20"/>
        </w:rPr>
        <w:t xml:space="preserve"> </w:t>
      </w:r>
      <w:r w:rsidRPr="00C834B2">
        <w:rPr>
          <w:rFonts w:cstheme="minorHAnsi"/>
          <w:color w:val="FF0000"/>
          <w:sz w:val="20"/>
          <w:szCs w:val="20"/>
        </w:rPr>
        <w:t>distributed system with data replication. If this is the case, then designer would have to choose two properties out of the three to guarantee.</w:t>
      </w:r>
    </w:p>
    <w:p w:rsidR="005133D7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C834B2">
        <w:rPr>
          <w:rFonts w:cstheme="minorHAnsi"/>
          <w:color w:val="FF0000"/>
          <w:sz w:val="20"/>
          <w:szCs w:val="20"/>
        </w:rPr>
        <w:t>Weaker consistency level is often acceptable in NOSQL distributed data store</w:t>
      </w:r>
      <w:r>
        <w:rPr>
          <w:rFonts w:cstheme="minorHAnsi"/>
          <w:color w:val="FF0000"/>
          <w:sz w:val="20"/>
          <w:szCs w:val="20"/>
        </w:rPr>
        <w:t xml:space="preserve">, </w:t>
      </w:r>
      <w:r>
        <w:rPr>
          <w:rFonts w:cstheme="minorHAnsi"/>
          <w:b/>
          <w:color w:val="FF0000"/>
          <w:sz w:val="20"/>
          <w:szCs w:val="20"/>
          <w:u w:val="single"/>
        </w:rPr>
        <w:t>g</w:t>
      </w:r>
      <w:r w:rsidRPr="00C834B2">
        <w:rPr>
          <w:rFonts w:cstheme="minorHAnsi"/>
          <w:b/>
          <w:color w:val="FF0000"/>
          <w:sz w:val="20"/>
          <w:szCs w:val="20"/>
          <w:u w:val="single"/>
        </w:rPr>
        <w:t>uaranteeing availability and partition tolerance more important</w:t>
      </w:r>
      <w:r>
        <w:rPr>
          <w:rFonts w:cstheme="minorHAnsi"/>
          <w:color w:val="FF0000"/>
          <w:sz w:val="20"/>
          <w:szCs w:val="20"/>
        </w:rPr>
        <w:t>, e</w:t>
      </w:r>
      <w:r w:rsidRPr="00C834B2">
        <w:rPr>
          <w:rFonts w:cstheme="minorHAnsi"/>
          <w:color w:val="FF0000"/>
          <w:sz w:val="20"/>
          <w:szCs w:val="20"/>
        </w:rPr>
        <w:t>ventual consistency often adopted</w:t>
      </w:r>
      <w:r>
        <w:rPr>
          <w:rFonts w:cstheme="minorHAnsi"/>
          <w:color w:val="FF0000"/>
          <w:sz w:val="20"/>
          <w:szCs w:val="20"/>
        </w:rPr>
        <w:t>.</w:t>
      </w:r>
    </w:p>
    <w:p w:rsidR="005133D7" w:rsidRPr="005133D7" w:rsidRDefault="005133D7" w:rsidP="005133D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318F1" w:rsidRDefault="001318F1" w:rsidP="00226793">
      <w:pPr>
        <w:pStyle w:val="NoSpacing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Which type of OLAP can handle large amounts of data (i.e. no data limitation)? Why?</w:t>
      </w:r>
    </w:p>
    <w:p w:rsidR="001318F1" w:rsidRPr="003A1DA0" w:rsidRDefault="001318F1" w:rsidP="001318F1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ind w:left="360"/>
        <w:jc w:val="both"/>
        <w:rPr>
          <w:rFonts w:cstheme="minorHAnsi"/>
          <w:sz w:val="20"/>
          <w:szCs w:val="20"/>
        </w:rPr>
      </w:pPr>
    </w:p>
    <w:p w:rsidR="005133D7" w:rsidRDefault="005133D7" w:rsidP="005133D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133D7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BA4388">
        <w:rPr>
          <w:rFonts w:cstheme="minorHAnsi"/>
          <w:b/>
          <w:color w:val="FF0000"/>
          <w:sz w:val="20"/>
          <w:szCs w:val="20"/>
        </w:rPr>
        <w:t>Ans:</w:t>
      </w:r>
      <w:r>
        <w:rPr>
          <w:rFonts w:cstheme="minorHAnsi"/>
          <w:color w:val="FF0000"/>
          <w:sz w:val="20"/>
          <w:szCs w:val="20"/>
        </w:rPr>
        <w:t xml:space="preserve"> ROLAP; ROLAP storage structure based on relational database, which are designed to support large data sets.</w:t>
      </w:r>
    </w:p>
    <w:p w:rsidR="005133D7" w:rsidRDefault="005133D7" w:rsidP="005133D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133D7" w:rsidRDefault="005133D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1318F1" w:rsidRDefault="001318F1" w:rsidP="005133D7">
      <w:pPr>
        <w:pStyle w:val="NoSpacing"/>
        <w:rPr>
          <w:rFonts w:cstheme="minorHAnsi"/>
          <w:sz w:val="20"/>
          <w:szCs w:val="20"/>
        </w:rPr>
      </w:pPr>
    </w:p>
    <w:p w:rsidR="00226793" w:rsidRDefault="00226793" w:rsidP="00226793">
      <w:pPr>
        <w:pStyle w:val="NoSpacing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A76752">
        <w:rPr>
          <w:rFonts w:cstheme="minorHAnsi"/>
          <w:sz w:val="20"/>
          <w:szCs w:val="20"/>
        </w:rPr>
        <w:t xml:space="preserve">Explain the difference between </w:t>
      </w:r>
      <w:r>
        <w:rPr>
          <w:rFonts w:cstheme="minorHAnsi"/>
          <w:sz w:val="20"/>
          <w:szCs w:val="20"/>
        </w:rPr>
        <w:t>initial data load and full data refresh</w:t>
      </w:r>
      <w:r w:rsidRPr="00A76752">
        <w:rPr>
          <w:rFonts w:cstheme="minorHAnsi"/>
          <w:sz w:val="20"/>
          <w:szCs w:val="20"/>
        </w:rPr>
        <w:t xml:space="preserve">. When do you use these </w:t>
      </w:r>
      <w:r>
        <w:rPr>
          <w:rFonts w:cstheme="minorHAnsi"/>
          <w:sz w:val="20"/>
          <w:szCs w:val="20"/>
        </w:rPr>
        <w:t>loading strategies</w:t>
      </w:r>
      <w:r w:rsidRPr="00A76752">
        <w:rPr>
          <w:rFonts w:cstheme="minorHAnsi"/>
          <w:sz w:val="20"/>
          <w:szCs w:val="20"/>
        </w:rPr>
        <w:t>?</w:t>
      </w:r>
    </w:p>
    <w:p w:rsidR="00226793" w:rsidRPr="003A1DA0" w:rsidRDefault="00226793" w:rsidP="00226793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ind w:left="360"/>
        <w:jc w:val="both"/>
        <w:rPr>
          <w:rFonts w:cstheme="minorHAnsi"/>
          <w:sz w:val="20"/>
          <w:szCs w:val="20"/>
        </w:rPr>
      </w:pPr>
    </w:p>
    <w:p w:rsidR="00226793" w:rsidRDefault="00226793" w:rsidP="005133D7">
      <w:pPr>
        <w:pStyle w:val="NoSpacing"/>
        <w:rPr>
          <w:rFonts w:cstheme="minorHAnsi"/>
          <w:sz w:val="20"/>
          <w:szCs w:val="20"/>
        </w:rPr>
      </w:pPr>
    </w:p>
    <w:p w:rsidR="00BA4388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 w:rsidRPr="00BA4388">
        <w:rPr>
          <w:rFonts w:cstheme="minorHAnsi"/>
          <w:b/>
          <w:color w:val="FF0000"/>
          <w:sz w:val="20"/>
          <w:szCs w:val="20"/>
        </w:rPr>
        <w:t>Ans:</w:t>
      </w:r>
      <w:r>
        <w:rPr>
          <w:rFonts w:cstheme="minorHAnsi"/>
          <w:color w:val="FF0000"/>
          <w:sz w:val="20"/>
          <w:szCs w:val="20"/>
        </w:rPr>
        <w:t xml:space="preserve"> Initial Load: </w:t>
      </w:r>
      <w:r w:rsidRPr="00CB009B">
        <w:rPr>
          <w:rFonts w:cstheme="minorHAnsi"/>
          <w:color w:val="FF0000"/>
          <w:sz w:val="20"/>
          <w:szCs w:val="20"/>
        </w:rPr>
        <w:t>populating all the data warehouse tables for the very first time</w:t>
      </w:r>
      <w:r>
        <w:rPr>
          <w:rFonts w:cstheme="minorHAnsi"/>
          <w:color w:val="FF0000"/>
          <w:sz w:val="20"/>
          <w:szCs w:val="20"/>
        </w:rPr>
        <w:t>.</w:t>
      </w:r>
    </w:p>
    <w:p w:rsidR="005133D7" w:rsidRDefault="00BA4388" w:rsidP="00BA4388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 xml:space="preserve">     Full data refresh: </w:t>
      </w:r>
      <w:r w:rsidRPr="00CB009B">
        <w:rPr>
          <w:rFonts w:cstheme="minorHAnsi"/>
          <w:color w:val="FF0000"/>
          <w:sz w:val="20"/>
          <w:szCs w:val="20"/>
        </w:rPr>
        <w:t>completely erasing the contents of one or more tables and reloading with</w:t>
      </w:r>
      <w:r>
        <w:rPr>
          <w:rFonts w:cstheme="minorHAnsi"/>
          <w:color w:val="FF0000"/>
          <w:sz w:val="20"/>
          <w:szCs w:val="20"/>
        </w:rPr>
        <w:t xml:space="preserve"> </w:t>
      </w:r>
      <w:r w:rsidRPr="00CB009B">
        <w:rPr>
          <w:rFonts w:cstheme="minorHAnsi"/>
          <w:color w:val="FF0000"/>
          <w:sz w:val="20"/>
          <w:szCs w:val="20"/>
        </w:rPr>
        <w:t>fresh data (initial load is a refresh</w:t>
      </w:r>
      <w:r>
        <w:rPr>
          <w:rFonts w:cstheme="minorHAnsi"/>
          <w:color w:val="FF0000"/>
          <w:sz w:val="20"/>
          <w:szCs w:val="20"/>
        </w:rPr>
        <w:tab/>
      </w:r>
      <w:r>
        <w:rPr>
          <w:rFonts w:cstheme="minorHAnsi"/>
          <w:color w:val="FF0000"/>
          <w:sz w:val="20"/>
          <w:szCs w:val="20"/>
        </w:rPr>
        <w:tab/>
      </w:r>
      <w:r w:rsidRPr="00CB009B">
        <w:rPr>
          <w:rFonts w:cstheme="minorHAnsi"/>
          <w:color w:val="FF0000"/>
          <w:sz w:val="20"/>
          <w:szCs w:val="20"/>
        </w:rPr>
        <w:t xml:space="preserve"> of all the tables).</w:t>
      </w:r>
    </w:p>
    <w:p w:rsidR="005133D7" w:rsidRDefault="005133D7" w:rsidP="005133D7">
      <w:pPr>
        <w:pStyle w:val="NoSpacing"/>
        <w:rPr>
          <w:rFonts w:cstheme="minorHAnsi"/>
          <w:sz w:val="20"/>
          <w:szCs w:val="20"/>
        </w:rPr>
      </w:pPr>
    </w:p>
    <w:p w:rsidR="00226793" w:rsidRDefault="00226793" w:rsidP="00226793">
      <w:pPr>
        <w:pStyle w:val="NoSpacing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024F23">
        <w:rPr>
          <w:rFonts w:cstheme="minorHAnsi"/>
          <w:sz w:val="20"/>
          <w:szCs w:val="20"/>
        </w:rPr>
        <w:t>Name any five types of activities that are part of the ETL process. Which of these are</w:t>
      </w:r>
      <w:r>
        <w:rPr>
          <w:rFonts w:cstheme="minorHAnsi"/>
          <w:sz w:val="20"/>
          <w:szCs w:val="20"/>
        </w:rPr>
        <w:t xml:space="preserve"> </w:t>
      </w:r>
      <w:r w:rsidRPr="00024F23">
        <w:rPr>
          <w:rFonts w:cstheme="minorHAnsi"/>
          <w:sz w:val="20"/>
          <w:szCs w:val="20"/>
        </w:rPr>
        <w:t>time consuming?</w:t>
      </w:r>
    </w:p>
    <w:p w:rsidR="00226793" w:rsidRPr="003A1DA0" w:rsidRDefault="00226793" w:rsidP="00226793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ind w:left="360"/>
        <w:jc w:val="both"/>
        <w:rPr>
          <w:rFonts w:cstheme="minorHAnsi"/>
          <w:sz w:val="20"/>
          <w:szCs w:val="20"/>
        </w:rPr>
      </w:pPr>
    </w:p>
    <w:p w:rsidR="00226793" w:rsidRDefault="00226793" w:rsidP="005133D7">
      <w:pPr>
        <w:pStyle w:val="NoSpacing"/>
        <w:rPr>
          <w:rFonts w:cstheme="minorHAnsi"/>
          <w:sz w:val="20"/>
          <w:szCs w:val="20"/>
        </w:rPr>
      </w:pPr>
    </w:p>
    <w:p w:rsidR="00BA4388" w:rsidRPr="00BA4388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0"/>
          <w:szCs w:val="20"/>
        </w:rPr>
      </w:pPr>
      <w:r w:rsidRPr="00BA4388">
        <w:rPr>
          <w:rFonts w:cstheme="minorHAnsi"/>
          <w:b/>
          <w:color w:val="FF0000"/>
          <w:sz w:val="20"/>
          <w:szCs w:val="20"/>
        </w:rPr>
        <w:t>Ans:</w:t>
      </w:r>
    </w:p>
    <w:p w:rsidR="00BA4388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 w:rsidRPr="00024F23">
        <w:rPr>
          <w:rFonts w:cstheme="minorHAnsi"/>
          <w:color w:val="FF0000"/>
          <w:sz w:val="20"/>
          <w:szCs w:val="20"/>
        </w:rPr>
        <w:t>Determine all the target data needed in the data warehouse</w:t>
      </w:r>
      <w:r>
        <w:rPr>
          <w:rFonts w:cstheme="minorHAnsi"/>
          <w:color w:val="FF0000"/>
          <w:sz w:val="20"/>
          <w:szCs w:val="20"/>
        </w:rPr>
        <w:t>.</w:t>
      </w:r>
    </w:p>
    <w:p w:rsidR="00BA4388" w:rsidRPr="00024F23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 w:rsidRPr="00024F23">
        <w:rPr>
          <w:rFonts w:cstheme="minorHAnsi"/>
          <w:color w:val="FF0000"/>
          <w:sz w:val="20"/>
          <w:szCs w:val="20"/>
        </w:rPr>
        <w:t>Determine all the data sources, both internal and external.</w:t>
      </w:r>
    </w:p>
    <w:p w:rsidR="00BA4388" w:rsidRPr="00024F23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 w:rsidRPr="00024F23">
        <w:rPr>
          <w:rFonts w:cstheme="minorHAnsi"/>
          <w:color w:val="FF0000"/>
          <w:sz w:val="20"/>
          <w:szCs w:val="20"/>
        </w:rPr>
        <w:t>Prepare data mapping for target data elements from sources.</w:t>
      </w:r>
    </w:p>
    <w:p w:rsidR="00BA4388" w:rsidRPr="00024F23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0"/>
          <w:szCs w:val="20"/>
        </w:rPr>
      </w:pPr>
      <w:r w:rsidRPr="00024F23">
        <w:rPr>
          <w:rFonts w:cstheme="minorHAnsi"/>
          <w:b/>
          <w:color w:val="FF0000"/>
          <w:sz w:val="20"/>
          <w:szCs w:val="20"/>
        </w:rPr>
        <w:t>Establish comprehensive data extraction rules.</w:t>
      </w:r>
    </w:p>
    <w:p w:rsidR="00BA4388" w:rsidRPr="00024F23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0"/>
          <w:szCs w:val="20"/>
        </w:rPr>
      </w:pPr>
      <w:r w:rsidRPr="00024F23">
        <w:rPr>
          <w:rFonts w:cstheme="minorHAnsi"/>
          <w:b/>
          <w:color w:val="FF0000"/>
          <w:sz w:val="20"/>
          <w:szCs w:val="20"/>
        </w:rPr>
        <w:t>Determine data transformation and cleansing rules.</w:t>
      </w:r>
    </w:p>
    <w:p w:rsidR="00BA4388" w:rsidRPr="00024F23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 w:rsidRPr="00024F23">
        <w:rPr>
          <w:rFonts w:cstheme="minorHAnsi"/>
          <w:color w:val="FF0000"/>
          <w:sz w:val="20"/>
          <w:szCs w:val="20"/>
        </w:rPr>
        <w:t>Plan for aggregate tables.</w:t>
      </w:r>
    </w:p>
    <w:p w:rsidR="00BA4388" w:rsidRPr="00024F23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 w:rsidRPr="00024F23">
        <w:rPr>
          <w:rFonts w:cstheme="minorHAnsi"/>
          <w:color w:val="FF0000"/>
          <w:sz w:val="20"/>
          <w:szCs w:val="20"/>
        </w:rPr>
        <w:t>Organize data staging area and test tools.</w:t>
      </w:r>
    </w:p>
    <w:p w:rsidR="00BA4388" w:rsidRPr="00024F23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0"/>
          <w:szCs w:val="20"/>
        </w:rPr>
      </w:pPr>
      <w:r w:rsidRPr="00024F23">
        <w:rPr>
          <w:rFonts w:cstheme="minorHAnsi"/>
          <w:b/>
          <w:color w:val="FF0000"/>
          <w:sz w:val="20"/>
          <w:szCs w:val="20"/>
        </w:rPr>
        <w:t>Write procedures for all data loads.</w:t>
      </w:r>
    </w:p>
    <w:p w:rsidR="00BA4388" w:rsidRPr="00024F23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 w:rsidRPr="00024F23">
        <w:rPr>
          <w:rFonts w:cstheme="minorHAnsi"/>
          <w:color w:val="FF0000"/>
          <w:sz w:val="20"/>
          <w:szCs w:val="20"/>
        </w:rPr>
        <w:t>ETL for dimension tables.</w:t>
      </w:r>
    </w:p>
    <w:p w:rsidR="00BA4388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 w:rsidRPr="00024F23">
        <w:rPr>
          <w:rFonts w:cstheme="minorHAnsi"/>
          <w:color w:val="FF0000"/>
          <w:sz w:val="20"/>
          <w:szCs w:val="20"/>
        </w:rPr>
        <w:t>ETL for fact tables</w:t>
      </w:r>
    </w:p>
    <w:p w:rsidR="00BA4388" w:rsidRPr="00024F23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 xml:space="preserve">- Activities in </w:t>
      </w:r>
      <w:r w:rsidRPr="00BA4388">
        <w:rPr>
          <w:rFonts w:cstheme="minorHAnsi"/>
          <w:b/>
          <w:color w:val="FF0000"/>
          <w:sz w:val="20"/>
          <w:szCs w:val="20"/>
        </w:rPr>
        <w:t>bold</w:t>
      </w:r>
      <w:r>
        <w:rPr>
          <w:rFonts w:cstheme="minorHAnsi"/>
          <w:color w:val="FF0000"/>
          <w:sz w:val="20"/>
          <w:szCs w:val="20"/>
        </w:rPr>
        <w:t xml:space="preserve"> font are time consuming.</w:t>
      </w:r>
    </w:p>
    <w:p w:rsidR="005133D7" w:rsidRDefault="005133D7" w:rsidP="005133D7">
      <w:pPr>
        <w:pStyle w:val="NoSpacing"/>
        <w:rPr>
          <w:rFonts w:cstheme="minorHAnsi"/>
          <w:sz w:val="20"/>
          <w:szCs w:val="20"/>
        </w:rPr>
      </w:pPr>
    </w:p>
    <w:p w:rsidR="00226793" w:rsidRDefault="00226793" w:rsidP="00226793">
      <w:pPr>
        <w:pStyle w:val="NoSpacing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Name four major flavors of materialized views. Which of these two are apply only to shared nothing RDBMS implementations?</w:t>
      </w:r>
    </w:p>
    <w:p w:rsidR="00226793" w:rsidRPr="003A1DA0" w:rsidRDefault="00226793" w:rsidP="00226793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ind w:left="360"/>
        <w:jc w:val="both"/>
        <w:rPr>
          <w:rFonts w:cstheme="minorHAnsi"/>
          <w:sz w:val="20"/>
          <w:szCs w:val="20"/>
        </w:rPr>
      </w:pPr>
    </w:p>
    <w:p w:rsidR="00226793" w:rsidRDefault="00226793" w:rsidP="00226793">
      <w:pPr>
        <w:pStyle w:val="NoSpacing"/>
        <w:rPr>
          <w:rFonts w:cstheme="minorHAnsi"/>
          <w:sz w:val="20"/>
          <w:szCs w:val="20"/>
        </w:rPr>
      </w:pPr>
    </w:p>
    <w:p w:rsidR="00BA4388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 w:rsidRPr="00BA4388">
        <w:rPr>
          <w:rFonts w:cstheme="minorHAnsi"/>
          <w:b/>
          <w:color w:val="FF0000"/>
          <w:sz w:val="20"/>
          <w:szCs w:val="20"/>
        </w:rPr>
        <w:t>Ans:</w:t>
      </w:r>
      <w:r>
        <w:rPr>
          <w:rFonts w:cstheme="minorHAnsi"/>
          <w:color w:val="FF0000"/>
          <w:sz w:val="20"/>
          <w:szCs w:val="20"/>
        </w:rPr>
        <w:t xml:space="preserve"> Join indexing, aggregate join indexing, reversal tables, replicated tables</w:t>
      </w:r>
    </w:p>
    <w:p w:rsidR="005133D7" w:rsidRDefault="00BA4388" w:rsidP="00BA4388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Reversal tables and replicated tables are apply only to shared-nothing RDBMS implementations.</w:t>
      </w:r>
    </w:p>
    <w:p w:rsidR="005133D7" w:rsidRDefault="005133D7" w:rsidP="00226793">
      <w:pPr>
        <w:pStyle w:val="NoSpacing"/>
        <w:rPr>
          <w:rFonts w:cstheme="minorHAnsi"/>
          <w:sz w:val="20"/>
          <w:szCs w:val="20"/>
        </w:rPr>
      </w:pPr>
    </w:p>
    <w:p w:rsidR="005133D7" w:rsidRDefault="005133D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226793" w:rsidRPr="003A1DA0" w:rsidRDefault="00226793" w:rsidP="00226793">
      <w:p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sz w:val="20"/>
          <w:szCs w:val="20"/>
        </w:rPr>
      </w:pPr>
      <w:r w:rsidRPr="003A1DA0">
        <w:rPr>
          <w:rFonts w:cstheme="minorHAnsi"/>
          <w:b/>
          <w:sz w:val="20"/>
          <w:szCs w:val="20"/>
        </w:rPr>
        <w:lastRenderedPageBreak/>
        <w:t>Q</w:t>
      </w:r>
      <w:r>
        <w:rPr>
          <w:rFonts w:cstheme="minorHAnsi"/>
          <w:b/>
          <w:sz w:val="20"/>
          <w:szCs w:val="20"/>
        </w:rPr>
        <w:t>2</w:t>
      </w:r>
      <w:r w:rsidRPr="003A1DA0">
        <w:rPr>
          <w:rFonts w:cstheme="minorHAnsi"/>
          <w:b/>
          <w:sz w:val="20"/>
          <w:szCs w:val="20"/>
        </w:rPr>
        <w:t xml:space="preserve">. </w:t>
      </w:r>
      <w:r w:rsidRPr="003A1DA0">
        <w:rPr>
          <w:rFonts w:cstheme="minorHAnsi"/>
          <w:i/>
          <w:sz w:val="20"/>
          <w:szCs w:val="20"/>
        </w:rPr>
        <w:t>(</w:t>
      </w:r>
      <w:r>
        <w:rPr>
          <w:rFonts w:cstheme="minorHAnsi"/>
          <w:i/>
          <w:sz w:val="20"/>
          <w:szCs w:val="20"/>
        </w:rPr>
        <w:t>5</w:t>
      </w:r>
      <w:r w:rsidRPr="003A1DA0">
        <w:rPr>
          <w:rFonts w:cstheme="minorHAnsi"/>
          <w:i/>
          <w:sz w:val="20"/>
          <w:szCs w:val="20"/>
        </w:rPr>
        <w:t xml:space="preserve"> points)</w:t>
      </w:r>
    </w:p>
    <w:p w:rsidR="00226793" w:rsidRDefault="00226793" w:rsidP="00226793">
      <w:pPr>
        <w:spacing w:after="0" w:line="240" w:lineRule="auto"/>
        <w:ind w:left="187" w:hanging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database has ten transactions.</w:t>
      </w:r>
    </w:p>
    <w:p w:rsidR="00226793" w:rsidRDefault="00226793" w:rsidP="00DF07DC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5C308E">
        <w:rPr>
          <w:rFonts w:ascii="Times New Roman" w:hAnsi="Times New Roman" w:cs="Times New Roman"/>
          <w:sz w:val="20"/>
          <w:szCs w:val="20"/>
          <w:u w:val="single"/>
        </w:rPr>
        <w:t>T</w:t>
      </w:r>
      <w:r>
        <w:rPr>
          <w:rFonts w:ascii="Times New Roman" w:hAnsi="Times New Roman" w:cs="Times New Roman"/>
          <w:sz w:val="20"/>
          <w:szCs w:val="20"/>
          <w:u w:val="single"/>
        </w:rPr>
        <w:t>ID</w:t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Pr="005C308E">
        <w:rPr>
          <w:rFonts w:ascii="Times New Roman" w:hAnsi="Times New Roman" w:cs="Times New Roman"/>
          <w:sz w:val="20"/>
          <w:szCs w:val="20"/>
          <w:u w:val="single"/>
        </w:rPr>
        <w:t>Items-</w:t>
      </w:r>
      <w:r>
        <w:rPr>
          <w:rFonts w:ascii="Times New Roman" w:hAnsi="Times New Roman" w:cs="Times New Roman"/>
          <w:sz w:val="20"/>
          <w:szCs w:val="20"/>
          <w:u w:val="single"/>
        </w:rPr>
        <w:t>Purchased</w:t>
      </w:r>
    </w:p>
    <w:p w:rsidR="00226793" w:rsidRPr="00CE5399" w:rsidRDefault="00226793" w:rsidP="002267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0"/>
          <w:szCs w:val="20"/>
        </w:rPr>
      </w:pPr>
      <w:r w:rsidRPr="00CE5399">
        <w:rPr>
          <w:rFonts w:cstheme="minorHAnsi"/>
          <w:sz w:val="20"/>
          <w:szCs w:val="20"/>
        </w:rPr>
        <w:t xml:space="preserve">101 </w:t>
      </w:r>
      <w:r w:rsidRPr="00CE5399">
        <w:rPr>
          <w:rFonts w:cstheme="minorHAnsi"/>
          <w:sz w:val="20"/>
          <w:szCs w:val="20"/>
        </w:rPr>
        <w:tab/>
        <w:t>milk, bread, eggs</w:t>
      </w:r>
    </w:p>
    <w:p w:rsidR="00226793" w:rsidRPr="00CE5399" w:rsidRDefault="00226793" w:rsidP="002267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0"/>
          <w:szCs w:val="20"/>
        </w:rPr>
      </w:pPr>
      <w:r w:rsidRPr="00CE5399">
        <w:rPr>
          <w:rFonts w:cstheme="minorHAnsi"/>
          <w:sz w:val="20"/>
          <w:szCs w:val="20"/>
        </w:rPr>
        <w:t xml:space="preserve">102 </w:t>
      </w:r>
      <w:r w:rsidRPr="00CE5399">
        <w:rPr>
          <w:rFonts w:cstheme="minorHAnsi"/>
          <w:sz w:val="20"/>
          <w:szCs w:val="20"/>
        </w:rPr>
        <w:tab/>
        <w:t>milk, juice</w:t>
      </w:r>
    </w:p>
    <w:p w:rsidR="00226793" w:rsidRPr="00CE5399" w:rsidRDefault="00226793" w:rsidP="002267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0"/>
          <w:szCs w:val="20"/>
        </w:rPr>
      </w:pPr>
      <w:r w:rsidRPr="00CE5399">
        <w:rPr>
          <w:rFonts w:cstheme="minorHAnsi"/>
          <w:sz w:val="20"/>
          <w:szCs w:val="20"/>
        </w:rPr>
        <w:t xml:space="preserve">103 </w:t>
      </w:r>
      <w:r w:rsidRPr="00CE5399">
        <w:rPr>
          <w:rFonts w:cstheme="minorHAnsi"/>
          <w:sz w:val="20"/>
          <w:szCs w:val="20"/>
        </w:rPr>
        <w:tab/>
        <w:t>juice, butter</w:t>
      </w:r>
    </w:p>
    <w:p w:rsidR="00226793" w:rsidRPr="00CE5399" w:rsidRDefault="00226793" w:rsidP="002267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0"/>
          <w:szCs w:val="20"/>
        </w:rPr>
      </w:pPr>
      <w:r w:rsidRPr="00CE5399">
        <w:rPr>
          <w:rFonts w:cstheme="minorHAnsi"/>
          <w:sz w:val="20"/>
          <w:szCs w:val="20"/>
        </w:rPr>
        <w:t xml:space="preserve">104 </w:t>
      </w:r>
      <w:r w:rsidRPr="00CE5399">
        <w:rPr>
          <w:rFonts w:cstheme="minorHAnsi"/>
          <w:sz w:val="20"/>
          <w:szCs w:val="20"/>
        </w:rPr>
        <w:tab/>
        <w:t>milk, bread, eggs</w:t>
      </w:r>
    </w:p>
    <w:p w:rsidR="00226793" w:rsidRPr="00CE5399" w:rsidRDefault="00226793" w:rsidP="002267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0"/>
          <w:szCs w:val="20"/>
        </w:rPr>
      </w:pPr>
      <w:r w:rsidRPr="00CE5399">
        <w:rPr>
          <w:rFonts w:cstheme="minorHAnsi"/>
          <w:sz w:val="20"/>
          <w:szCs w:val="20"/>
        </w:rPr>
        <w:t xml:space="preserve">105 </w:t>
      </w:r>
      <w:r w:rsidRPr="00CE5399">
        <w:rPr>
          <w:rFonts w:cstheme="minorHAnsi"/>
          <w:sz w:val="20"/>
          <w:szCs w:val="20"/>
        </w:rPr>
        <w:tab/>
        <w:t>coffee, eggs</w:t>
      </w:r>
    </w:p>
    <w:p w:rsidR="00226793" w:rsidRPr="00CE5399" w:rsidRDefault="00226793" w:rsidP="002267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0"/>
          <w:szCs w:val="20"/>
        </w:rPr>
      </w:pPr>
      <w:r w:rsidRPr="00CE5399">
        <w:rPr>
          <w:rFonts w:cstheme="minorHAnsi"/>
          <w:sz w:val="20"/>
          <w:szCs w:val="20"/>
        </w:rPr>
        <w:t xml:space="preserve">106 </w:t>
      </w:r>
      <w:r w:rsidRPr="00CE5399">
        <w:rPr>
          <w:rFonts w:cstheme="minorHAnsi"/>
          <w:sz w:val="20"/>
          <w:szCs w:val="20"/>
        </w:rPr>
        <w:tab/>
        <w:t>coffee</w:t>
      </w:r>
    </w:p>
    <w:p w:rsidR="00226793" w:rsidRPr="00CE5399" w:rsidRDefault="00226793" w:rsidP="002267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0"/>
          <w:szCs w:val="20"/>
        </w:rPr>
      </w:pPr>
      <w:r w:rsidRPr="00CE5399">
        <w:rPr>
          <w:rFonts w:cstheme="minorHAnsi"/>
          <w:sz w:val="20"/>
          <w:szCs w:val="20"/>
        </w:rPr>
        <w:t xml:space="preserve">107 </w:t>
      </w:r>
      <w:r w:rsidRPr="00CE5399">
        <w:rPr>
          <w:rFonts w:cstheme="minorHAnsi"/>
          <w:sz w:val="20"/>
          <w:szCs w:val="20"/>
        </w:rPr>
        <w:tab/>
        <w:t>coffee, juice</w:t>
      </w:r>
    </w:p>
    <w:p w:rsidR="00226793" w:rsidRPr="00CE5399" w:rsidRDefault="00226793" w:rsidP="002267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0"/>
          <w:szCs w:val="20"/>
        </w:rPr>
      </w:pPr>
      <w:r w:rsidRPr="00CE5399">
        <w:rPr>
          <w:rFonts w:cstheme="minorHAnsi"/>
          <w:sz w:val="20"/>
          <w:szCs w:val="20"/>
        </w:rPr>
        <w:t xml:space="preserve">108 </w:t>
      </w:r>
      <w:r w:rsidRPr="00CE5399">
        <w:rPr>
          <w:rFonts w:cstheme="minorHAnsi"/>
          <w:sz w:val="20"/>
          <w:szCs w:val="20"/>
        </w:rPr>
        <w:tab/>
        <w:t>milk, bread, cookies, eggs</w:t>
      </w:r>
    </w:p>
    <w:p w:rsidR="00226793" w:rsidRPr="00CE5399" w:rsidRDefault="00226793" w:rsidP="002267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0"/>
          <w:szCs w:val="20"/>
        </w:rPr>
      </w:pPr>
      <w:r w:rsidRPr="00CE5399">
        <w:rPr>
          <w:rFonts w:cstheme="minorHAnsi"/>
          <w:sz w:val="20"/>
          <w:szCs w:val="20"/>
        </w:rPr>
        <w:t xml:space="preserve">109 </w:t>
      </w:r>
      <w:r w:rsidRPr="00CE5399">
        <w:rPr>
          <w:rFonts w:cstheme="minorHAnsi"/>
          <w:sz w:val="20"/>
          <w:szCs w:val="20"/>
        </w:rPr>
        <w:tab/>
        <w:t>cookies, butter</w:t>
      </w:r>
    </w:p>
    <w:p w:rsidR="00226793" w:rsidRPr="00CE5399" w:rsidRDefault="00226793" w:rsidP="002267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0"/>
          <w:szCs w:val="20"/>
        </w:rPr>
      </w:pPr>
      <w:r w:rsidRPr="00CE5399">
        <w:rPr>
          <w:rFonts w:cstheme="minorHAnsi"/>
          <w:sz w:val="20"/>
          <w:szCs w:val="20"/>
        </w:rPr>
        <w:t xml:space="preserve">110 </w:t>
      </w:r>
      <w:r w:rsidRPr="00CE5399">
        <w:rPr>
          <w:rFonts w:cstheme="minorHAnsi"/>
          <w:sz w:val="20"/>
          <w:szCs w:val="20"/>
        </w:rPr>
        <w:tab/>
        <w:t>milk, bread</w:t>
      </w:r>
    </w:p>
    <w:p w:rsidR="00226793" w:rsidRPr="005E63FE" w:rsidRDefault="00226793" w:rsidP="00226793">
      <w:pPr>
        <w:spacing w:before="120" w:after="0" w:line="240" w:lineRule="auto"/>
        <w:rPr>
          <w:sz w:val="20"/>
          <w:szCs w:val="20"/>
        </w:rPr>
      </w:pPr>
      <w:r w:rsidRPr="00876E04">
        <w:rPr>
          <w:rFonts w:cstheme="minorHAnsi"/>
          <w:sz w:val="20"/>
          <w:szCs w:val="20"/>
        </w:rPr>
        <w:t>The set of items is {milk, bread, cookies, eggs, butter, coffee, juice}.</w:t>
      </w:r>
      <w:r>
        <w:rPr>
          <w:rFonts w:cstheme="minorHAnsi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Find all frequent itemsets using Apriori algorithm with min_sup=3, i.e., any itemset occurring in less than 3 transactions is considered to be infrequent. Also list all of the strong association rules with min_sup=3 and min_conf=80%.</w:t>
      </w:r>
    </w:p>
    <w:p w:rsidR="00226793" w:rsidRDefault="00226793" w:rsidP="00226793">
      <w:pPr>
        <w:pStyle w:val="NoSpacing"/>
        <w:rPr>
          <w:rFonts w:cstheme="minorHAnsi"/>
          <w:sz w:val="20"/>
          <w:szCs w:val="20"/>
        </w:rPr>
      </w:pPr>
    </w:p>
    <w:p w:rsidR="00226793" w:rsidRDefault="00226793" w:rsidP="00226793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26793" w:rsidRDefault="00226793" w:rsidP="00226793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26793" w:rsidRPr="00CB219D" w:rsidRDefault="00226793" w:rsidP="00226793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26793" w:rsidRDefault="00226793" w:rsidP="0022679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BA4388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F06B0">
        <w:rPr>
          <w:rFonts w:ascii="Times New Roman" w:hAnsi="Times New Roman" w:cs="Times New Roman"/>
          <w:b/>
          <w:color w:val="FF0000"/>
          <w:sz w:val="20"/>
          <w:szCs w:val="20"/>
        </w:rPr>
        <w:t>Ans:</w:t>
      </w:r>
    </w:p>
    <w:p w:rsidR="00BA4388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 xml:space="preserve">L1: </w:t>
      </w:r>
      <w:r w:rsidRPr="0031694F">
        <w:rPr>
          <w:rFonts w:cstheme="minorHAnsi"/>
          <w:b/>
          <w:color w:val="FF0000"/>
          <w:sz w:val="20"/>
          <w:szCs w:val="20"/>
        </w:rPr>
        <w:t>milk(5)</w:t>
      </w:r>
      <w:r w:rsidRPr="0030400D">
        <w:rPr>
          <w:rFonts w:cstheme="minorHAnsi"/>
          <w:color w:val="FF0000"/>
          <w:sz w:val="20"/>
          <w:szCs w:val="20"/>
        </w:rPr>
        <w:t xml:space="preserve">, </w:t>
      </w:r>
      <w:r w:rsidRPr="0031694F">
        <w:rPr>
          <w:rFonts w:cstheme="minorHAnsi"/>
          <w:b/>
          <w:color w:val="FF0000"/>
          <w:sz w:val="20"/>
          <w:szCs w:val="20"/>
        </w:rPr>
        <w:t>bread(4)</w:t>
      </w:r>
      <w:r w:rsidRPr="0030400D">
        <w:rPr>
          <w:rFonts w:cstheme="minorHAnsi"/>
          <w:color w:val="FF0000"/>
          <w:sz w:val="20"/>
          <w:szCs w:val="20"/>
        </w:rPr>
        <w:t xml:space="preserve">, </w:t>
      </w:r>
      <w:r w:rsidRPr="0030400D">
        <w:rPr>
          <w:rFonts w:cstheme="minorHAnsi"/>
          <w:strike/>
          <w:color w:val="FF0000"/>
          <w:sz w:val="20"/>
          <w:szCs w:val="20"/>
        </w:rPr>
        <w:t>cookies(2)</w:t>
      </w:r>
      <w:r w:rsidRPr="0030400D">
        <w:rPr>
          <w:rFonts w:cstheme="minorHAnsi"/>
          <w:color w:val="FF0000"/>
          <w:sz w:val="20"/>
          <w:szCs w:val="20"/>
        </w:rPr>
        <w:t xml:space="preserve">, </w:t>
      </w:r>
      <w:r w:rsidRPr="0031694F">
        <w:rPr>
          <w:rFonts w:cstheme="minorHAnsi"/>
          <w:b/>
          <w:color w:val="FF0000"/>
          <w:sz w:val="20"/>
          <w:szCs w:val="20"/>
        </w:rPr>
        <w:t>eggs(4)</w:t>
      </w:r>
      <w:r w:rsidRPr="0030400D">
        <w:rPr>
          <w:rFonts w:cstheme="minorHAnsi"/>
          <w:color w:val="FF0000"/>
          <w:sz w:val="20"/>
          <w:szCs w:val="20"/>
        </w:rPr>
        <w:t xml:space="preserve">, </w:t>
      </w:r>
      <w:r w:rsidRPr="0030400D">
        <w:rPr>
          <w:rFonts w:cstheme="minorHAnsi"/>
          <w:strike/>
          <w:color w:val="FF0000"/>
          <w:sz w:val="20"/>
          <w:szCs w:val="20"/>
        </w:rPr>
        <w:t>butter(2)</w:t>
      </w:r>
      <w:r w:rsidRPr="0030400D">
        <w:rPr>
          <w:rFonts w:cstheme="minorHAnsi"/>
          <w:color w:val="FF0000"/>
          <w:sz w:val="20"/>
          <w:szCs w:val="20"/>
        </w:rPr>
        <w:t xml:space="preserve">, </w:t>
      </w:r>
      <w:r w:rsidRPr="0031694F">
        <w:rPr>
          <w:rFonts w:cstheme="minorHAnsi"/>
          <w:b/>
          <w:color w:val="FF0000"/>
          <w:sz w:val="20"/>
          <w:szCs w:val="20"/>
        </w:rPr>
        <w:t>coffee(3)</w:t>
      </w:r>
      <w:r w:rsidRPr="0030400D">
        <w:rPr>
          <w:rFonts w:cstheme="minorHAnsi"/>
          <w:color w:val="FF0000"/>
          <w:sz w:val="20"/>
          <w:szCs w:val="20"/>
        </w:rPr>
        <w:t xml:space="preserve">, </w:t>
      </w:r>
      <w:r w:rsidRPr="0031694F">
        <w:rPr>
          <w:rFonts w:cstheme="minorHAnsi"/>
          <w:b/>
          <w:color w:val="FF0000"/>
          <w:sz w:val="20"/>
          <w:szCs w:val="20"/>
        </w:rPr>
        <w:t>juice(3)</w:t>
      </w:r>
      <w:r>
        <w:rPr>
          <w:rFonts w:cstheme="minorHAnsi"/>
          <w:color w:val="FF0000"/>
          <w:sz w:val="20"/>
          <w:szCs w:val="20"/>
        </w:rPr>
        <w:t>;</w:t>
      </w:r>
    </w:p>
    <w:p w:rsidR="00BA4388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 xml:space="preserve">L2: </w:t>
      </w:r>
      <w:r w:rsidRPr="0031694F">
        <w:rPr>
          <w:rFonts w:cstheme="minorHAnsi"/>
          <w:b/>
          <w:color w:val="FF0000"/>
          <w:sz w:val="20"/>
          <w:szCs w:val="20"/>
        </w:rPr>
        <w:t>{milk,bread}(4)</w:t>
      </w:r>
      <w:r w:rsidRPr="0030400D">
        <w:rPr>
          <w:rFonts w:cstheme="minorHAnsi"/>
          <w:color w:val="FF0000"/>
          <w:sz w:val="20"/>
          <w:szCs w:val="20"/>
        </w:rPr>
        <w:t xml:space="preserve">, </w:t>
      </w:r>
      <w:r w:rsidRPr="0031694F">
        <w:rPr>
          <w:rFonts w:cstheme="minorHAnsi"/>
          <w:b/>
          <w:color w:val="FF0000"/>
          <w:sz w:val="20"/>
          <w:szCs w:val="20"/>
        </w:rPr>
        <w:t>{milk,eggs}(3)</w:t>
      </w:r>
      <w:r>
        <w:rPr>
          <w:rFonts w:cstheme="minorHAnsi"/>
          <w:color w:val="FF0000"/>
          <w:sz w:val="20"/>
          <w:szCs w:val="20"/>
        </w:rPr>
        <w:t xml:space="preserve">, </w:t>
      </w:r>
      <w:r w:rsidRPr="0031694F">
        <w:rPr>
          <w:rFonts w:cstheme="minorHAnsi"/>
          <w:strike/>
          <w:color w:val="FF0000"/>
          <w:sz w:val="20"/>
          <w:szCs w:val="20"/>
        </w:rPr>
        <w:t>{milk,coffee}(0)</w:t>
      </w:r>
      <w:r>
        <w:rPr>
          <w:rFonts w:cstheme="minorHAnsi"/>
          <w:color w:val="FF0000"/>
          <w:sz w:val="20"/>
          <w:szCs w:val="20"/>
        </w:rPr>
        <w:t xml:space="preserve">, </w:t>
      </w:r>
      <w:r w:rsidRPr="0031694F">
        <w:rPr>
          <w:rFonts w:cstheme="minorHAnsi"/>
          <w:strike/>
          <w:color w:val="FF0000"/>
          <w:sz w:val="20"/>
          <w:szCs w:val="20"/>
        </w:rPr>
        <w:t>{milk,juice}(1)</w:t>
      </w:r>
      <w:r>
        <w:rPr>
          <w:rFonts w:cstheme="minorHAnsi"/>
          <w:color w:val="FF0000"/>
          <w:sz w:val="20"/>
          <w:szCs w:val="20"/>
        </w:rPr>
        <w:t xml:space="preserve">, </w:t>
      </w:r>
      <w:r w:rsidRPr="0031694F">
        <w:rPr>
          <w:rFonts w:cstheme="minorHAnsi"/>
          <w:b/>
          <w:color w:val="FF0000"/>
          <w:sz w:val="20"/>
          <w:szCs w:val="20"/>
        </w:rPr>
        <w:t>{bread,eggs}(3)</w:t>
      </w:r>
      <w:r w:rsidRPr="0030400D">
        <w:rPr>
          <w:rFonts w:cstheme="minorHAnsi"/>
          <w:color w:val="FF0000"/>
          <w:sz w:val="20"/>
          <w:szCs w:val="20"/>
        </w:rPr>
        <w:t xml:space="preserve">, </w:t>
      </w:r>
      <w:r w:rsidRPr="0031694F">
        <w:rPr>
          <w:rFonts w:cstheme="minorHAnsi"/>
          <w:strike/>
          <w:color w:val="FF0000"/>
          <w:sz w:val="20"/>
          <w:szCs w:val="20"/>
        </w:rPr>
        <w:t>{bread,coffee}(0)</w:t>
      </w:r>
      <w:r w:rsidRPr="0030400D">
        <w:rPr>
          <w:rFonts w:cstheme="minorHAnsi"/>
          <w:color w:val="FF0000"/>
          <w:sz w:val="20"/>
          <w:szCs w:val="20"/>
        </w:rPr>
        <w:t>,</w:t>
      </w:r>
      <w:r>
        <w:rPr>
          <w:rFonts w:cstheme="minorHAnsi"/>
          <w:color w:val="FF0000"/>
          <w:sz w:val="20"/>
          <w:szCs w:val="20"/>
        </w:rPr>
        <w:t xml:space="preserve"> </w:t>
      </w:r>
      <w:r w:rsidRPr="0031694F">
        <w:rPr>
          <w:rFonts w:cstheme="minorHAnsi"/>
          <w:strike/>
          <w:color w:val="FF0000"/>
          <w:sz w:val="20"/>
          <w:szCs w:val="20"/>
        </w:rPr>
        <w:t>{bread,juice}(0)</w:t>
      </w:r>
      <w:r w:rsidRPr="0030400D">
        <w:rPr>
          <w:rFonts w:cstheme="minorHAnsi"/>
          <w:color w:val="FF0000"/>
          <w:sz w:val="20"/>
          <w:szCs w:val="20"/>
        </w:rPr>
        <w:t>,</w:t>
      </w:r>
      <w:r>
        <w:rPr>
          <w:rFonts w:cstheme="minorHAnsi"/>
          <w:color w:val="FF0000"/>
          <w:sz w:val="20"/>
          <w:szCs w:val="20"/>
        </w:rPr>
        <w:t xml:space="preserve"> </w:t>
      </w:r>
      <w:r w:rsidRPr="0031694F">
        <w:rPr>
          <w:rFonts w:cstheme="minorHAnsi"/>
          <w:strike/>
          <w:color w:val="FF0000"/>
          <w:sz w:val="20"/>
          <w:szCs w:val="20"/>
        </w:rPr>
        <w:t>{eggs, coffee}(1)</w:t>
      </w:r>
      <w:r w:rsidRPr="0030400D">
        <w:rPr>
          <w:rFonts w:cstheme="minorHAnsi"/>
          <w:color w:val="FF0000"/>
          <w:sz w:val="20"/>
          <w:szCs w:val="20"/>
        </w:rPr>
        <w:t>,</w:t>
      </w:r>
      <w:r>
        <w:rPr>
          <w:rFonts w:cstheme="minorHAnsi"/>
          <w:color w:val="FF0000"/>
          <w:sz w:val="20"/>
          <w:szCs w:val="20"/>
        </w:rPr>
        <w:t xml:space="preserve"> </w:t>
      </w:r>
      <w:r w:rsidRPr="0031694F">
        <w:rPr>
          <w:rFonts w:cstheme="minorHAnsi"/>
          <w:strike/>
          <w:color w:val="FF0000"/>
          <w:sz w:val="20"/>
          <w:szCs w:val="20"/>
        </w:rPr>
        <w:t>{eggs,juice}(0)</w:t>
      </w:r>
      <w:r w:rsidRPr="0030400D">
        <w:rPr>
          <w:rFonts w:cstheme="minorHAnsi"/>
          <w:color w:val="FF0000"/>
          <w:sz w:val="20"/>
          <w:szCs w:val="20"/>
        </w:rPr>
        <w:t>,</w:t>
      </w:r>
      <w:r>
        <w:rPr>
          <w:rFonts w:cstheme="minorHAnsi"/>
          <w:color w:val="FF0000"/>
          <w:sz w:val="20"/>
          <w:szCs w:val="20"/>
        </w:rPr>
        <w:t xml:space="preserve"> </w:t>
      </w:r>
      <w:r w:rsidRPr="0031694F">
        <w:rPr>
          <w:rFonts w:cstheme="minorHAnsi"/>
          <w:strike/>
          <w:color w:val="FF0000"/>
          <w:sz w:val="20"/>
          <w:szCs w:val="20"/>
        </w:rPr>
        <w:t>{coffee, juice}(1)</w:t>
      </w:r>
      <w:r>
        <w:rPr>
          <w:rFonts w:cstheme="minorHAnsi"/>
          <w:color w:val="FF0000"/>
          <w:sz w:val="20"/>
          <w:szCs w:val="20"/>
        </w:rPr>
        <w:t>;</w:t>
      </w:r>
    </w:p>
    <w:p w:rsidR="00BA4388" w:rsidRPr="0030400D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 xml:space="preserve">L3: </w:t>
      </w:r>
      <w:r w:rsidRPr="0031694F">
        <w:rPr>
          <w:rFonts w:cstheme="minorHAnsi"/>
          <w:b/>
          <w:color w:val="FF0000"/>
          <w:sz w:val="20"/>
          <w:szCs w:val="20"/>
        </w:rPr>
        <w:t>{milk, bread, eggs}(3)</w:t>
      </w:r>
      <w:r>
        <w:rPr>
          <w:rFonts w:cstheme="minorHAnsi"/>
          <w:color w:val="FF0000"/>
          <w:sz w:val="20"/>
          <w:szCs w:val="20"/>
        </w:rPr>
        <w:t>;</w:t>
      </w:r>
    </w:p>
    <w:p w:rsidR="00BA4388" w:rsidRPr="0001595C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BA4388" w:rsidRPr="0001595C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0"/>
        </w:rPr>
      </w:pPr>
      <w:r w:rsidRPr="0001595C">
        <w:rPr>
          <w:rFonts w:cstheme="minorHAnsi"/>
          <w:b/>
          <w:color w:val="FF0000"/>
          <w:sz w:val="20"/>
        </w:rPr>
        <w:t>F= {</w:t>
      </w:r>
      <w:r w:rsidRPr="0001595C">
        <w:rPr>
          <w:rFonts w:cstheme="minorHAnsi"/>
          <w:b/>
          <w:color w:val="FF0000"/>
          <w:sz w:val="20"/>
        </w:rPr>
        <w:tab/>
        <w:t>milk</w:t>
      </w:r>
      <w:r w:rsidRPr="0001595C">
        <w:rPr>
          <w:rFonts w:cstheme="minorHAnsi"/>
          <w:b/>
          <w:color w:val="FF0000"/>
          <w:sz w:val="20"/>
        </w:rPr>
        <w:sym w:font="Wingdings" w:char="F0E0"/>
      </w:r>
      <w:r w:rsidRPr="0001595C">
        <w:rPr>
          <w:rFonts w:cstheme="minorHAnsi"/>
          <w:b/>
          <w:color w:val="FF0000"/>
          <w:sz w:val="20"/>
        </w:rPr>
        <w:t>bread (80%, 4/5)</w:t>
      </w:r>
    </w:p>
    <w:p w:rsidR="00BA4388" w:rsidRPr="0001595C" w:rsidRDefault="00BA4388" w:rsidP="00BA438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b/>
          <w:color w:val="FF0000"/>
          <w:sz w:val="20"/>
        </w:rPr>
      </w:pPr>
      <w:r w:rsidRPr="0001595C">
        <w:rPr>
          <w:rFonts w:cstheme="minorHAnsi"/>
          <w:b/>
          <w:color w:val="FF0000"/>
          <w:sz w:val="20"/>
        </w:rPr>
        <w:t>bread</w:t>
      </w:r>
      <w:r w:rsidRPr="0001595C">
        <w:rPr>
          <w:rFonts w:cstheme="minorHAnsi"/>
          <w:b/>
          <w:color w:val="FF0000"/>
          <w:sz w:val="20"/>
        </w:rPr>
        <w:sym w:font="Wingdings" w:char="F0E0"/>
      </w:r>
      <w:r w:rsidRPr="0001595C">
        <w:rPr>
          <w:rFonts w:cstheme="minorHAnsi"/>
          <w:b/>
          <w:color w:val="FF0000"/>
          <w:sz w:val="20"/>
        </w:rPr>
        <w:t>milk (100%, 4/4)</w:t>
      </w:r>
    </w:p>
    <w:p w:rsidR="00BA4388" w:rsidRPr="0001595C" w:rsidRDefault="00BA4388" w:rsidP="00BA438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b/>
          <w:color w:val="FF0000"/>
          <w:sz w:val="20"/>
        </w:rPr>
      </w:pPr>
      <w:r w:rsidRPr="0001595C">
        <w:rPr>
          <w:rFonts w:cstheme="minorHAnsi"/>
          <w:b/>
          <w:color w:val="FF0000"/>
          <w:sz w:val="20"/>
        </w:rPr>
        <w:t>{milk,eggs}</w:t>
      </w:r>
      <w:r w:rsidRPr="0001595C">
        <w:rPr>
          <w:rFonts w:cstheme="minorHAnsi"/>
          <w:b/>
          <w:color w:val="FF0000"/>
          <w:sz w:val="20"/>
        </w:rPr>
        <w:sym w:font="Wingdings" w:char="F0E0"/>
      </w:r>
      <w:r w:rsidRPr="0001595C">
        <w:rPr>
          <w:rFonts w:cstheme="minorHAnsi"/>
          <w:b/>
          <w:color w:val="FF0000"/>
          <w:sz w:val="20"/>
        </w:rPr>
        <w:t>bread (100%, 3/3)</w:t>
      </w:r>
    </w:p>
    <w:p w:rsidR="00BA4388" w:rsidRPr="0001595C" w:rsidRDefault="00BA4388" w:rsidP="00BA438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b/>
          <w:color w:val="FF0000"/>
          <w:sz w:val="20"/>
        </w:rPr>
      </w:pPr>
      <w:r w:rsidRPr="0001595C">
        <w:rPr>
          <w:rFonts w:cstheme="minorHAnsi"/>
          <w:b/>
          <w:color w:val="FF0000"/>
          <w:sz w:val="20"/>
        </w:rPr>
        <w:t>{bread,eggs}</w:t>
      </w:r>
      <w:r w:rsidRPr="0001595C">
        <w:rPr>
          <w:rFonts w:cstheme="minorHAnsi"/>
          <w:b/>
          <w:color w:val="FF0000"/>
          <w:sz w:val="20"/>
        </w:rPr>
        <w:sym w:font="Wingdings" w:char="F0E0"/>
      </w:r>
      <w:r w:rsidRPr="0001595C">
        <w:rPr>
          <w:rFonts w:cstheme="minorHAnsi"/>
          <w:b/>
          <w:color w:val="FF0000"/>
          <w:sz w:val="20"/>
        </w:rPr>
        <w:t>milk (100%, 3/3)</w:t>
      </w:r>
    </w:p>
    <w:p w:rsidR="00BA4388" w:rsidRPr="0001595C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  <w:sz w:val="20"/>
        </w:rPr>
      </w:pPr>
      <w:r w:rsidRPr="0001595C">
        <w:rPr>
          <w:rFonts w:cstheme="minorHAnsi"/>
          <w:b/>
          <w:color w:val="FF0000"/>
          <w:sz w:val="20"/>
        </w:rPr>
        <w:t xml:space="preserve">       }</w:t>
      </w:r>
    </w:p>
    <w:p w:rsidR="00226793" w:rsidRDefault="00226793" w:rsidP="0022679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4869" w:rsidRDefault="00974869" w:rsidP="00494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4869" w:rsidRDefault="00974869">
      <w:pPr>
        <w:rPr>
          <w:rFonts w:cs="Times New Roman"/>
          <w:b/>
          <w:sz w:val="20"/>
          <w:szCs w:val="20"/>
          <w:u w:val="single"/>
        </w:rPr>
      </w:pPr>
      <w:r>
        <w:rPr>
          <w:rFonts w:cs="Times New Roman"/>
          <w:b/>
          <w:sz w:val="20"/>
          <w:szCs w:val="20"/>
          <w:u w:val="single"/>
        </w:rPr>
        <w:br w:type="page"/>
      </w:r>
    </w:p>
    <w:p w:rsidR="003878AC" w:rsidRPr="003A1DA0" w:rsidRDefault="003878AC" w:rsidP="003878AC">
      <w:p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sz w:val="20"/>
          <w:szCs w:val="20"/>
        </w:rPr>
      </w:pPr>
      <w:r w:rsidRPr="003878AC">
        <w:rPr>
          <w:rFonts w:cstheme="minorHAnsi"/>
          <w:b/>
          <w:sz w:val="20"/>
          <w:szCs w:val="20"/>
        </w:rPr>
        <w:t>Q</w:t>
      </w:r>
      <w:r>
        <w:rPr>
          <w:rFonts w:cstheme="minorHAnsi"/>
          <w:b/>
          <w:sz w:val="20"/>
          <w:szCs w:val="20"/>
        </w:rPr>
        <w:t>3</w:t>
      </w:r>
      <w:r w:rsidRPr="003A1DA0">
        <w:rPr>
          <w:rFonts w:cstheme="minorHAnsi"/>
          <w:b/>
          <w:sz w:val="20"/>
          <w:szCs w:val="20"/>
        </w:rPr>
        <w:t xml:space="preserve">. </w:t>
      </w:r>
      <w:r w:rsidRPr="003A1DA0">
        <w:rPr>
          <w:rFonts w:cstheme="minorHAnsi"/>
          <w:i/>
          <w:sz w:val="20"/>
          <w:szCs w:val="20"/>
        </w:rPr>
        <w:t>(</w:t>
      </w:r>
      <w:r>
        <w:rPr>
          <w:rFonts w:cstheme="minorHAnsi"/>
          <w:i/>
          <w:sz w:val="20"/>
          <w:szCs w:val="20"/>
        </w:rPr>
        <w:t>10</w:t>
      </w:r>
      <w:r w:rsidRPr="003A1DA0">
        <w:rPr>
          <w:rFonts w:cstheme="minorHAnsi"/>
          <w:i/>
          <w:sz w:val="20"/>
          <w:szCs w:val="20"/>
        </w:rPr>
        <w:t xml:space="preserve"> points)</w:t>
      </w:r>
    </w:p>
    <w:p w:rsidR="003878AC" w:rsidRDefault="003878AC" w:rsidP="003878A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5A45DC">
        <w:rPr>
          <w:rFonts w:cstheme="minorHAnsi"/>
          <w:sz w:val="20"/>
          <w:szCs w:val="20"/>
        </w:rPr>
        <w:t xml:space="preserve">For a retail company, design a star (i.e. multi-fact star) schema that includes </w:t>
      </w:r>
      <w:r>
        <w:rPr>
          <w:rFonts w:cstheme="minorHAnsi"/>
          <w:sz w:val="20"/>
          <w:szCs w:val="20"/>
        </w:rPr>
        <w:t xml:space="preserve">a </w:t>
      </w:r>
      <w:r w:rsidRPr="005A45DC">
        <w:rPr>
          <w:rFonts w:cstheme="minorHAnsi"/>
          <w:sz w:val="20"/>
          <w:szCs w:val="20"/>
        </w:rPr>
        <w:t>base fact table to track the purchase quantity wit</w:t>
      </w:r>
      <w:r>
        <w:rPr>
          <w:rFonts w:cstheme="minorHAnsi"/>
          <w:sz w:val="20"/>
          <w:szCs w:val="20"/>
        </w:rPr>
        <w:t xml:space="preserve">h four dimension tables </w:t>
      </w:r>
      <w:r w:rsidRPr="005A45DC">
        <w:rPr>
          <w:rFonts w:cstheme="minorHAnsi"/>
          <w:sz w:val="20"/>
          <w:szCs w:val="20"/>
        </w:rPr>
        <w:t xml:space="preserve">i.e. time, store, product, </w:t>
      </w:r>
      <w:r>
        <w:rPr>
          <w:rFonts w:cstheme="minorHAnsi"/>
          <w:sz w:val="20"/>
          <w:szCs w:val="20"/>
        </w:rPr>
        <w:t xml:space="preserve">and </w:t>
      </w:r>
      <w:r w:rsidRPr="005A45DC">
        <w:rPr>
          <w:rFonts w:cstheme="minorHAnsi"/>
          <w:sz w:val="20"/>
          <w:szCs w:val="20"/>
        </w:rPr>
        <w:t xml:space="preserve">supplier. Also build </w:t>
      </w:r>
      <w:r>
        <w:rPr>
          <w:rFonts w:cstheme="minorHAnsi"/>
          <w:sz w:val="20"/>
          <w:szCs w:val="20"/>
        </w:rPr>
        <w:t>a 1</w:t>
      </w:r>
      <w:r w:rsidRPr="005A45DC">
        <w:rPr>
          <w:rFonts w:cstheme="minorHAnsi"/>
          <w:sz w:val="20"/>
          <w:szCs w:val="20"/>
        </w:rPr>
        <w:t>-way aggregate fact table</w:t>
      </w:r>
      <w:r>
        <w:rPr>
          <w:rFonts w:cstheme="minorHAnsi"/>
          <w:sz w:val="20"/>
          <w:szCs w:val="20"/>
        </w:rPr>
        <w:t xml:space="preserve"> </w:t>
      </w:r>
      <w:r w:rsidRPr="005A45DC">
        <w:rPr>
          <w:rFonts w:cstheme="minorHAnsi"/>
          <w:sz w:val="20"/>
          <w:szCs w:val="20"/>
        </w:rPr>
        <w:t xml:space="preserve">and </w:t>
      </w:r>
      <w:r>
        <w:rPr>
          <w:rFonts w:cstheme="minorHAnsi"/>
          <w:sz w:val="20"/>
          <w:szCs w:val="20"/>
        </w:rPr>
        <w:t>a 2</w:t>
      </w:r>
      <w:r w:rsidRPr="005A45DC">
        <w:rPr>
          <w:rFonts w:cstheme="minorHAnsi"/>
          <w:sz w:val="20"/>
          <w:szCs w:val="20"/>
        </w:rPr>
        <w:t xml:space="preserve">-way aggregate fact table. List the possible attributes for each of the dimension tables. </w:t>
      </w:r>
      <w:r>
        <w:rPr>
          <w:rFonts w:cstheme="minorHAnsi"/>
          <w:sz w:val="20"/>
          <w:szCs w:val="20"/>
        </w:rPr>
        <w:t xml:space="preserve">Your supplier dimension table must support the history of changes to the supplier. </w:t>
      </w:r>
      <w:r w:rsidRPr="005A45DC">
        <w:rPr>
          <w:rFonts w:cstheme="minorHAnsi"/>
          <w:sz w:val="20"/>
          <w:szCs w:val="20"/>
        </w:rPr>
        <w:t>Show the primary keys, foreign keys and all the relationships between the dimension and fact tables.</w:t>
      </w:r>
      <w:r>
        <w:rPr>
          <w:rFonts w:cstheme="minorHAnsi"/>
          <w:sz w:val="20"/>
          <w:szCs w:val="20"/>
        </w:rPr>
        <w:t xml:space="preserve"> </w:t>
      </w:r>
      <w:r w:rsidRPr="005A45DC">
        <w:rPr>
          <w:rFonts w:cstheme="minorHAnsi"/>
          <w:sz w:val="20"/>
          <w:szCs w:val="20"/>
        </w:rPr>
        <w:t xml:space="preserve">Note: Draw only one diagram that includes base fact table as well as aggregate fact tables. </w:t>
      </w:r>
    </w:p>
    <w:p w:rsidR="003878AC" w:rsidRDefault="003878AC" w:rsidP="003878AC">
      <w:pPr>
        <w:pStyle w:val="NoSpacing"/>
        <w:rPr>
          <w:rFonts w:cstheme="minorHAnsi"/>
          <w:sz w:val="20"/>
          <w:szCs w:val="20"/>
        </w:rPr>
      </w:pPr>
    </w:p>
    <w:p w:rsidR="003878AC" w:rsidRDefault="003878AC" w:rsidP="003878AC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878AC" w:rsidRDefault="003878AC" w:rsidP="003878AC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878AC" w:rsidRPr="00CB219D" w:rsidRDefault="003878AC" w:rsidP="003878AC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878AC" w:rsidRDefault="003878AC" w:rsidP="003878A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878AC" w:rsidRDefault="003878AC" w:rsidP="003878A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878AC" w:rsidRDefault="00BA4388" w:rsidP="00BA43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F06B0">
        <w:rPr>
          <w:rFonts w:ascii="Times New Roman" w:hAnsi="Times New Roman" w:cs="Times New Roman"/>
          <w:b/>
          <w:color w:val="FF0000"/>
          <w:sz w:val="20"/>
          <w:szCs w:val="20"/>
        </w:rPr>
        <w:t>Ans: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Text Book Ch10.</w:t>
      </w:r>
    </w:p>
    <w:p w:rsidR="003878AC" w:rsidRPr="006F2070" w:rsidRDefault="003878AC" w:rsidP="003878A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878AC" w:rsidRDefault="003878AC">
      <w:pPr>
        <w:rPr>
          <w:rFonts w:cs="Times New Roman"/>
          <w:b/>
          <w:sz w:val="20"/>
          <w:szCs w:val="20"/>
          <w:u w:val="single"/>
        </w:rPr>
      </w:pPr>
      <w:r>
        <w:rPr>
          <w:rFonts w:cs="Times New Roman"/>
          <w:b/>
          <w:sz w:val="20"/>
          <w:szCs w:val="20"/>
          <w:u w:val="single"/>
        </w:rPr>
        <w:br w:type="page"/>
      </w:r>
    </w:p>
    <w:p w:rsidR="00974869" w:rsidRPr="00A76752" w:rsidRDefault="00974869" w:rsidP="00974869">
      <w:pPr>
        <w:rPr>
          <w:rFonts w:cs="Times New Roman"/>
          <w:b/>
          <w:sz w:val="20"/>
          <w:szCs w:val="20"/>
          <w:u w:val="single"/>
        </w:rPr>
      </w:pPr>
      <w:r w:rsidRPr="00A76752">
        <w:rPr>
          <w:rFonts w:cs="Times New Roman"/>
          <w:b/>
          <w:sz w:val="20"/>
          <w:szCs w:val="20"/>
          <w:u w:val="single"/>
        </w:rPr>
        <w:t xml:space="preserve">Consider the following description for next </w:t>
      </w:r>
      <w:r w:rsidR="00400796">
        <w:rPr>
          <w:rFonts w:cs="Times New Roman"/>
          <w:b/>
          <w:sz w:val="20"/>
          <w:szCs w:val="20"/>
          <w:u w:val="single"/>
        </w:rPr>
        <w:t xml:space="preserve">two </w:t>
      </w:r>
      <w:r w:rsidRPr="00A76752">
        <w:rPr>
          <w:rFonts w:cs="Times New Roman"/>
          <w:b/>
          <w:sz w:val="20"/>
          <w:szCs w:val="20"/>
          <w:u w:val="single"/>
        </w:rPr>
        <w:t>Questions</w:t>
      </w:r>
      <w:r w:rsidR="00C21B67">
        <w:rPr>
          <w:rFonts w:cs="Times New Roman"/>
          <w:b/>
          <w:sz w:val="20"/>
          <w:szCs w:val="20"/>
          <w:u w:val="single"/>
        </w:rPr>
        <w:t xml:space="preserve"> i.e. </w:t>
      </w:r>
      <w:r w:rsidR="003878AC" w:rsidRPr="003878AC">
        <w:rPr>
          <w:rFonts w:cs="Times New Roman"/>
          <w:b/>
          <w:sz w:val="20"/>
          <w:szCs w:val="20"/>
          <w:u w:val="single"/>
        </w:rPr>
        <w:t>Q4 and Q5</w:t>
      </w:r>
      <w:r w:rsidRPr="00A76752">
        <w:rPr>
          <w:rFonts w:cs="Times New Roman"/>
          <w:b/>
          <w:sz w:val="20"/>
          <w:szCs w:val="20"/>
          <w:u w:val="single"/>
        </w:rPr>
        <w:t>:</w:t>
      </w:r>
    </w:p>
    <w:p w:rsidR="00974869" w:rsidRPr="00A76752" w:rsidRDefault="00974869" w:rsidP="00974869">
      <w:pPr>
        <w:spacing w:after="0" w:line="240" w:lineRule="auto"/>
        <w:rPr>
          <w:rFonts w:cstheme="minorHAnsi"/>
          <w:sz w:val="20"/>
          <w:szCs w:val="20"/>
        </w:rPr>
      </w:pPr>
      <w:r w:rsidRPr="00A76752">
        <w:rPr>
          <w:rFonts w:cstheme="minorHAnsi"/>
          <w:sz w:val="20"/>
          <w:szCs w:val="20"/>
        </w:rPr>
        <w:t>Consider the following tables and statistics which are part of a student registration system:</w:t>
      </w:r>
    </w:p>
    <w:p w:rsidR="00974869" w:rsidRPr="00A76752" w:rsidRDefault="00974869" w:rsidP="00974869">
      <w:pPr>
        <w:spacing w:after="0" w:line="240" w:lineRule="auto"/>
        <w:rPr>
          <w:rFonts w:cstheme="minorHAnsi"/>
          <w:i/>
          <w:sz w:val="20"/>
          <w:szCs w:val="20"/>
        </w:rPr>
      </w:pPr>
      <w:r w:rsidRPr="00A76752">
        <w:rPr>
          <w:rFonts w:cstheme="minorHAnsi"/>
          <w:i/>
          <w:sz w:val="20"/>
          <w:szCs w:val="20"/>
        </w:rPr>
        <w:t>Student (</w:t>
      </w:r>
      <w:r w:rsidRPr="00A76752">
        <w:rPr>
          <w:rFonts w:cstheme="minorHAnsi"/>
          <w:i/>
          <w:sz w:val="20"/>
          <w:szCs w:val="20"/>
          <w:u w:val="single"/>
        </w:rPr>
        <w:t>RollNo</w:t>
      </w:r>
      <w:r w:rsidRPr="00A76752">
        <w:rPr>
          <w:rFonts w:cstheme="minorHAnsi"/>
          <w:i/>
          <w:sz w:val="20"/>
          <w:szCs w:val="20"/>
        </w:rPr>
        <w:t>, Name, gpa, DeptID, BatchID, DegreeID,  …..);   Attendance (</w:t>
      </w:r>
      <w:r w:rsidRPr="00A76752">
        <w:rPr>
          <w:rFonts w:cstheme="minorHAnsi"/>
          <w:i/>
          <w:sz w:val="20"/>
          <w:szCs w:val="20"/>
          <w:u w:val="single"/>
        </w:rPr>
        <w:t>RollNo</w:t>
      </w:r>
      <w:r w:rsidRPr="00A76752">
        <w:rPr>
          <w:rFonts w:cstheme="minorHAnsi"/>
          <w:i/>
          <w:sz w:val="20"/>
          <w:szCs w:val="20"/>
        </w:rPr>
        <w:t xml:space="preserve">, </w:t>
      </w:r>
      <w:r w:rsidRPr="00A76752">
        <w:rPr>
          <w:rFonts w:cstheme="minorHAnsi"/>
          <w:i/>
          <w:sz w:val="20"/>
          <w:szCs w:val="20"/>
          <w:u w:val="single"/>
        </w:rPr>
        <w:t>CourseCode</w:t>
      </w:r>
      <w:r w:rsidRPr="00A76752">
        <w:rPr>
          <w:rFonts w:cstheme="minorHAnsi"/>
          <w:i/>
          <w:sz w:val="20"/>
          <w:szCs w:val="20"/>
        </w:rPr>
        <w:t xml:space="preserve">, </w:t>
      </w:r>
      <w:r w:rsidRPr="00A76752">
        <w:rPr>
          <w:rFonts w:cstheme="minorHAnsi"/>
          <w:i/>
          <w:sz w:val="20"/>
          <w:szCs w:val="20"/>
          <w:u w:val="single"/>
        </w:rPr>
        <w:t>Semester</w:t>
      </w:r>
      <w:r w:rsidRPr="00A76752">
        <w:rPr>
          <w:rFonts w:cstheme="minorHAnsi"/>
          <w:i/>
          <w:sz w:val="20"/>
          <w:szCs w:val="20"/>
        </w:rPr>
        <w:t>, AttFlag, …..);</w:t>
      </w:r>
    </w:p>
    <w:p w:rsidR="00974869" w:rsidRPr="00A76752" w:rsidRDefault="00974869" w:rsidP="00974869">
      <w:pPr>
        <w:spacing w:before="60" w:after="0" w:line="240" w:lineRule="auto"/>
        <w:rPr>
          <w:rFonts w:cstheme="minorHAnsi"/>
          <w:bCs/>
          <w:color w:val="000000"/>
          <w:sz w:val="20"/>
          <w:szCs w:val="20"/>
        </w:rPr>
      </w:pPr>
      <w:r w:rsidRPr="00A76752">
        <w:rPr>
          <w:rFonts w:cstheme="minorHAnsi"/>
          <w:sz w:val="20"/>
          <w:szCs w:val="20"/>
        </w:rPr>
        <w:t xml:space="preserve">Assume student and attendance tables containing </w:t>
      </w:r>
      <w:r w:rsidRPr="00A76752">
        <w:rPr>
          <w:rFonts w:cstheme="minorHAnsi"/>
          <w:i/>
          <w:sz w:val="20"/>
          <w:szCs w:val="20"/>
        </w:rPr>
        <w:t>128,000</w:t>
      </w:r>
      <w:r w:rsidRPr="00A76752">
        <w:rPr>
          <w:rFonts w:cstheme="minorHAnsi"/>
          <w:sz w:val="20"/>
          <w:szCs w:val="20"/>
        </w:rPr>
        <w:t xml:space="preserve"> and </w:t>
      </w:r>
      <w:r w:rsidRPr="00A76752">
        <w:rPr>
          <w:rFonts w:cstheme="minorHAnsi"/>
          <w:i/>
          <w:sz w:val="20"/>
          <w:szCs w:val="20"/>
        </w:rPr>
        <w:t>1,280,000</w:t>
      </w:r>
      <w:r w:rsidRPr="00A76752">
        <w:rPr>
          <w:rFonts w:cstheme="minorHAnsi"/>
          <w:sz w:val="20"/>
          <w:szCs w:val="20"/>
        </w:rPr>
        <w:t xml:space="preserve"> rows respectively (</w:t>
      </w:r>
      <w:r w:rsidRPr="00A76752">
        <w:rPr>
          <w:rFonts w:cstheme="minorHAnsi"/>
          <w:bCs/>
          <w:color w:val="000000"/>
          <w:sz w:val="20"/>
          <w:szCs w:val="20"/>
        </w:rPr>
        <w:t xml:space="preserve">Student:Attendance ratio is </w:t>
      </w:r>
      <w:r w:rsidRPr="00A76752">
        <w:rPr>
          <w:rFonts w:cstheme="minorHAnsi"/>
          <w:bCs/>
          <w:i/>
          <w:color w:val="000000"/>
          <w:sz w:val="20"/>
          <w:szCs w:val="20"/>
        </w:rPr>
        <w:t>1:10</w:t>
      </w:r>
      <w:r w:rsidRPr="00A76752">
        <w:rPr>
          <w:rFonts w:cstheme="minorHAnsi"/>
          <w:bCs/>
          <w:color w:val="000000"/>
          <w:sz w:val="20"/>
          <w:szCs w:val="20"/>
        </w:rPr>
        <w:t>).</w:t>
      </w:r>
      <w:r w:rsidRPr="00A76752">
        <w:rPr>
          <w:rFonts w:cstheme="minorHAnsi"/>
          <w:sz w:val="20"/>
          <w:szCs w:val="20"/>
        </w:rPr>
        <w:t xml:space="preserve"> Each table row and each index entry takes </w:t>
      </w:r>
      <w:r w:rsidRPr="00A76752">
        <w:rPr>
          <w:rFonts w:cstheme="minorHAnsi"/>
          <w:i/>
          <w:sz w:val="20"/>
          <w:szCs w:val="20"/>
        </w:rPr>
        <w:t>128 bytes</w:t>
      </w:r>
      <w:r w:rsidRPr="00A76752">
        <w:rPr>
          <w:rFonts w:cstheme="minorHAnsi"/>
          <w:sz w:val="20"/>
          <w:szCs w:val="20"/>
        </w:rPr>
        <w:t xml:space="preserve"> and </w:t>
      </w:r>
      <w:r w:rsidRPr="00A76752">
        <w:rPr>
          <w:rFonts w:cstheme="minorHAnsi"/>
          <w:i/>
          <w:sz w:val="20"/>
          <w:szCs w:val="20"/>
        </w:rPr>
        <w:t>8 bytes</w:t>
      </w:r>
      <w:r w:rsidRPr="00A76752">
        <w:rPr>
          <w:rFonts w:cstheme="minorHAnsi"/>
          <w:sz w:val="20"/>
          <w:szCs w:val="20"/>
        </w:rPr>
        <w:t xml:space="preserve"> space respectively. Data block size is </w:t>
      </w:r>
      <w:r w:rsidRPr="00A76752">
        <w:rPr>
          <w:rFonts w:cstheme="minorHAnsi"/>
          <w:i/>
          <w:sz w:val="20"/>
          <w:szCs w:val="20"/>
        </w:rPr>
        <w:t>8KB</w:t>
      </w:r>
      <w:r w:rsidRPr="00A76752">
        <w:rPr>
          <w:rFonts w:cstheme="minorHAnsi"/>
          <w:sz w:val="20"/>
          <w:szCs w:val="20"/>
        </w:rPr>
        <w:t xml:space="preserve"> and available memory size is </w:t>
      </w:r>
      <w:r w:rsidR="00DA6543">
        <w:rPr>
          <w:rFonts w:cstheme="minorHAnsi"/>
          <w:i/>
          <w:sz w:val="20"/>
          <w:szCs w:val="20"/>
        </w:rPr>
        <w:t>10</w:t>
      </w:r>
      <w:r w:rsidRPr="00A76752">
        <w:rPr>
          <w:rFonts w:cstheme="minorHAnsi"/>
          <w:i/>
          <w:sz w:val="20"/>
          <w:szCs w:val="20"/>
        </w:rPr>
        <w:t>0 blocks</w:t>
      </w:r>
      <w:r w:rsidRPr="00A76752">
        <w:rPr>
          <w:rFonts w:cstheme="minorHAnsi"/>
          <w:sz w:val="20"/>
          <w:szCs w:val="20"/>
        </w:rPr>
        <w:t xml:space="preserve">. </w:t>
      </w:r>
      <w:r w:rsidRPr="00A76752">
        <w:rPr>
          <w:rFonts w:cstheme="minorHAnsi"/>
          <w:bCs/>
          <w:color w:val="000000"/>
          <w:sz w:val="20"/>
          <w:szCs w:val="20"/>
        </w:rPr>
        <w:t xml:space="preserve">Suppose </w:t>
      </w:r>
      <w:r w:rsidR="00745FB4">
        <w:rPr>
          <w:rFonts w:cstheme="minorHAnsi"/>
          <w:bCs/>
          <w:i/>
          <w:color w:val="000000"/>
          <w:sz w:val="20"/>
          <w:szCs w:val="20"/>
        </w:rPr>
        <w:t>D</w:t>
      </w:r>
      <w:r w:rsidR="00745FB4" w:rsidRPr="00A76752">
        <w:rPr>
          <w:rFonts w:cstheme="minorHAnsi"/>
          <w:bCs/>
          <w:i/>
          <w:color w:val="000000"/>
          <w:sz w:val="20"/>
          <w:szCs w:val="20"/>
        </w:rPr>
        <w:t>ept</w:t>
      </w:r>
      <w:r w:rsidR="00745FB4">
        <w:rPr>
          <w:rFonts w:cstheme="minorHAnsi"/>
          <w:bCs/>
          <w:i/>
          <w:color w:val="000000"/>
          <w:sz w:val="20"/>
          <w:szCs w:val="20"/>
        </w:rPr>
        <w:t>ID</w:t>
      </w:r>
      <w:r w:rsidR="00745FB4" w:rsidRPr="00A76752">
        <w:rPr>
          <w:rFonts w:cstheme="minorHAnsi"/>
          <w:bCs/>
          <w:i/>
          <w:color w:val="000000"/>
          <w:sz w:val="20"/>
          <w:szCs w:val="20"/>
        </w:rPr>
        <w:t>= (’CS or ‘EE’)</w:t>
      </w:r>
      <w:r w:rsidR="00745FB4" w:rsidRPr="00A76752">
        <w:rPr>
          <w:rFonts w:cstheme="minorHAnsi"/>
          <w:bCs/>
          <w:color w:val="000000"/>
          <w:sz w:val="20"/>
          <w:szCs w:val="20"/>
        </w:rPr>
        <w:t xml:space="preserve"> has a selectivity of </w:t>
      </w:r>
      <w:r w:rsidR="00745FB4" w:rsidRPr="00A76752">
        <w:rPr>
          <w:rFonts w:cstheme="minorHAnsi"/>
          <w:bCs/>
          <w:i/>
          <w:color w:val="000000"/>
          <w:sz w:val="20"/>
          <w:szCs w:val="20"/>
        </w:rPr>
        <w:t>(40% + 20%)</w:t>
      </w:r>
      <w:r w:rsidR="00745FB4">
        <w:rPr>
          <w:rFonts w:cstheme="minorHAnsi"/>
          <w:bCs/>
          <w:i/>
          <w:color w:val="000000"/>
          <w:sz w:val="20"/>
          <w:szCs w:val="20"/>
        </w:rPr>
        <w:t xml:space="preserve"> and B</w:t>
      </w:r>
      <w:r w:rsidRPr="00A76752">
        <w:rPr>
          <w:rFonts w:cstheme="minorHAnsi"/>
          <w:bCs/>
          <w:i/>
          <w:color w:val="000000"/>
          <w:sz w:val="20"/>
          <w:szCs w:val="20"/>
        </w:rPr>
        <w:t>atch</w:t>
      </w:r>
      <w:r w:rsidR="00745FB4">
        <w:rPr>
          <w:rFonts w:cstheme="minorHAnsi"/>
          <w:bCs/>
          <w:i/>
          <w:color w:val="000000"/>
          <w:sz w:val="20"/>
          <w:szCs w:val="20"/>
        </w:rPr>
        <w:t>ID</w:t>
      </w:r>
      <w:r w:rsidRPr="00A76752">
        <w:rPr>
          <w:rFonts w:cstheme="minorHAnsi"/>
          <w:bCs/>
          <w:i/>
          <w:color w:val="000000"/>
          <w:sz w:val="20"/>
          <w:szCs w:val="20"/>
        </w:rPr>
        <w:t>= (‘2015’ or ‘2014’)</w:t>
      </w:r>
      <w:r w:rsidRPr="00A76752">
        <w:rPr>
          <w:rFonts w:cstheme="minorHAnsi"/>
          <w:bCs/>
          <w:color w:val="000000"/>
          <w:sz w:val="20"/>
          <w:szCs w:val="20"/>
        </w:rPr>
        <w:t xml:space="preserve"> has a selectivity of </w:t>
      </w:r>
      <w:r w:rsidRPr="00A76752">
        <w:rPr>
          <w:rFonts w:cstheme="minorHAnsi"/>
          <w:bCs/>
          <w:i/>
          <w:color w:val="000000"/>
          <w:sz w:val="20"/>
          <w:szCs w:val="20"/>
        </w:rPr>
        <w:t>(5% + 2%)</w:t>
      </w:r>
      <w:r w:rsidRPr="00A76752">
        <w:rPr>
          <w:rFonts w:cstheme="minorHAnsi"/>
          <w:bCs/>
          <w:color w:val="000000"/>
          <w:sz w:val="20"/>
          <w:szCs w:val="20"/>
        </w:rPr>
        <w:t xml:space="preserve"> and. </w:t>
      </w:r>
      <w:r w:rsidRPr="00A76752">
        <w:rPr>
          <w:rFonts w:cstheme="minorHAnsi"/>
          <w:sz w:val="20"/>
          <w:szCs w:val="20"/>
        </w:rPr>
        <w:t xml:space="preserve">Assume </w:t>
      </w:r>
      <w:r w:rsidR="00DA6543">
        <w:rPr>
          <w:rFonts w:cstheme="minorHAnsi"/>
          <w:sz w:val="20"/>
          <w:szCs w:val="20"/>
        </w:rPr>
        <w:t>secondary</w:t>
      </w:r>
      <w:r w:rsidRPr="00A76752">
        <w:rPr>
          <w:rFonts w:cstheme="minorHAnsi"/>
          <w:sz w:val="20"/>
          <w:szCs w:val="20"/>
        </w:rPr>
        <w:t xml:space="preserve"> (</w:t>
      </w:r>
      <w:r w:rsidR="00DA6543">
        <w:rPr>
          <w:rFonts w:cstheme="minorHAnsi"/>
          <w:sz w:val="20"/>
          <w:szCs w:val="20"/>
        </w:rPr>
        <w:t>traditional B-tree</w:t>
      </w:r>
      <w:r w:rsidRPr="00A76752">
        <w:rPr>
          <w:rFonts w:cstheme="minorHAnsi"/>
          <w:sz w:val="20"/>
          <w:szCs w:val="20"/>
        </w:rPr>
        <w:t xml:space="preserve"> based) </w:t>
      </w:r>
      <w:r w:rsidR="00DA6543">
        <w:rPr>
          <w:rFonts w:cstheme="minorHAnsi"/>
          <w:sz w:val="20"/>
          <w:szCs w:val="20"/>
        </w:rPr>
        <w:t xml:space="preserve">single </w:t>
      </w:r>
      <w:r w:rsidRPr="00A76752">
        <w:rPr>
          <w:rFonts w:cstheme="minorHAnsi"/>
          <w:sz w:val="20"/>
          <w:szCs w:val="20"/>
        </w:rPr>
        <w:t xml:space="preserve">indexes exist on </w:t>
      </w:r>
      <w:r w:rsidR="00745FB4" w:rsidRPr="00745FB4">
        <w:rPr>
          <w:rFonts w:cstheme="minorHAnsi"/>
          <w:i/>
          <w:sz w:val="20"/>
          <w:szCs w:val="20"/>
        </w:rPr>
        <w:t>student.</w:t>
      </w:r>
      <w:r w:rsidR="00DA6543" w:rsidRPr="00DA6543">
        <w:rPr>
          <w:rFonts w:cstheme="minorHAnsi"/>
          <w:i/>
          <w:sz w:val="20"/>
          <w:szCs w:val="20"/>
        </w:rPr>
        <w:t>D</w:t>
      </w:r>
      <w:r w:rsidR="00DA6543" w:rsidRPr="00A76752">
        <w:rPr>
          <w:rFonts w:cstheme="minorHAnsi"/>
          <w:bCs/>
          <w:i/>
          <w:color w:val="000000"/>
          <w:sz w:val="20"/>
          <w:szCs w:val="20"/>
        </w:rPr>
        <w:t xml:space="preserve">eptID, </w:t>
      </w:r>
      <w:r w:rsidR="00745FB4" w:rsidRPr="00745FB4">
        <w:rPr>
          <w:rFonts w:cstheme="minorHAnsi"/>
          <w:i/>
          <w:sz w:val="20"/>
          <w:szCs w:val="20"/>
        </w:rPr>
        <w:t>student.</w:t>
      </w:r>
      <w:r w:rsidR="00DA6543" w:rsidRPr="00A76752">
        <w:rPr>
          <w:rFonts w:cstheme="minorHAnsi"/>
          <w:bCs/>
          <w:i/>
          <w:color w:val="000000"/>
          <w:sz w:val="20"/>
          <w:szCs w:val="20"/>
        </w:rPr>
        <w:t xml:space="preserve">BatchID, </w:t>
      </w:r>
      <w:r w:rsidR="00745FB4" w:rsidRPr="00745FB4">
        <w:rPr>
          <w:rFonts w:cstheme="minorHAnsi"/>
          <w:i/>
          <w:sz w:val="20"/>
          <w:szCs w:val="20"/>
        </w:rPr>
        <w:t>student.</w:t>
      </w:r>
      <w:r w:rsidRPr="00A76752">
        <w:rPr>
          <w:rFonts w:cstheme="minorHAnsi"/>
          <w:i/>
          <w:sz w:val="20"/>
          <w:szCs w:val="20"/>
        </w:rPr>
        <w:t>RollNo</w:t>
      </w:r>
      <w:r w:rsidR="00745FB4">
        <w:rPr>
          <w:rFonts w:cstheme="minorHAnsi"/>
          <w:i/>
          <w:sz w:val="20"/>
          <w:szCs w:val="20"/>
        </w:rPr>
        <w:t xml:space="preserve">, </w:t>
      </w:r>
      <w:r w:rsidR="00745FB4" w:rsidRPr="00745FB4">
        <w:rPr>
          <w:rFonts w:cstheme="minorHAnsi"/>
          <w:sz w:val="20"/>
          <w:szCs w:val="20"/>
        </w:rPr>
        <w:t xml:space="preserve">and </w:t>
      </w:r>
      <w:r w:rsidR="00745FB4">
        <w:rPr>
          <w:rFonts w:cstheme="minorHAnsi"/>
          <w:i/>
          <w:sz w:val="20"/>
          <w:szCs w:val="20"/>
        </w:rPr>
        <w:t>attendance.RollNo</w:t>
      </w:r>
      <w:r w:rsidRPr="00A76752">
        <w:rPr>
          <w:rFonts w:cstheme="minorHAnsi"/>
          <w:sz w:val="20"/>
          <w:szCs w:val="20"/>
        </w:rPr>
        <w:t xml:space="preserve"> column</w:t>
      </w:r>
      <w:r w:rsidR="00DA6543">
        <w:rPr>
          <w:rFonts w:cstheme="minorHAnsi"/>
          <w:sz w:val="20"/>
          <w:szCs w:val="20"/>
        </w:rPr>
        <w:t>s</w:t>
      </w:r>
      <w:r w:rsidR="00745FB4">
        <w:rPr>
          <w:rFonts w:cstheme="minorHAnsi"/>
          <w:sz w:val="20"/>
          <w:szCs w:val="20"/>
        </w:rPr>
        <w:t xml:space="preserve"> separately</w:t>
      </w:r>
      <w:r w:rsidRPr="00A76752">
        <w:rPr>
          <w:rFonts w:cstheme="minorHAnsi"/>
          <w:sz w:val="20"/>
          <w:szCs w:val="20"/>
        </w:rPr>
        <w:t xml:space="preserve">. </w:t>
      </w:r>
      <w:r w:rsidR="00745FB4">
        <w:rPr>
          <w:rFonts w:cstheme="minorHAnsi"/>
          <w:sz w:val="20"/>
          <w:szCs w:val="20"/>
        </w:rPr>
        <w:t xml:space="preserve">A composite secondary </w:t>
      </w:r>
      <w:r w:rsidR="00745FB4" w:rsidRPr="00A76752">
        <w:rPr>
          <w:rFonts w:cstheme="minorHAnsi"/>
          <w:sz w:val="20"/>
          <w:szCs w:val="20"/>
        </w:rPr>
        <w:t>(</w:t>
      </w:r>
      <w:r w:rsidR="00745FB4">
        <w:rPr>
          <w:rFonts w:cstheme="minorHAnsi"/>
          <w:sz w:val="20"/>
          <w:szCs w:val="20"/>
        </w:rPr>
        <w:t>traditional B-tree</w:t>
      </w:r>
      <w:r w:rsidR="00745FB4" w:rsidRPr="00A76752">
        <w:rPr>
          <w:rFonts w:cstheme="minorHAnsi"/>
          <w:sz w:val="20"/>
          <w:szCs w:val="20"/>
        </w:rPr>
        <w:t xml:space="preserve"> based)</w:t>
      </w:r>
      <w:r w:rsidR="00745FB4">
        <w:rPr>
          <w:rFonts w:cstheme="minorHAnsi"/>
          <w:sz w:val="20"/>
          <w:szCs w:val="20"/>
        </w:rPr>
        <w:t xml:space="preserve"> index is also</w:t>
      </w:r>
      <w:r w:rsidRPr="00A76752">
        <w:rPr>
          <w:rFonts w:cstheme="minorHAnsi"/>
          <w:bCs/>
          <w:color w:val="000000"/>
          <w:sz w:val="20"/>
          <w:szCs w:val="20"/>
        </w:rPr>
        <w:t xml:space="preserve"> exist on </w:t>
      </w:r>
      <w:r w:rsidR="00745FB4">
        <w:rPr>
          <w:rFonts w:cstheme="minorHAnsi"/>
          <w:bCs/>
          <w:color w:val="000000"/>
          <w:sz w:val="20"/>
          <w:szCs w:val="20"/>
        </w:rPr>
        <w:t>(</w:t>
      </w:r>
      <w:r w:rsidR="00745FB4" w:rsidRPr="00745FB4">
        <w:rPr>
          <w:rFonts w:cstheme="minorHAnsi"/>
          <w:bCs/>
          <w:i/>
          <w:color w:val="000000"/>
          <w:sz w:val="20"/>
          <w:szCs w:val="20"/>
        </w:rPr>
        <w:t>D</w:t>
      </w:r>
      <w:r w:rsidRPr="00A76752">
        <w:rPr>
          <w:rFonts w:cstheme="minorHAnsi"/>
          <w:bCs/>
          <w:i/>
          <w:color w:val="000000"/>
          <w:sz w:val="20"/>
          <w:szCs w:val="20"/>
        </w:rPr>
        <w:t>eptID, BatchID</w:t>
      </w:r>
      <w:r w:rsidR="00745FB4">
        <w:rPr>
          <w:rFonts w:cstheme="minorHAnsi"/>
          <w:bCs/>
          <w:i/>
          <w:color w:val="000000"/>
          <w:sz w:val="20"/>
          <w:szCs w:val="20"/>
        </w:rPr>
        <w:t>)</w:t>
      </w:r>
      <w:r w:rsidRPr="00A76752">
        <w:rPr>
          <w:rFonts w:cstheme="minorHAnsi"/>
          <w:bCs/>
          <w:color w:val="000000"/>
          <w:sz w:val="20"/>
          <w:szCs w:val="20"/>
        </w:rPr>
        <w:t xml:space="preserve"> columns of student table</w:t>
      </w:r>
      <w:r w:rsidR="00745FB4">
        <w:rPr>
          <w:rFonts w:cstheme="minorHAnsi"/>
          <w:bCs/>
          <w:color w:val="000000"/>
          <w:sz w:val="20"/>
          <w:szCs w:val="20"/>
        </w:rPr>
        <w:t>.</w:t>
      </w:r>
    </w:p>
    <w:p w:rsidR="00974869" w:rsidRPr="003A1DA0" w:rsidRDefault="00974869" w:rsidP="00974869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sz w:val="20"/>
          <w:szCs w:val="20"/>
        </w:rPr>
      </w:pPr>
      <w:r w:rsidRPr="003878AC">
        <w:rPr>
          <w:rFonts w:cstheme="minorHAnsi"/>
          <w:b/>
          <w:sz w:val="20"/>
          <w:szCs w:val="20"/>
        </w:rPr>
        <w:t>Q</w:t>
      </w:r>
      <w:r w:rsidR="00FC7479">
        <w:rPr>
          <w:rFonts w:cstheme="minorHAnsi"/>
          <w:b/>
          <w:sz w:val="20"/>
          <w:szCs w:val="20"/>
        </w:rPr>
        <w:t>4</w:t>
      </w:r>
      <w:r w:rsidRPr="003A1DA0">
        <w:rPr>
          <w:rFonts w:cstheme="minorHAnsi"/>
          <w:b/>
          <w:sz w:val="20"/>
          <w:szCs w:val="20"/>
        </w:rPr>
        <w:t xml:space="preserve">. </w:t>
      </w:r>
      <w:r w:rsidRPr="003A1DA0">
        <w:rPr>
          <w:rFonts w:cstheme="minorHAnsi"/>
          <w:i/>
          <w:sz w:val="20"/>
          <w:szCs w:val="20"/>
        </w:rPr>
        <w:t>(</w:t>
      </w:r>
      <w:r>
        <w:rPr>
          <w:rFonts w:cstheme="minorHAnsi"/>
          <w:i/>
          <w:sz w:val="20"/>
          <w:szCs w:val="20"/>
        </w:rPr>
        <w:t>10</w:t>
      </w:r>
      <w:r w:rsidRPr="003A1DA0">
        <w:rPr>
          <w:rFonts w:cstheme="minorHAnsi"/>
          <w:i/>
          <w:sz w:val="20"/>
          <w:szCs w:val="20"/>
        </w:rPr>
        <w:t xml:space="preserve"> points)</w:t>
      </w:r>
    </w:p>
    <w:p w:rsidR="00974869" w:rsidRPr="00A76752" w:rsidRDefault="00974869" w:rsidP="00974869">
      <w:pPr>
        <w:tabs>
          <w:tab w:val="num" w:pos="1440"/>
        </w:tabs>
        <w:spacing w:after="60" w:line="240" w:lineRule="auto"/>
        <w:rPr>
          <w:rFonts w:cstheme="minorHAnsi"/>
          <w:sz w:val="20"/>
          <w:szCs w:val="20"/>
        </w:rPr>
      </w:pPr>
      <w:r w:rsidRPr="00A76752">
        <w:rPr>
          <w:rFonts w:cstheme="minorHAnsi"/>
          <w:sz w:val="20"/>
          <w:szCs w:val="20"/>
        </w:rPr>
        <w:t>How many data blocks need to be accessed to answer the following query?</w:t>
      </w:r>
    </w:p>
    <w:p w:rsidR="00974869" w:rsidRPr="00A76752" w:rsidRDefault="00974869" w:rsidP="00974869">
      <w:pPr>
        <w:spacing w:after="0" w:line="240" w:lineRule="auto"/>
        <w:ind w:firstLine="720"/>
        <w:rPr>
          <w:rFonts w:cstheme="minorHAnsi"/>
          <w:i/>
          <w:sz w:val="20"/>
          <w:szCs w:val="20"/>
        </w:rPr>
      </w:pPr>
      <w:r w:rsidRPr="00A76752">
        <w:rPr>
          <w:rFonts w:cstheme="minorHAnsi"/>
          <w:i/>
          <w:sz w:val="20"/>
          <w:szCs w:val="20"/>
        </w:rPr>
        <w:t xml:space="preserve">SELECT  </w:t>
      </w:r>
      <w:r w:rsidR="00892D72" w:rsidRPr="00A76752">
        <w:rPr>
          <w:rFonts w:cstheme="minorHAnsi"/>
          <w:i/>
          <w:sz w:val="20"/>
          <w:szCs w:val="20"/>
        </w:rPr>
        <w:t>DeptID</w:t>
      </w:r>
      <w:r w:rsidR="00892D72">
        <w:rPr>
          <w:rFonts w:cstheme="minorHAnsi"/>
          <w:i/>
          <w:sz w:val="20"/>
          <w:szCs w:val="20"/>
        </w:rPr>
        <w:t xml:space="preserve">, </w:t>
      </w:r>
      <w:r w:rsidR="00892D72" w:rsidRPr="00A76752">
        <w:rPr>
          <w:rFonts w:cstheme="minorHAnsi"/>
          <w:i/>
          <w:sz w:val="20"/>
          <w:szCs w:val="20"/>
        </w:rPr>
        <w:t>BatchID</w:t>
      </w:r>
      <w:r w:rsidR="00892D72">
        <w:rPr>
          <w:rFonts w:cstheme="minorHAnsi"/>
          <w:i/>
          <w:sz w:val="20"/>
          <w:szCs w:val="20"/>
        </w:rPr>
        <w:t xml:space="preserve">, </w:t>
      </w:r>
      <w:r w:rsidRPr="00A76752">
        <w:rPr>
          <w:rFonts w:cstheme="minorHAnsi"/>
          <w:i/>
          <w:sz w:val="20"/>
          <w:szCs w:val="20"/>
        </w:rPr>
        <w:t xml:space="preserve">COUNT(*)   FROM student   </w:t>
      </w:r>
    </w:p>
    <w:p w:rsidR="00892D72" w:rsidRDefault="00974869" w:rsidP="00974869">
      <w:pPr>
        <w:spacing w:after="0" w:line="240" w:lineRule="auto"/>
        <w:ind w:firstLine="720"/>
        <w:rPr>
          <w:rFonts w:cstheme="minorHAnsi"/>
          <w:i/>
          <w:sz w:val="20"/>
          <w:szCs w:val="20"/>
        </w:rPr>
      </w:pPr>
      <w:r w:rsidRPr="00A76752">
        <w:rPr>
          <w:rFonts w:cstheme="minorHAnsi"/>
          <w:i/>
          <w:sz w:val="20"/>
          <w:szCs w:val="20"/>
        </w:rPr>
        <w:t xml:space="preserve">WHERE  </w:t>
      </w:r>
      <w:r w:rsidR="00745FB4" w:rsidRPr="00A76752">
        <w:rPr>
          <w:rFonts w:cstheme="minorHAnsi"/>
          <w:i/>
          <w:sz w:val="20"/>
          <w:szCs w:val="20"/>
        </w:rPr>
        <w:t xml:space="preserve">(DeptID=‘CS’ OR DeptID=’EE’) </w:t>
      </w:r>
      <w:r w:rsidR="00745FB4">
        <w:rPr>
          <w:rFonts w:cstheme="minorHAnsi"/>
          <w:i/>
          <w:sz w:val="20"/>
          <w:szCs w:val="20"/>
        </w:rPr>
        <w:t xml:space="preserve">AND </w:t>
      </w:r>
      <w:r w:rsidRPr="00A76752">
        <w:rPr>
          <w:rFonts w:cstheme="minorHAnsi"/>
          <w:i/>
          <w:sz w:val="20"/>
          <w:szCs w:val="20"/>
        </w:rPr>
        <w:t xml:space="preserve">(BatchID=‘2015’ OR </w:t>
      </w:r>
      <w:r w:rsidR="00745FB4">
        <w:rPr>
          <w:rFonts w:cstheme="minorHAnsi"/>
          <w:i/>
          <w:sz w:val="20"/>
          <w:szCs w:val="20"/>
        </w:rPr>
        <w:t>BatchID=’2014’)</w:t>
      </w:r>
    </w:p>
    <w:p w:rsidR="00974869" w:rsidRPr="00A76752" w:rsidRDefault="00892D72" w:rsidP="00974869">
      <w:pPr>
        <w:spacing w:after="0" w:line="240" w:lineRule="auto"/>
        <w:ind w:firstLine="720"/>
        <w:rPr>
          <w:rFonts w:cstheme="minorHAnsi"/>
          <w:i/>
          <w:sz w:val="20"/>
          <w:szCs w:val="20"/>
        </w:rPr>
      </w:pPr>
      <w:r>
        <w:rPr>
          <w:rFonts w:cstheme="minorHAnsi"/>
          <w:i/>
          <w:sz w:val="20"/>
          <w:szCs w:val="20"/>
        </w:rPr>
        <w:t xml:space="preserve">GROUP BY </w:t>
      </w:r>
      <w:r w:rsidRPr="00A76752">
        <w:rPr>
          <w:rFonts w:cstheme="minorHAnsi"/>
          <w:i/>
          <w:sz w:val="20"/>
          <w:szCs w:val="20"/>
        </w:rPr>
        <w:t>DeptID</w:t>
      </w:r>
      <w:r>
        <w:rPr>
          <w:rFonts w:cstheme="minorHAnsi"/>
          <w:i/>
          <w:sz w:val="20"/>
          <w:szCs w:val="20"/>
        </w:rPr>
        <w:t xml:space="preserve">, </w:t>
      </w:r>
      <w:r w:rsidRPr="00A76752">
        <w:rPr>
          <w:rFonts w:cstheme="minorHAnsi"/>
          <w:i/>
          <w:sz w:val="20"/>
          <w:szCs w:val="20"/>
        </w:rPr>
        <w:t>BatchID</w:t>
      </w:r>
      <w:r w:rsidR="00974869" w:rsidRPr="00A76752">
        <w:rPr>
          <w:rFonts w:cstheme="minorHAnsi"/>
          <w:i/>
          <w:sz w:val="20"/>
          <w:szCs w:val="20"/>
        </w:rPr>
        <w:t>;</w:t>
      </w:r>
    </w:p>
    <w:p w:rsidR="00974869" w:rsidRDefault="00974869" w:rsidP="003878AC">
      <w:pPr>
        <w:spacing w:before="120" w:after="0" w:line="240" w:lineRule="auto"/>
        <w:rPr>
          <w:rFonts w:cstheme="minorHAnsi"/>
          <w:bCs/>
          <w:color w:val="000000"/>
          <w:sz w:val="20"/>
          <w:szCs w:val="20"/>
        </w:rPr>
      </w:pPr>
      <w:r w:rsidRPr="00A76752">
        <w:rPr>
          <w:rFonts w:cstheme="minorHAnsi"/>
          <w:bCs/>
          <w:color w:val="000000"/>
          <w:sz w:val="20"/>
          <w:szCs w:val="20"/>
          <w:u w:val="single"/>
        </w:rPr>
        <w:t>Examine and use the best possible access path</w:t>
      </w:r>
      <w:r w:rsidRPr="00A76752">
        <w:rPr>
          <w:rFonts w:cstheme="minorHAnsi"/>
          <w:bCs/>
          <w:color w:val="000000"/>
          <w:sz w:val="20"/>
          <w:szCs w:val="20"/>
        </w:rPr>
        <w:t>. Justify your selection and show all steps clearly.</w:t>
      </w:r>
    </w:p>
    <w:p w:rsidR="003878AC" w:rsidRDefault="003878AC" w:rsidP="003878AC">
      <w:pPr>
        <w:pStyle w:val="NoSpacing"/>
        <w:rPr>
          <w:rFonts w:cstheme="minorHAnsi"/>
          <w:sz w:val="20"/>
          <w:szCs w:val="20"/>
        </w:rPr>
      </w:pPr>
    </w:p>
    <w:p w:rsidR="003878AC" w:rsidRDefault="003878AC" w:rsidP="003878AC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878AC" w:rsidRDefault="003878AC" w:rsidP="003878AC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878AC" w:rsidRPr="00CB219D" w:rsidRDefault="003878AC" w:rsidP="003878AC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878AC" w:rsidRDefault="003878AC" w:rsidP="003878A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BA4388" w:rsidRDefault="00BA4388" w:rsidP="00BA4388">
      <w:pPr>
        <w:tabs>
          <w:tab w:val="num" w:pos="1440"/>
        </w:tabs>
        <w:spacing w:before="60"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F14513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Ans: </w:t>
      </w:r>
    </w:p>
    <w:p w:rsidR="00BA4388" w:rsidRDefault="00BA4388" w:rsidP="00BA4388">
      <w:pPr>
        <w:tabs>
          <w:tab w:val="num" w:pos="1440"/>
        </w:tabs>
        <w:spacing w:before="60"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R=128; R</w:t>
      </w:r>
      <w:r w:rsidRPr="009F06B0"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>i</w:t>
      </w:r>
      <w:r>
        <w:rPr>
          <w:rFonts w:ascii="Times New Roman" w:hAnsi="Times New Roman" w:cs="Times New Roman"/>
          <w:color w:val="FF0000"/>
          <w:sz w:val="20"/>
          <w:szCs w:val="20"/>
        </w:rPr>
        <w:t>=8; r</w:t>
      </w:r>
      <w:r w:rsidRPr="009F06B0"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>s</w:t>
      </w:r>
      <w:r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>td</w:t>
      </w:r>
      <w:r>
        <w:rPr>
          <w:rFonts w:ascii="Times New Roman" w:hAnsi="Times New Roman" w:cs="Times New Roman"/>
          <w:color w:val="FF0000"/>
          <w:sz w:val="20"/>
          <w:szCs w:val="20"/>
        </w:rPr>
        <w:t>= 128,000; r</w:t>
      </w:r>
      <w:r w:rsidRPr="009F06B0"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>a</w:t>
      </w:r>
      <w:r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>ttn</w:t>
      </w:r>
      <w:r>
        <w:rPr>
          <w:rFonts w:ascii="Times New Roman" w:hAnsi="Times New Roman" w:cs="Times New Roman"/>
          <w:color w:val="FF0000"/>
          <w:sz w:val="20"/>
          <w:szCs w:val="20"/>
        </w:rPr>
        <w:t>= 1,280,000; B=8K; K=100; bfr= 64; bfr</w:t>
      </w:r>
      <w:r w:rsidRPr="009F06B0"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>i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= 1024; b </w:t>
      </w:r>
      <w:r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 xml:space="preserve">(std.)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= 2000; b </w:t>
      </w:r>
      <w:r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 xml:space="preserve">(attn.)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= 20,000; bi </w:t>
      </w:r>
      <w:r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 xml:space="preserve">(std.)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= 125; bi </w:t>
      </w:r>
      <w:r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 xml:space="preserve">(attn..)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= 1250 </w:t>
      </w:r>
    </w:p>
    <w:p w:rsidR="00BA4388" w:rsidRDefault="00BA4388" w:rsidP="00BA4388">
      <w:pPr>
        <w:tabs>
          <w:tab w:val="num" w:pos="1440"/>
        </w:tabs>
        <w:spacing w:before="60"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Combine selectivity of student is 60% of (7% of (128,000))) = 5376 rows.</w:t>
      </w:r>
    </w:p>
    <w:p w:rsidR="00BA4388" w:rsidRDefault="00BA4388" w:rsidP="00BA4388">
      <w:pPr>
        <w:tabs>
          <w:tab w:val="num" w:pos="1440"/>
        </w:tabs>
        <w:spacing w:before="60"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:rsidR="00BA4388" w:rsidRDefault="00BA4388" w:rsidP="00BA4388">
      <w:pPr>
        <w:tabs>
          <w:tab w:val="num" w:pos="1440"/>
        </w:tabs>
        <w:spacing w:before="60"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 xml:space="preserve">1- </w:t>
      </w:r>
      <w:r w:rsidRPr="004074D8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Best Path: </w:t>
      </w:r>
      <w:r w:rsidRPr="000B414F">
        <w:rPr>
          <w:rFonts w:ascii="Times New Roman" w:hAnsi="Times New Roman" w:cs="Times New Roman"/>
          <w:color w:val="FF0000"/>
          <w:sz w:val="20"/>
          <w:szCs w:val="20"/>
          <w:u w:val="single"/>
        </w:rPr>
        <w:t xml:space="preserve">Composite index cost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= </w:t>
      </w:r>
      <w:r w:rsidRPr="000B414F">
        <w:rPr>
          <w:rFonts w:ascii="Times New Roman" w:hAnsi="Times New Roman" w:cs="Times New Roman"/>
          <w:b/>
          <w:color w:val="FF0000"/>
          <w:sz w:val="20"/>
          <w:szCs w:val="20"/>
        </w:rPr>
        <w:t>3+1+2+1= 7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(base table access not required)</w:t>
      </w:r>
    </w:p>
    <w:p w:rsidR="00BA4388" w:rsidRDefault="00BA4388" w:rsidP="00BA4388">
      <w:pPr>
        <w:spacing w:after="0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color w:val="FF0000"/>
          <w:sz w:val="20"/>
        </w:rPr>
        <w:t>[I/O cost for combination:</w:t>
      </w:r>
    </w:p>
    <w:p w:rsidR="00BA4388" w:rsidRDefault="00BA4388" w:rsidP="00BA4388">
      <w:pPr>
        <w:spacing w:after="0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color w:val="FF0000"/>
          <w:sz w:val="20"/>
        </w:rPr>
        <w:t>c1: 40% of 5% of 128,000 = 2560/1024 = 3</w:t>
      </w:r>
    </w:p>
    <w:p w:rsidR="00BA4388" w:rsidRDefault="00BA4388" w:rsidP="00BA4388">
      <w:pPr>
        <w:spacing w:after="0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color w:val="FF0000"/>
          <w:sz w:val="20"/>
        </w:rPr>
        <w:t>c2: 40% of 2% of 128,000 = 1024/1024 = 1</w:t>
      </w:r>
    </w:p>
    <w:p w:rsidR="00BA4388" w:rsidRDefault="00BA4388" w:rsidP="00BA4388">
      <w:pPr>
        <w:spacing w:after="0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color w:val="FF0000"/>
          <w:sz w:val="20"/>
        </w:rPr>
        <w:t>c3: 20% of 5% of 128,000 = 1280/1024 = 2</w:t>
      </w:r>
    </w:p>
    <w:p w:rsidR="00BA4388" w:rsidRDefault="00BA4388" w:rsidP="00BA4388">
      <w:pPr>
        <w:spacing w:after="0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color w:val="FF0000"/>
          <w:sz w:val="20"/>
        </w:rPr>
        <w:t>c4: 20% of 2% of 128,000 = 512/1024 = 1]</w:t>
      </w:r>
    </w:p>
    <w:p w:rsidR="00BA4388" w:rsidRDefault="00BA4388" w:rsidP="00BA4388">
      <w:pPr>
        <w:tabs>
          <w:tab w:val="num" w:pos="1440"/>
        </w:tabs>
        <w:spacing w:before="60" w:after="0" w:line="240" w:lineRule="auto"/>
        <w:rPr>
          <w:rFonts w:ascii="Times New Roman" w:hAnsi="Times New Roman" w:cs="Times New Roman"/>
          <w:color w:val="FF0000"/>
          <w:sz w:val="20"/>
          <w:szCs w:val="20"/>
          <w:u w:val="single"/>
        </w:rPr>
      </w:pPr>
    </w:p>
    <w:p w:rsidR="00BA4388" w:rsidRDefault="00BA4388" w:rsidP="00BA4388">
      <w:pPr>
        <w:tabs>
          <w:tab w:val="num" w:pos="1440"/>
        </w:tabs>
        <w:spacing w:before="60"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  <w:u w:val="single"/>
        </w:rPr>
        <w:t xml:space="preserve">2- </w:t>
      </w:r>
      <w:r w:rsidRPr="000B414F">
        <w:rPr>
          <w:rFonts w:ascii="Times New Roman" w:hAnsi="Times New Roman" w:cs="Times New Roman"/>
          <w:color w:val="FF0000"/>
          <w:sz w:val="20"/>
          <w:szCs w:val="20"/>
          <w:u w:val="single"/>
        </w:rPr>
        <w:t>Combining Multiple Indexes cost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>75 + 9 = 84 (base table access not required)</w:t>
      </w:r>
    </w:p>
    <w:p w:rsidR="00BA4388" w:rsidRDefault="00BA4388" w:rsidP="00BA4388">
      <w:pPr>
        <w:tabs>
          <w:tab w:val="num" w:pos="1440"/>
        </w:tabs>
        <w:spacing w:before="60"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[</w:t>
      </w:r>
      <w:r w:rsidRPr="009F5D5F">
        <w:rPr>
          <w:rFonts w:ascii="Times New Roman" w:hAnsi="Times New Roman" w:cs="Times New Roman"/>
          <w:color w:val="FF0000"/>
          <w:sz w:val="20"/>
          <w:szCs w:val="20"/>
        </w:rPr>
        <w:t>deptID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(CS or EE) 60%= 76,800/1024=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>75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Pr="009F5D5F">
        <w:rPr>
          <w:rFonts w:ascii="Times New Roman" w:hAnsi="Times New Roman" w:cs="Times New Roman"/>
          <w:color w:val="FF0000"/>
          <w:sz w:val="20"/>
          <w:szCs w:val="20"/>
        </w:rPr>
        <w:t>batchID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(2015 or 2014) 7%= 8960/1024=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 xml:space="preserve">9; </w:t>
      </w:r>
      <w:r w:rsidRPr="004435ED">
        <w:rPr>
          <w:rFonts w:ascii="Times New Roman" w:hAnsi="Times New Roman" w:cs="Times New Roman"/>
          <w:color w:val="FF0000"/>
          <w:sz w:val="20"/>
          <w:szCs w:val="20"/>
        </w:rPr>
        <w:t>base table access is not required</w:t>
      </w:r>
      <w:r>
        <w:rPr>
          <w:rFonts w:ascii="Times New Roman" w:hAnsi="Times New Roman" w:cs="Times New Roman"/>
          <w:color w:val="FF0000"/>
          <w:sz w:val="20"/>
          <w:szCs w:val="20"/>
        </w:rPr>
        <w:t>.]</w:t>
      </w:r>
    </w:p>
    <w:p w:rsidR="00BA4388" w:rsidRDefault="00BA4388" w:rsidP="00BA4388">
      <w:pPr>
        <w:tabs>
          <w:tab w:val="num" w:pos="1440"/>
        </w:tabs>
        <w:spacing w:before="60"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  <w:u w:val="single"/>
        </w:rPr>
        <w:t xml:space="preserve">3- </w:t>
      </w:r>
      <w:r w:rsidRPr="009F5D5F">
        <w:rPr>
          <w:rFonts w:ascii="Times New Roman" w:hAnsi="Times New Roman" w:cs="Times New Roman"/>
          <w:color w:val="FF0000"/>
          <w:sz w:val="20"/>
          <w:szCs w:val="20"/>
          <w:u w:val="single"/>
        </w:rPr>
        <w:t>FTS cost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= </w:t>
      </w:r>
      <w:r w:rsidRPr="009F5D5F">
        <w:rPr>
          <w:rFonts w:ascii="Times New Roman" w:hAnsi="Times New Roman" w:cs="Times New Roman"/>
          <w:b/>
          <w:color w:val="FF0000"/>
          <w:sz w:val="20"/>
          <w:szCs w:val="20"/>
        </w:rPr>
        <w:t>2000</w:t>
      </w:r>
    </w:p>
    <w:p w:rsidR="00BA4388" w:rsidRPr="009F5D5F" w:rsidRDefault="00BA4388" w:rsidP="00BA4388">
      <w:pPr>
        <w:tabs>
          <w:tab w:val="num" w:pos="1440"/>
        </w:tabs>
        <w:spacing w:before="60"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  <w:u w:val="single"/>
        </w:rPr>
        <w:t xml:space="preserve">4- </w:t>
      </w:r>
      <w:r w:rsidRPr="009F5D5F">
        <w:rPr>
          <w:rFonts w:ascii="Times New Roman" w:hAnsi="Times New Roman" w:cs="Times New Roman"/>
          <w:color w:val="FF0000"/>
          <w:sz w:val="20"/>
          <w:szCs w:val="20"/>
          <w:u w:val="single"/>
        </w:rPr>
        <w:t>Single Index cost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(index + base table)=  </w:t>
      </w:r>
      <w:r w:rsidRPr="009F5D5F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9 + 2000 </w:t>
      </w:r>
    </w:p>
    <w:p w:rsidR="00BA4388" w:rsidRDefault="00BA4388" w:rsidP="00BA4388">
      <w:pPr>
        <w:tabs>
          <w:tab w:val="num" w:pos="1440"/>
        </w:tabs>
        <w:spacing w:before="60"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[using best selectivity column </w:t>
      </w:r>
      <w:r w:rsidRPr="009F5D5F">
        <w:rPr>
          <w:rFonts w:ascii="Times New Roman" w:hAnsi="Times New Roman" w:cs="Times New Roman"/>
          <w:color w:val="FF0000"/>
          <w:sz w:val="20"/>
          <w:szCs w:val="20"/>
        </w:rPr>
        <w:t>batchID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(2015 or 2014) 7%= 8960/1024=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>9</w:t>
      </w:r>
      <w:r>
        <w:rPr>
          <w:rFonts w:ascii="Times New Roman" w:hAnsi="Times New Roman" w:cs="Times New Roman"/>
          <w:color w:val="FF0000"/>
          <w:sz w:val="20"/>
          <w:szCs w:val="20"/>
        </w:rPr>
        <w:t>; base table access is also required].</w:t>
      </w:r>
    </w:p>
    <w:p w:rsidR="00BA4388" w:rsidRPr="004074D8" w:rsidRDefault="00BA4388" w:rsidP="00BA4388">
      <w:pPr>
        <w:tabs>
          <w:tab w:val="num" w:pos="1440"/>
        </w:tabs>
        <w:spacing w:before="60"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4074D8">
        <w:rPr>
          <w:rFonts w:ascii="Times New Roman" w:hAnsi="Times New Roman" w:cs="Times New Roman"/>
          <w:color w:val="FF0000"/>
          <w:sz w:val="20"/>
          <w:szCs w:val="20"/>
        </w:rPr>
        <w:t>5- Static bitmap index cost: (</w:t>
      </w:r>
      <w:r w:rsidRPr="004074D8">
        <w:rPr>
          <w:rFonts w:ascii="Times New Roman" w:hAnsi="Times New Roman" w:cs="Times New Roman"/>
          <w:color w:val="FF0000"/>
          <w:sz w:val="20"/>
          <w:szCs w:val="20"/>
          <w:u w:val="single"/>
        </w:rPr>
        <w:t>which is not given in question here</w:t>
      </w:r>
      <w:r w:rsidRPr="004074D8"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:rsidR="00BA4388" w:rsidRPr="004074D8" w:rsidRDefault="00BA4388" w:rsidP="00BA4388">
      <w:pPr>
        <w:tabs>
          <w:tab w:val="num" w:pos="1440"/>
        </w:tabs>
        <w:spacing w:before="60"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4074D8">
        <w:rPr>
          <w:rFonts w:ascii="Times New Roman" w:hAnsi="Times New Roman" w:cs="Times New Roman"/>
          <w:color w:val="FF0000"/>
          <w:sz w:val="20"/>
          <w:szCs w:val="20"/>
        </w:rPr>
        <w:t xml:space="preserve">     One bitmap access cost = 128,000/(1024*8*8)= 2 block</w:t>
      </w:r>
    </w:p>
    <w:p w:rsidR="00BA4388" w:rsidRPr="004074D8" w:rsidRDefault="00BA4388" w:rsidP="00BA4388">
      <w:pPr>
        <w:tabs>
          <w:tab w:val="num" w:pos="1440"/>
        </w:tabs>
        <w:spacing w:before="60"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4074D8">
        <w:rPr>
          <w:rFonts w:ascii="Times New Roman" w:hAnsi="Times New Roman" w:cs="Times New Roman"/>
          <w:color w:val="FF0000"/>
          <w:sz w:val="20"/>
          <w:szCs w:val="20"/>
        </w:rPr>
        <w:t xml:space="preserve">     Total cost (to access </w:t>
      </w:r>
      <w:r>
        <w:rPr>
          <w:rFonts w:ascii="Times New Roman" w:hAnsi="Times New Roman" w:cs="Times New Roman"/>
          <w:color w:val="FF0000"/>
          <w:sz w:val="20"/>
          <w:szCs w:val="20"/>
        </w:rPr>
        <w:t>4</w:t>
      </w:r>
      <w:r w:rsidRPr="004074D8">
        <w:rPr>
          <w:rFonts w:ascii="Times New Roman" w:hAnsi="Times New Roman" w:cs="Times New Roman"/>
          <w:color w:val="FF0000"/>
          <w:sz w:val="20"/>
          <w:szCs w:val="20"/>
        </w:rPr>
        <w:t xml:space="preserve"> bitmaps only) =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8</w:t>
      </w:r>
      <w:r w:rsidRPr="004074D8">
        <w:rPr>
          <w:rFonts w:ascii="Times New Roman" w:hAnsi="Times New Roman" w:cs="Times New Roman"/>
          <w:color w:val="FF0000"/>
          <w:sz w:val="20"/>
          <w:szCs w:val="20"/>
        </w:rPr>
        <w:t xml:space="preserve"> blocks </w:t>
      </w:r>
    </w:p>
    <w:p w:rsidR="003878AC" w:rsidRDefault="003878AC" w:rsidP="003878A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878AC" w:rsidRDefault="003878AC" w:rsidP="003878A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878AC" w:rsidRDefault="003878AC">
      <w:pPr>
        <w:rPr>
          <w:rFonts w:cstheme="minorHAnsi"/>
          <w:b/>
          <w:sz w:val="20"/>
          <w:szCs w:val="20"/>
          <w:highlight w:val="yellow"/>
        </w:rPr>
      </w:pPr>
      <w:r>
        <w:rPr>
          <w:rFonts w:cstheme="minorHAnsi"/>
          <w:b/>
          <w:sz w:val="20"/>
          <w:szCs w:val="20"/>
          <w:highlight w:val="yellow"/>
        </w:rPr>
        <w:br w:type="page"/>
      </w:r>
    </w:p>
    <w:p w:rsidR="00974869" w:rsidRPr="003A1DA0" w:rsidRDefault="00974869" w:rsidP="00974869">
      <w:p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sz w:val="20"/>
          <w:szCs w:val="20"/>
        </w:rPr>
      </w:pPr>
      <w:r w:rsidRPr="003878AC">
        <w:rPr>
          <w:rFonts w:cstheme="minorHAnsi"/>
          <w:b/>
          <w:sz w:val="20"/>
          <w:szCs w:val="20"/>
        </w:rPr>
        <w:t>Q</w:t>
      </w:r>
      <w:r w:rsidR="003878AC" w:rsidRPr="003878AC">
        <w:rPr>
          <w:rFonts w:cstheme="minorHAnsi"/>
          <w:b/>
          <w:sz w:val="20"/>
          <w:szCs w:val="20"/>
        </w:rPr>
        <w:t>5</w:t>
      </w:r>
      <w:r w:rsidRPr="003A1DA0">
        <w:rPr>
          <w:rFonts w:cstheme="minorHAnsi"/>
          <w:b/>
          <w:sz w:val="20"/>
          <w:szCs w:val="20"/>
        </w:rPr>
        <w:t xml:space="preserve">. </w:t>
      </w:r>
      <w:r w:rsidRPr="003A1DA0">
        <w:rPr>
          <w:rFonts w:cstheme="minorHAnsi"/>
          <w:i/>
          <w:sz w:val="20"/>
          <w:szCs w:val="20"/>
        </w:rPr>
        <w:t>(</w:t>
      </w:r>
      <w:r>
        <w:rPr>
          <w:rFonts w:cstheme="minorHAnsi"/>
          <w:i/>
          <w:sz w:val="20"/>
          <w:szCs w:val="20"/>
        </w:rPr>
        <w:t>10</w:t>
      </w:r>
      <w:r w:rsidRPr="003A1DA0">
        <w:rPr>
          <w:rFonts w:cstheme="minorHAnsi"/>
          <w:i/>
          <w:sz w:val="20"/>
          <w:szCs w:val="20"/>
        </w:rPr>
        <w:t xml:space="preserve"> points)</w:t>
      </w:r>
    </w:p>
    <w:p w:rsidR="00974869" w:rsidRPr="00A76752" w:rsidRDefault="00974869" w:rsidP="00974869">
      <w:pPr>
        <w:tabs>
          <w:tab w:val="num" w:pos="1440"/>
        </w:tabs>
        <w:spacing w:after="60" w:line="240" w:lineRule="auto"/>
        <w:rPr>
          <w:rFonts w:cstheme="minorHAnsi"/>
          <w:sz w:val="20"/>
          <w:szCs w:val="20"/>
        </w:rPr>
      </w:pPr>
      <w:r w:rsidRPr="00A76752">
        <w:rPr>
          <w:rFonts w:cstheme="minorHAnsi"/>
          <w:sz w:val="20"/>
          <w:szCs w:val="20"/>
        </w:rPr>
        <w:t>How many data blocks need to be accessed to answer the following query?</w:t>
      </w:r>
    </w:p>
    <w:p w:rsidR="00974869" w:rsidRPr="00A76752" w:rsidRDefault="00974869" w:rsidP="00974869">
      <w:pPr>
        <w:spacing w:after="0" w:line="240" w:lineRule="auto"/>
        <w:ind w:left="720"/>
        <w:rPr>
          <w:rFonts w:cstheme="minorHAnsi"/>
          <w:i/>
          <w:sz w:val="20"/>
          <w:szCs w:val="20"/>
        </w:rPr>
      </w:pPr>
      <w:r w:rsidRPr="00A76752">
        <w:rPr>
          <w:rFonts w:cstheme="minorHAnsi"/>
          <w:i/>
          <w:sz w:val="20"/>
          <w:szCs w:val="20"/>
        </w:rPr>
        <w:t>SELECT  *    FROM student  JOIN attendance ON  student.rollno=attendance.rollno</w:t>
      </w:r>
    </w:p>
    <w:p w:rsidR="00974869" w:rsidRPr="000D3B17" w:rsidRDefault="00974869" w:rsidP="000D3B17">
      <w:pPr>
        <w:tabs>
          <w:tab w:val="num" w:pos="1440"/>
        </w:tabs>
        <w:spacing w:after="0" w:line="240" w:lineRule="auto"/>
        <w:ind w:left="720"/>
        <w:rPr>
          <w:rFonts w:cstheme="minorHAnsi"/>
          <w:i/>
          <w:sz w:val="20"/>
          <w:szCs w:val="20"/>
        </w:rPr>
      </w:pPr>
      <w:r w:rsidRPr="00A76752">
        <w:rPr>
          <w:rFonts w:cstheme="minorHAnsi"/>
          <w:i/>
          <w:sz w:val="20"/>
          <w:szCs w:val="20"/>
        </w:rPr>
        <w:t xml:space="preserve">WHERE  </w:t>
      </w:r>
      <w:r w:rsidR="00425F07" w:rsidRPr="00A76752">
        <w:rPr>
          <w:rFonts w:cstheme="minorHAnsi"/>
          <w:i/>
          <w:sz w:val="20"/>
          <w:szCs w:val="20"/>
        </w:rPr>
        <w:t xml:space="preserve">(DeptID=‘CS’ OR DeptID=’EE’) </w:t>
      </w:r>
      <w:r w:rsidR="00425F07">
        <w:rPr>
          <w:rFonts w:cstheme="minorHAnsi"/>
          <w:i/>
          <w:sz w:val="20"/>
          <w:szCs w:val="20"/>
        </w:rPr>
        <w:t xml:space="preserve">AND </w:t>
      </w:r>
      <w:r w:rsidR="00425F07" w:rsidRPr="00A76752">
        <w:rPr>
          <w:rFonts w:cstheme="minorHAnsi"/>
          <w:i/>
          <w:sz w:val="20"/>
          <w:szCs w:val="20"/>
        </w:rPr>
        <w:t xml:space="preserve">(BatchID=‘2015’ OR </w:t>
      </w:r>
      <w:r w:rsidR="00425F07">
        <w:rPr>
          <w:rFonts w:cstheme="minorHAnsi"/>
          <w:i/>
          <w:sz w:val="20"/>
          <w:szCs w:val="20"/>
        </w:rPr>
        <w:t>BatchID=’2014’)</w:t>
      </w:r>
      <w:r w:rsidR="000D3B17">
        <w:rPr>
          <w:rFonts w:cstheme="minorHAnsi"/>
          <w:i/>
          <w:sz w:val="20"/>
          <w:szCs w:val="20"/>
        </w:rPr>
        <w:t>;</w:t>
      </w:r>
    </w:p>
    <w:p w:rsidR="00974869" w:rsidRDefault="00974869" w:rsidP="003878AC">
      <w:pPr>
        <w:spacing w:before="120" w:after="0" w:line="240" w:lineRule="auto"/>
        <w:rPr>
          <w:rFonts w:cstheme="minorHAnsi"/>
          <w:bCs/>
          <w:color w:val="000000"/>
          <w:sz w:val="20"/>
          <w:szCs w:val="20"/>
        </w:rPr>
      </w:pPr>
      <w:r w:rsidRPr="00A76752">
        <w:rPr>
          <w:rFonts w:cstheme="minorHAnsi"/>
          <w:sz w:val="20"/>
          <w:szCs w:val="20"/>
        </w:rPr>
        <w:t xml:space="preserve">You are supposed to filter the condition first and then join. </w:t>
      </w:r>
      <w:r w:rsidRPr="00A76752">
        <w:rPr>
          <w:rFonts w:cstheme="minorHAnsi"/>
          <w:sz w:val="20"/>
          <w:szCs w:val="20"/>
          <w:u w:val="single"/>
        </w:rPr>
        <w:t>Examine and use the best possible joining technique.</w:t>
      </w:r>
      <w:r w:rsidRPr="00A76752">
        <w:rPr>
          <w:rFonts w:cstheme="minorHAnsi"/>
          <w:sz w:val="20"/>
          <w:szCs w:val="20"/>
        </w:rPr>
        <w:t xml:space="preserve"> </w:t>
      </w:r>
      <w:r w:rsidRPr="00A76752">
        <w:rPr>
          <w:rFonts w:cstheme="minorHAnsi"/>
          <w:bCs/>
          <w:color w:val="000000"/>
          <w:sz w:val="20"/>
          <w:szCs w:val="20"/>
        </w:rPr>
        <w:t>Justify your selection and show all steps clearly.</w:t>
      </w:r>
    </w:p>
    <w:p w:rsidR="003878AC" w:rsidRDefault="003878AC" w:rsidP="003878AC">
      <w:pPr>
        <w:pStyle w:val="NoSpacing"/>
        <w:rPr>
          <w:rFonts w:cstheme="minorHAnsi"/>
          <w:sz w:val="20"/>
          <w:szCs w:val="20"/>
        </w:rPr>
      </w:pPr>
    </w:p>
    <w:p w:rsidR="003878AC" w:rsidRDefault="003878AC" w:rsidP="003878AC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878AC" w:rsidRDefault="003878AC" w:rsidP="003878AC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878AC" w:rsidRPr="00CB219D" w:rsidRDefault="003878AC" w:rsidP="003878AC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878AC" w:rsidRDefault="003878AC" w:rsidP="003878A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878AC" w:rsidRDefault="003878AC" w:rsidP="003878A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BA4388" w:rsidRDefault="00BA4388" w:rsidP="00BA4388">
      <w:pPr>
        <w:tabs>
          <w:tab w:val="num" w:pos="1440"/>
        </w:tabs>
        <w:spacing w:before="60"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9F06B0">
        <w:rPr>
          <w:rFonts w:ascii="Times New Roman" w:hAnsi="Times New Roman" w:cs="Times New Roman"/>
          <w:b/>
          <w:color w:val="FF0000"/>
          <w:sz w:val="20"/>
          <w:szCs w:val="20"/>
        </w:rPr>
        <w:t>Ans: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R=128; R</w:t>
      </w:r>
      <w:r w:rsidRPr="009F06B0"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>i</w:t>
      </w:r>
      <w:r>
        <w:rPr>
          <w:rFonts w:ascii="Times New Roman" w:hAnsi="Times New Roman" w:cs="Times New Roman"/>
          <w:color w:val="FF0000"/>
          <w:sz w:val="20"/>
          <w:szCs w:val="20"/>
        </w:rPr>
        <w:t>=8; r</w:t>
      </w:r>
      <w:r w:rsidRPr="009F06B0"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>s</w:t>
      </w:r>
      <w:r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>td</w:t>
      </w:r>
      <w:r>
        <w:rPr>
          <w:rFonts w:ascii="Times New Roman" w:hAnsi="Times New Roman" w:cs="Times New Roman"/>
          <w:color w:val="FF0000"/>
          <w:sz w:val="20"/>
          <w:szCs w:val="20"/>
        </w:rPr>
        <w:t>= 128,000; r</w:t>
      </w:r>
      <w:r w:rsidRPr="009F06B0"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>a</w:t>
      </w:r>
      <w:r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>ttn</w:t>
      </w:r>
      <w:r>
        <w:rPr>
          <w:rFonts w:ascii="Times New Roman" w:hAnsi="Times New Roman" w:cs="Times New Roman"/>
          <w:color w:val="FF0000"/>
          <w:sz w:val="20"/>
          <w:szCs w:val="20"/>
        </w:rPr>
        <w:t>= 1,280,000; B=8K; K=50; bfr= 64; bfr</w:t>
      </w:r>
      <w:r w:rsidRPr="009F06B0"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>i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= 1024; b </w:t>
      </w:r>
      <w:r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 xml:space="preserve">(std.)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= 2000; b </w:t>
      </w:r>
      <w:r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 xml:space="preserve">(attn.)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= 20,000; bi </w:t>
      </w:r>
      <w:r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 xml:space="preserve">(std.)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= 125; bi </w:t>
      </w:r>
      <w:r>
        <w:rPr>
          <w:rFonts w:ascii="Times New Roman" w:hAnsi="Times New Roman" w:cs="Times New Roman"/>
          <w:color w:val="FF0000"/>
          <w:sz w:val="20"/>
          <w:szCs w:val="20"/>
          <w:vertAlign w:val="subscript"/>
        </w:rPr>
        <w:t xml:space="preserve">(attn..)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= 1250 </w:t>
      </w:r>
    </w:p>
    <w:p w:rsidR="00BA4388" w:rsidRDefault="00BA4388" w:rsidP="00BA4388">
      <w:pPr>
        <w:tabs>
          <w:tab w:val="num" w:pos="1440"/>
        </w:tabs>
        <w:spacing w:before="60"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Combine selectivity of student is 60% of (7% of (128,000))) = 5376 rows.</w:t>
      </w:r>
    </w:p>
    <w:p w:rsidR="00BA4388" w:rsidRDefault="00BA4388" w:rsidP="00BA4388">
      <w:pPr>
        <w:tabs>
          <w:tab w:val="num" w:pos="1440"/>
        </w:tabs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  <w:r w:rsidRPr="00E5336B">
        <w:rPr>
          <w:rFonts w:ascii="Times New Roman" w:hAnsi="Times New Roman" w:cs="Times New Roman"/>
          <w:color w:val="FF0000"/>
          <w:sz w:val="20"/>
          <w:szCs w:val="20"/>
          <w:u w:val="single"/>
        </w:rPr>
        <w:t xml:space="preserve">Student table blocks after considering qualifying rows = 5376/62 = </w:t>
      </w:r>
      <w:r w:rsidRPr="00E5336B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87</w:t>
      </w:r>
    </w:p>
    <w:p w:rsidR="00BA4388" w:rsidRPr="00E5336B" w:rsidRDefault="00BA4388" w:rsidP="00BA4388">
      <w:pPr>
        <w:tabs>
          <w:tab w:val="num" w:pos="1440"/>
        </w:tabs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:rsidR="00BA4388" w:rsidRDefault="00BA4388" w:rsidP="00BA4388">
      <w:pPr>
        <w:tabs>
          <w:tab w:val="num" w:pos="1440"/>
        </w:tabs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 xml:space="preserve">- Best option is </w:t>
      </w:r>
    </w:p>
    <w:p w:rsidR="00BA4388" w:rsidRPr="00425F07" w:rsidRDefault="00BA4388" w:rsidP="00BA4388">
      <w:pPr>
        <w:spacing w:after="0"/>
        <w:rPr>
          <w:rFonts w:ascii="Times New Roman" w:hAnsi="Times New Roman" w:cs="Times New Roman"/>
          <w:b/>
          <w:color w:val="FF0000"/>
          <w:sz w:val="20"/>
        </w:rPr>
      </w:pPr>
      <w:r>
        <w:rPr>
          <w:rFonts w:ascii="Times New Roman" w:hAnsi="Times New Roman" w:cs="Times New Roman"/>
          <w:b/>
          <w:color w:val="FF0000"/>
          <w:sz w:val="20"/>
        </w:rPr>
        <w:t xml:space="preserve">1- </w:t>
      </w:r>
      <w:r w:rsidRPr="00425F07">
        <w:rPr>
          <w:rFonts w:ascii="Times New Roman" w:hAnsi="Times New Roman" w:cs="Times New Roman"/>
          <w:b/>
          <w:color w:val="FF0000"/>
          <w:sz w:val="20"/>
        </w:rPr>
        <w:t>HJ</w:t>
      </w:r>
      <w:r>
        <w:rPr>
          <w:rFonts w:ascii="Times New Roman" w:hAnsi="Times New Roman" w:cs="Times New Roman"/>
          <w:b/>
          <w:color w:val="FF0000"/>
          <w:sz w:val="20"/>
        </w:rPr>
        <w:t xml:space="preserve"> </w:t>
      </w:r>
      <w:r w:rsidRPr="002A77C9">
        <w:rPr>
          <w:rFonts w:ascii="Times New Roman" w:hAnsi="Times New Roman" w:cs="Times New Roman"/>
          <w:color w:val="FF0000"/>
          <w:sz w:val="20"/>
          <w:u w:val="single"/>
        </w:rPr>
        <w:t>(It’s best case of hash join</w:t>
      </w:r>
      <w:r>
        <w:rPr>
          <w:rFonts w:ascii="Times New Roman" w:hAnsi="Times New Roman" w:cs="Times New Roman"/>
          <w:color w:val="FF0000"/>
          <w:sz w:val="20"/>
          <w:u w:val="single"/>
        </w:rPr>
        <w:t>, as build input table size is less than available memory.</w:t>
      </w:r>
      <w:r w:rsidRPr="002A77C9">
        <w:rPr>
          <w:rFonts w:ascii="Times New Roman" w:hAnsi="Times New Roman" w:cs="Times New Roman"/>
          <w:color w:val="FF0000"/>
          <w:sz w:val="20"/>
          <w:u w:val="single"/>
        </w:rPr>
        <w:t>)</w:t>
      </w:r>
      <w:r w:rsidRPr="00425F07">
        <w:rPr>
          <w:rFonts w:ascii="Times New Roman" w:hAnsi="Times New Roman" w:cs="Times New Roman"/>
          <w:b/>
          <w:color w:val="FF0000"/>
          <w:sz w:val="20"/>
        </w:rPr>
        <w:t>:</w:t>
      </w:r>
    </w:p>
    <w:p w:rsidR="00BA4388" w:rsidRPr="00327F47" w:rsidRDefault="00BA4388" w:rsidP="00BA4388">
      <w:pPr>
        <w:spacing w:after="0"/>
        <w:rPr>
          <w:rFonts w:ascii="Times New Roman" w:hAnsi="Times New Roman" w:cs="Times New Roman"/>
          <w:color w:val="FF0000"/>
          <w:sz w:val="20"/>
        </w:rPr>
      </w:pPr>
      <w:r w:rsidRPr="00327F47">
        <w:rPr>
          <w:rFonts w:ascii="Times New Roman" w:hAnsi="Times New Roman" w:cs="Times New Roman"/>
          <w:color w:val="FF0000"/>
          <w:sz w:val="20"/>
        </w:rPr>
        <w:t xml:space="preserve">Filtering Cost of </w:t>
      </w:r>
      <w:r>
        <w:rPr>
          <w:rFonts w:ascii="Times New Roman" w:hAnsi="Times New Roman" w:cs="Times New Roman"/>
          <w:color w:val="FF0000"/>
          <w:sz w:val="20"/>
        </w:rPr>
        <w:t>student</w:t>
      </w:r>
      <w:r w:rsidRPr="00327F47">
        <w:rPr>
          <w:rFonts w:ascii="Times New Roman" w:hAnsi="Times New Roman" w:cs="Times New Roman"/>
          <w:color w:val="FF0000"/>
          <w:sz w:val="20"/>
        </w:rPr>
        <w:t xml:space="preserve"> + </w:t>
      </w:r>
      <w:r>
        <w:rPr>
          <w:rFonts w:ascii="Times New Roman" w:hAnsi="Times New Roman" w:cs="Times New Roman"/>
          <w:color w:val="FF0000"/>
          <w:sz w:val="20"/>
        </w:rPr>
        <w:t xml:space="preserve">Hashing </w:t>
      </w:r>
      <w:r w:rsidRPr="00327F47">
        <w:rPr>
          <w:rFonts w:ascii="Times New Roman" w:hAnsi="Times New Roman" w:cs="Times New Roman"/>
          <w:color w:val="FF0000"/>
          <w:sz w:val="20"/>
        </w:rPr>
        <w:t>Cost</w:t>
      </w:r>
      <w:r>
        <w:rPr>
          <w:rFonts w:ascii="Times New Roman" w:hAnsi="Times New Roman" w:cs="Times New Roman"/>
          <w:color w:val="FF0000"/>
          <w:sz w:val="20"/>
        </w:rPr>
        <w:t xml:space="preserve"> </w:t>
      </w:r>
    </w:p>
    <w:p w:rsidR="00BA4388" w:rsidRPr="00327F47" w:rsidRDefault="00BA4388" w:rsidP="00BA4388">
      <w:pPr>
        <w:spacing w:after="0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color w:val="FF0000"/>
          <w:sz w:val="20"/>
        </w:rPr>
        <w:t>2000</w:t>
      </w:r>
      <w:r w:rsidRPr="00327F47">
        <w:rPr>
          <w:rFonts w:ascii="Times New Roman" w:hAnsi="Times New Roman" w:cs="Times New Roman"/>
          <w:color w:val="FF0000"/>
          <w:sz w:val="20"/>
        </w:rPr>
        <w:t xml:space="preserve"> +</w:t>
      </w:r>
      <w:r>
        <w:rPr>
          <w:rFonts w:ascii="Times New Roman" w:hAnsi="Times New Roman" w:cs="Times New Roman"/>
          <w:color w:val="FF0000"/>
          <w:sz w:val="20"/>
        </w:rPr>
        <w:t xml:space="preserve"> </w:t>
      </w:r>
      <w:r w:rsidRPr="00327F47">
        <w:rPr>
          <w:rFonts w:ascii="Times New Roman" w:hAnsi="Times New Roman" w:cs="Times New Roman"/>
          <w:color w:val="FF0000"/>
          <w:sz w:val="20"/>
        </w:rPr>
        <w:t>(</w:t>
      </w:r>
      <w:r>
        <w:rPr>
          <w:rFonts w:ascii="Times New Roman" w:hAnsi="Times New Roman" w:cs="Times New Roman"/>
          <w:color w:val="FF0000"/>
          <w:sz w:val="20"/>
        </w:rPr>
        <w:t>87</w:t>
      </w:r>
      <w:r w:rsidRPr="00327F47">
        <w:rPr>
          <w:rFonts w:ascii="Times New Roman" w:hAnsi="Times New Roman" w:cs="Times New Roman"/>
          <w:color w:val="FF0000"/>
          <w:sz w:val="20"/>
        </w:rPr>
        <w:t xml:space="preserve"> + </w:t>
      </w:r>
      <w:r>
        <w:rPr>
          <w:rFonts w:ascii="Times New Roman" w:hAnsi="Times New Roman" w:cs="Times New Roman"/>
          <w:color w:val="FF0000"/>
          <w:sz w:val="20"/>
        </w:rPr>
        <w:t>20,000</w:t>
      </w:r>
      <w:r w:rsidRPr="00327F47">
        <w:rPr>
          <w:rFonts w:ascii="Times New Roman" w:hAnsi="Times New Roman" w:cs="Times New Roman"/>
          <w:color w:val="FF0000"/>
          <w:sz w:val="20"/>
        </w:rPr>
        <w:t xml:space="preserve">) = </w:t>
      </w:r>
      <w:r>
        <w:rPr>
          <w:rFonts w:ascii="Times New Roman" w:hAnsi="Times New Roman" w:cs="Times New Roman"/>
          <w:b/>
          <w:color w:val="FF0000"/>
          <w:sz w:val="20"/>
        </w:rPr>
        <w:t>22,087</w:t>
      </w:r>
    </w:p>
    <w:p w:rsidR="00BA4388" w:rsidRDefault="00BA4388" w:rsidP="00BA4388">
      <w:pPr>
        <w:tabs>
          <w:tab w:val="num" w:pos="1440"/>
        </w:tabs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:rsidR="00BA4388" w:rsidRPr="00327F47" w:rsidRDefault="00BA4388" w:rsidP="00BA4388">
      <w:pPr>
        <w:spacing w:after="0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color w:val="FF0000"/>
          <w:sz w:val="20"/>
        </w:rPr>
        <w:t xml:space="preserve">2- </w:t>
      </w:r>
      <w:r w:rsidRPr="00327F47">
        <w:rPr>
          <w:rFonts w:ascii="Times New Roman" w:hAnsi="Times New Roman" w:cs="Times New Roman"/>
          <w:color w:val="FF0000"/>
          <w:sz w:val="20"/>
        </w:rPr>
        <w:t>SMJ</w:t>
      </w:r>
      <w:r>
        <w:rPr>
          <w:rFonts w:ascii="Times New Roman" w:hAnsi="Times New Roman" w:cs="Times New Roman"/>
          <w:color w:val="FF0000"/>
          <w:sz w:val="20"/>
        </w:rPr>
        <w:t xml:space="preserve"> (poor join as both tables need to be sorted)</w:t>
      </w:r>
      <w:r w:rsidRPr="00327F47">
        <w:rPr>
          <w:rFonts w:ascii="Times New Roman" w:hAnsi="Times New Roman" w:cs="Times New Roman"/>
          <w:color w:val="FF0000"/>
          <w:sz w:val="20"/>
        </w:rPr>
        <w:t>:</w:t>
      </w:r>
    </w:p>
    <w:p w:rsidR="00BA4388" w:rsidRPr="00327F47" w:rsidRDefault="00BA4388" w:rsidP="00BA4388">
      <w:pPr>
        <w:spacing w:after="0"/>
        <w:rPr>
          <w:rFonts w:ascii="Times New Roman" w:hAnsi="Times New Roman" w:cs="Times New Roman"/>
          <w:color w:val="FF0000"/>
          <w:sz w:val="20"/>
        </w:rPr>
      </w:pPr>
      <w:r w:rsidRPr="00327F47">
        <w:rPr>
          <w:rFonts w:ascii="Times New Roman" w:hAnsi="Times New Roman" w:cs="Times New Roman"/>
          <w:color w:val="FF0000"/>
          <w:sz w:val="20"/>
        </w:rPr>
        <w:t>Filtering Cost + S</w:t>
      </w:r>
      <w:r>
        <w:rPr>
          <w:rFonts w:ascii="Times New Roman" w:hAnsi="Times New Roman" w:cs="Times New Roman"/>
          <w:color w:val="FF0000"/>
          <w:sz w:val="20"/>
        </w:rPr>
        <w:t>ORT</w:t>
      </w:r>
      <w:r w:rsidRPr="00327F47">
        <w:rPr>
          <w:rFonts w:ascii="Times New Roman" w:hAnsi="Times New Roman" w:cs="Times New Roman"/>
          <w:color w:val="FF0000"/>
          <w:sz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</w:rPr>
        <w:t>student-filtered</w:t>
      </w:r>
      <w:r w:rsidRPr="00327F47">
        <w:rPr>
          <w:rFonts w:ascii="Times New Roman" w:hAnsi="Times New Roman" w:cs="Times New Roman"/>
          <w:color w:val="FF0000"/>
          <w:sz w:val="20"/>
        </w:rPr>
        <w:t xml:space="preserve"> table + </w:t>
      </w:r>
      <w:r>
        <w:rPr>
          <w:rFonts w:ascii="Times New Roman" w:hAnsi="Times New Roman" w:cs="Times New Roman"/>
          <w:color w:val="FF0000"/>
          <w:sz w:val="20"/>
        </w:rPr>
        <w:t>SORT</w:t>
      </w:r>
      <w:r w:rsidRPr="00327F47">
        <w:rPr>
          <w:rFonts w:ascii="Times New Roman" w:hAnsi="Times New Roman" w:cs="Times New Roman"/>
          <w:color w:val="FF0000"/>
          <w:sz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</w:rPr>
        <w:t>attendance</w:t>
      </w:r>
      <w:r w:rsidRPr="00327F47">
        <w:rPr>
          <w:rFonts w:ascii="Times New Roman" w:hAnsi="Times New Roman" w:cs="Times New Roman"/>
          <w:color w:val="FF0000"/>
          <w:sz w:val="20"/>
        </w:rPr>
        <w:t xml:space="preserve"> table + Merge Cost</w:t>
      </w:r>
    </w:p>
    <w:p w:rsidR="00BA4388" w:rsidRPr="00327F47" w:rsidRDefault="00BA4388" w:rsidP="00BA4388">
      <w:pPr>
        <w:spacing w:after="0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color w:val="FF0000"/>
          <w:sz w:val="20"/>
        </w:rPr>
        <w:t>= 2000</w:t>
      </w:r>
      <w:r w:rsidRPr="00327F47">
        <w:rPr>
          <w:rFonts w:ascii="Times New Roman" w:hAnsi="Times New Roman" w:cs="Times New Roman"/>
          <w:color w:val="FF0000"/>
          <w:sz w:val="20"/>
        </w:rPr>
        <w:t xml:space="preserve"> + </w:t>
      </w:r>
      <w:r>
        <w:rPr>
          <w:rFonts w:ascii="Times New Roman" w:hAnsi="Times New Roman" w:cs="Times New Roman"/>
          <w:color w:val="FF0000"/>
          <w:sz w:val="20"/>
        </w:rPr>
        <w:t>87</w:t>
      </w:r>
      <w:r w:rsidRPr="00327F47">
        <w:rPr>
          <w:rFonts w:ascii="Times New Roman" w:hAnsi="Times New Roman" w:cs="Times New Roman"/>
          <w:color w:val="FF0000"/>
          <w:sz w:val="20"/>
        </w:rPr>
        <w:t xml:space="preserve"> + (</w:t>
      </w:r>
      <w:r>
        <w:rPr>
          <w:rFonts w:ascii="Times New Roman" w:hAnsi="Times New Roman" w:cs="Times New Roman"/>
          <w:color w:val="FF0000"/>
          <w:sz w:val="20"/>
        </w:rPr>
        <w:t>20,000</w:t>
      </w:r>
      <w:r w:rsidRPr="00327F47">
        <w:rPr>
          <w:rFonts w:ascii="Times New Roman" w:hAnsi="Times New Roman" w:cs="Times New Roman"/>
          <w:color w:val="FF0000"/>
          <w:sz w:val="20"/>
        </w:rPr>
        <w:t xml:space="preserve"> * log(</w:t>
      </w:r>
      <w:r>
        <w:rPr>
          <w:rFonts w:ascii="Times New Roman" w:hAnsi="Times New Roman" w:cs="Times New Roman"/>
          <w:color w:val="FF0000"/>
          <w:sz w:val="20"/>
        </w:rPr>
        <w:t>20,000</w:t>
      </w:r>
      <w:r w:rsidRPr="00327F47">
        <w:rPr>
          <w:rFonts w:ascii="Times New Roman" w:hAnsi="Times New Roman" w:cs="Times New Roman"/>
          <w:color w:val="FF0000"/>
          <w:sz w:val="20"/>
        </w:rPr>
        <w:t>/100)) + (</w:t>
      </w:r>
      <w:r>
        <w:rPr>
          <w:rFonts w:ascii="Times New Roman" w:hAnsi="Times New Roman" w:cs="Times New Roman"/>
          <w:color w:val="FF0000"/>
          <w:sz w:val="20"/>
        </w:rPr>
        <w:t>87</w:t>
      </w:r>
      <w:r w:rsidRPr="00327F47">
        <w:rPr>
          <w:rFonts w:ascii="Times New Roman" w:hAnsi="Times New Roman" w:cs="Times New Roman"/>
          <w:color w:val="FF0000"/>
          <w:sz w:val="20"/>
        </w:rPr>
        <w:t xml:space="preserve"> + </w:t>
      </w:r>
      <w:r>
        <w:rPr>
          <w:rFonts w:ascii="Times New Roman" w:hAnsi="Times New Roman" w:cs="Times New Roman"/>
          <w:color w:val="FF0000"/>
          <w:sz w:val="20"/>
        </w:rPr>
        <w:t>20,000)</w:t>
      </w:r>
    </w:p>
    <w:p w:rsidR="00BA4388" w:rsidRPr="00327F47" w:rsidRDefault="00BA4388" w:rsidP="00BA4388">
      <w:pPr>
        <w:spacing w:after="0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color w:val="FF0000"/>
          <w:sz w:val="20"/>
        </w:rPr>
        <w:t>= 2000</w:t>
      </w:r>
      <w:r w:rsidRPr="00327F47">
        <w:rPr>
          <w:rFonts w:ascii="Times New Roman" w:hAnsi="Times New Roman" w:cs="Times New Roman"/>
          <w:color w:val="FF0000"/>
          <w:sz w:val="20"/>
        </w:rPr>
        <w:t xml:space="preserve"> + </w:t>
      </w:r>
      <w:r>
        <w:rPr>
          <w:rFonts w:ascii="Times New Roman" w:hAnsi="Times New Roman" w:cs="Times New Roman"/>
          <w:color w:val="FF0000"/>
          <w:sz w:val="20"/>
        </w:rPr>
        <w:t>87</w:t>
      </w:r>
      <w:r w:rsidRPr="00327F47">
        <w:rPr>
          <w:rFonts w:ascii="Times New Roman" w:hAnsi="Times New Roman" w:cs="Times New Roman"/>
          <w:color w:val="FF0000"/>
          <w:sz w:val="20"/>
        </w:rPr>
        <w:t xml:space="preserve"> + (</w:t>
      </w:r>
      <w:r>
        <w:rPr>
          <w:rFonts w:ascii="Times New Roman" w:hAnsi="Times New Roman" w:cs="Times New Roman"/>
          <w:color w:val="FF0000"/>
          <w:sz w:val="20"/>
        </w:rPr>
        <w:t>20,000</w:t>
      </w:r>
      <w:r w:rsidRPr="00327F47">
        <w:rPr>
          <w:rFonts w:ascii="Times New Roman" w:hAnsi="Times New Roman" w:cs="Times New Roman"/>
          <w:color w:val="FF0000"/>
          <w:sz w:val="20"/>
        </w:rPr>
        <w:t xml:space="preserve"> * </w:t>
      </w:r>
      <w:r>
        <w:rPr>
          <w:rFonts w:ascii="Times New Roman" w:hAnsi="Times New Roman" w:cs="Times New Roman"/>
          <w:color w:val="FF0000"/>
          <w:sz w:val="20"/>
        </w:rPr>
        <w:t>8</w:t>
      </w:r>
      <w:r w:rsidRPr="00327F47">
        <w:rPr>
          <w:rFonts w:ascii="Times New Roman" w:hAnsi="Times New Roman" w:cs="Times New Roman"/>
          <w:color w:val="FF0000"/>
          <w:sz w:val="20"/>
        </w:rPr>
        <w:t>) + (</w:t>
      </w:r>
      <w:r>
        <w:rPr>
          <w:rFonts w:ascii="Times New Roman" w:hAnsi="Times New Roman" w:cs="Times New Roman"/>
          <w:color w:val="FF0000"/>
          <w:sz w:val="20"/>
        </w:rPr>
        <w:t>87</w:t>
      </w:r>
      <w:r w:rsidRPr="00327F47">
        <w:rPr>
          <w:rFonts w:ascii="Times New Roman" w:hAnsi="Times New Roman" w:cs="Times New Roman"/>
          <w:color w:val="FF0000"/>
          <w:sz w:val="20"/>
        </w:rPr>
        <w:t xml:space="preserve"> + </w:t>
      </w:r>
      <w:r>
        <w:rPr>
          <w:rFonts w:ascii="Times New Roman" w:hAnsi="Times New Roman" w:cs="Times New Roman"/>
          <w:color w:val="FF0000"/>
          <w:sz w:val="20"/>
        </w:rPr>
        <w:t>20,000)</w:t>
      </w:r>
      <w:r w:rsidRPr="00327F47">
        <w:rPr>
          <w:rFonts w:ascii="Times New Roman" w:hAnsi="Times New Roman" w:cs="Times New Roman"/>
          <w:color w:val="FF0000"/>
          <w:sz w:val="20"/>
        </w:rPr>
        <w:t xml:space="preserve"> = </w:t>
      </w:r>
      <w:r>
        <w:rPr>
          <w:rFonts w:ascii="Times New Roman" w:hAnsi="Times New Roman" w:cs="Times New Roman"/>
          <w:b/>
          <w:color w:val="FF0000"/>
          <w:sz w:val="20"/>
        </w:rPr>
        <w:t>182,174</w:t>
      </w:r>
    </w:p>
    <w:p w:rsidR="00BA4388" w:rsidRDefault="00BA4388" w:rsidP="00BA4388">
      <w:pPr>
        <w:tabs>
          <w:tab w:val="num" w:pos="1440"/>
        </w:tabs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:rsidR="00BA4388" w:rsidRPr="00C34E16" w:rsidRDefault="00BA4388" w:rsidP="00BA4388">
      <w:pPr>
        <w:tabs>
          <w:tab w:val="num" w:pos="1440"/>
        </w:tabs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3- </w:t>
      </w:r>
      <w:r w:rsidRPr="00C34E16">
        <w:rPr>
          <w:rFonts w:ascii="Times New Roman" w:hAnsi="Times New Roman" w:cs="Times New Roman"/>
          <w:color w:val="FF0000"/>
          <w:sz w:val="20"/>
          <w:szCs w:val="20"/>
        </w:rPr>
        <w:t>NLJ (</w:t>
      </w:r>
      <w:r>
        <w:rPr>
          <w:rFonts w:ascii="Times New Roman" w:hAnsi="Times New Roman" w:cs="Times New Roman"/>
          <w:color w:val="FF0000"/>
          <w:sz w:val="20"/>
          <w:szCs w:val="20"/>
        </w:rPr>
        <w:t>poor join as the selectivity is not good):</w:t>
      </w:r>
      <w:r w:rsidRPr="00C34E1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BA4388" w:rsidRDefault="00BA4388" w:rsidP="00BA4388">
      <w:pPr>
        <w:tabs>
          <w:tab w:val="num" w:pos="1440"/>
        </w:tabs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830130">
        <w:rPr>
          <w:rFonts w:ascii="Times New Roman" w:hAnsi="Times New Roman" w:cs="Times New Roman"/>
          <w:color w:val="FF0000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student’s filter cost + qualifying rows * (attendance index access + base table access) </w:t>
      </w:r>
    </w:p>
    <w:p w:rsidR="00BA4388" w:rsidRPr="001744F5" w:rsidRDefault="00BA4388" w:rsidP="00BA4388">
      <w:pPr>
        <w:tabs>
          <w:tab w:val="num" w:pos="1440"/>
        </w:tabs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 xml:space="preserve">= </w:t>
      </w:r>
      <w:r w:rsidRPr="00F2535A">
        <w:rPr>
          <w:rFonts w:ascii="Times New Roman" w:hAnsi="Times New Roman" w:cs="Times New Roman"/>
          <w:color w:val="FF0000"/>
          <w:sz w:val="20"/>
          <w:szCs w:val="20"/>
        </w:rPr>
        <w:t>2000</w:t>
      </w:r>
      <w:r w:rsidRPr="001744F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+ </w:t>
      </w:r>
      <w:r w:rsidRPr="00F2535A">
        <w:rPr>
          <w:rFonts w:ascii="Times New Roman" w:hAnsi="Times New Roman" w:cs="Times New Roman"/>
          <w:color w:val="FF0000"/>
          <w:sz w:val="20"/>
          <w:szCs w:val="20"/>
        </w:rPr>
        <w:t>5376 * (</w:t>
      </w:r>
      <w:r>
        <w:rPr>
          <w:rFonts w:ascii="Times New Roman" w:hAnsi="Times New Roman" w:cs="Times New Roman"/>
          <w:color w:val="FF0000"/>
          <w:sz w:val="20"/>
          <w:szCs w:val="20"/>
        </w:rPr>
        <w:t>log(1280,000/1024)=</w:t>
      </w:r>
      <w:r w:rsidRPr="00F2535A">
        <w:rPr>
          <w:rFonts w:ascii="Times New Roman" w:hAnsi="Times New Roman" w:cs="Times New Roman"/>
          <w:color w:val="FF0000"/>
          <w:sz w:val="20"/>
          <w:szCs w:val="20"/>
        </w:rPr>
        <w:t xml:space="preserve">11 + </w:t>
      </w:r>
      <w:r>
        <w:rPr>
          <w:rFonts w:ascii="Times New Roman" w:hAnsi="Times New Roman" w:cs="Times New Roman"/>
          <w:color w:val="FF0000"/>
          <w:sz w:val="20"/>
          <w:szCs w:val="20"/>
        </w:rPr>
        <w:t>10</w:t>
      </w:r>
      <w:r w:rsidRPr="00F2535A">
        <w:rPr>
          <w:rFonts w:ascii="Times New Roman" w:hAnsi="Times New Roman" w:cs="Times New Roman"/>
          <w:color w:val="FF0000"/>
          <w:sz w:val="20"/>
          <w:szCs w:val="20"/>
        </w:rPr>
        <w:t xml:space="preserve">) =  </w:t>
      </w:r>
      <w:r>
        <w:rPr>
          <w:rFonts w:ascii="Times New Roman" w:hAnsi="Times New Roman" w:cs="Times New Roman"/>
          <w:color w:val="FF0000"/>
          <w:sz w:val="20"/>
          <w:szCs w:val="20"/>
        </w:rPr>
        <w:t>2000 + 112,896 = 114,896</w:t>
      </w:r>
    </w:p>
    <w:p w:rsidR="00C76DBF" w:rsidRDefault="00C76DBF" w:rsidP="00024F2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sectPr w:rsidR="00C76DBF" w:rsidSect="008F7332">
      <w:footerReference w:type="default" r:id="rId8"/>
      <w:pgSz w:w="12240" w:h="15840"/>
      <w:pgMar w:top="576" w:right="576" w:bottom="720" w:left="1152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69E4" w:rsidRDefault="00B669E4" w:rsidP="00F30788">
      <w:pPr>
        <w:spacing w:after="0" w:line="240" w:lineRule="auto"/>
      </w:pPr>
      <w:r>
        <w:separator/>
      </w:r>
    </w:p>
  </w:endnote>
  <w:endnote w:type="continuationSeparator" w:id="0">
    <w:p w:rsidR="00B669E4" w:rsidRDefault="00B669E4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5AC4" w:rsidRPr="008F7332" w:rsidRDefault="00705AC4" w:rsidP="008F733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 w:rsidRPr="008F7332">
      <w:rPr>
        <w:rFonts w:asciiTheme="majorHAnsi" w:hAnsiTheme="majorHAnsi"/>
        <w:sz w:val="20"/>
        <w:szCs w:val="20"/>
      </w:rPr>
      <w:t xml:space="preserve">Department of Computer Science                                           </w:t>
    </w:r>
    <w:r>
      <w:rPr>
        <w:rFonts w:asciiTheme="majorHAnsi" w:hAnsiTheme="majorHAnsi"/>
        <w:sz w:val="20"/>
        <w:szCs w:val="20"/>
      </w:rPr>
      <w:t xml:space="preserve">                                            </w:t>
    </w:r>
    <w:r w:rsidRPr="008F7332">
      <w:rPr>
        <w:rFonts w:asciiTheme="majorHAnsi" w:hAnsiTheme="majorHAnsi"/>
        <w:sz w:val="20"/>
        <w:szCs w:val="20"/>
      </w:rPr>
      <w:t xml:space="preserve">                                                                  Page </w:t>
    </w:r>
    <w:r w:rsidRPr="008F7332">
      <w:rPr>
        <w:sz w:val="20"/>
        <w:szCs w:val="20"/>
      </w:rPr>
      <w:fldChar w:fldCharType="begin"/>
    </w:r>
    <w:r w:rsidRPr="008F7332">
      <w:rPr>
        <w:sz w:val="20"/>
        <w:szCs w:val="20"/>
      </w:rPr>
      <w:instrText xml:space="preserve"> PAGE   \* MERGEFORMAT </w:instrText>
    </w:r>
    <w:r w:rsidRPr="008F7332">
      <w:rPr>
        <w:sz w:val="20"/>
        <w:szCs w:val="20"/>
      </w:rPr>
      <w:fldChar w:fldCharType="separate"/>
    </w:r>
    <w:r w:rsidR="00BA4388" w:rsidRPr="00BA4388">
      <w:rPr>
        <w:rFonts w:asciiTheme="majorHAnsi" w:hAnsiTheme="majorHAnsi"/>
        <w:noProof/>
        <w:sz w:val="20"/>
        <w:szCs w:val="20"/>
      </w:rPr>
      <w:t>6</w:t>
    </w:r>
    <w:r w:rsidRPr="008F7332">
      <w:rPr>
        <w:rFonts w:asciiTheme="majorHAnsi" w:hAnsiTheme="majorHAnsi"/>
        <w:noProof/>
        <w:sz w:val="20"/>
        <w:szCs w:val="20"/>
      </w:rPr>
      <w:fldChar w:fldCharType="end"/>
    </w:r>
    <w:r w:rsidRPr="008F7332">
      <w:rPr>
        <w:sz w:val="20"/>
        <w:szCs w:val="20"/>
      </w:rPr>
      <w:t xml:space="preserve"> of </w:t>
    </w:r>
    <w:r w:rsidR="00DF07DC">
      <w:rPr>
        <w:sz w:val="20"/>
        <w:szCs w:val="20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69E4" w:rsidRDefault="00B669E4" w:rsidP="00F30788">
      <w:pPr>
        <w:spacing w:after="0" w:line="240" w:lineRule="auto"/>
      </w:pPr>
      <w:r>
        <w:separator/>
      </w:r>
    </w:p>
  </w:footnote>
  <w:footnote w:type="continuationSeparator" w:id="0">
    <w:p w:rsidR="00B669E4" w:rsidRDefault="00B669E4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7523"/>
    <w:multiLevelType w:val="hybridMultilevel"/>
    <w:tmpl w:val="BA62DAA0"/>
    <w:lvl w:ilvl="0" w:tplc="76F896A4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3D7669"/>
    <w:multiLevelType w:val="hybridMultilevel"/>
    <w:tmpl w:val="0A966C6A"/>
    <w:lvl w:ilvl="0" w:tplc="9226598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53C4F"/>
    <w:multiLevelType w:val="hybridMultilevel"/>
    <w:tmpl w:val="206ADBF2"/>
    <w:lvl w:ilvl="0" w:tplc="6D340092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E40FA0"/>
    <w:multiLevelType w:val="hybridMultilevel"/>
    <w:tmpl w:val="65E09CFA"/>
    <w:lvl w:ilvl="0" w:tplc="C16E34F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020D04"/>
    <w:multiLevelType w:val="hybridMultilevel"/>
    <w:tmpl w:val="ECD088AC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b/>
        <w:i w:val="0"/>
      </w:rPr>
    </w:lvl>
    <w:lvl w:ilvl="1" w:tplc="B6DE0BEE">
      <w:start w:val="10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BA17A3"/>
    <w:multiLevelType w:val="hybridMultilevel"/>
    <w:tmpl w:val="DB46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058C6"/>
    <w:multiLevelType w:val="hybridMultilevel"/>
    <w:tmpl w:val="2466E2C0"/>
    <w:lvl w:ilvl="0" w:tplc="4B2C704A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080077"/>
    <w:multiLevelType w:val="hybridMultilevel"/>
    <w:tmpl w:val="8B8E489C"/>
    <w:lvl w:ilvl="0" w:tplc="0A98D3D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B3285D"/>
    <w:multiLevelType w:val="hybridMultilevel"/>
    <w:tmpl w:val="87042998"/>
    <w:lvl w:ilvl="0" w:tplc="697061AC">
      <w:start w:val="10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</w:rPr>
    </w:lvl>
    <w:lvl w:ilvl="1" w:tplc="B6DE0BEE">
      <w:start w:val="10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10002A"/>
    <w:multiLevelType w:val="hybridMultilevel"/>
    <w:tmpl w:val="456E1EFA"/>
    <w:lvl w:ilvl="0" w:tplc="2FB6DFDC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A56D9"/>
    <w:multiLevelType w:val="hybridMultilevel"/>
    <w:tmpl w:val="451249A2"/>
    <w:lvl w:ilvl="0" w:tplc="C16E34F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8F2FC7"/>
    <w:multiLevelType w:val="hybridMultilevel"/>
    <w:tmpl w:val="B76C4B96"/>
    <w:lvl w:ilvl="0" w:tplc="0E2E4A98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7A64A5"/>
    <w:multiLevelType w:val="hybridMultilevel"/>
    <w:tmpl w:val="F170E2F0"/>
    <w:lvl w:ilvl="0" w:tplc="9226598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628"/>
    <w:multiLevelType w:val="hybridMultilevel"/>
    <w:tmpl w:val="0AAEFEC0"/>
    <w:lvl w:ilvl="0" w:tplc="F64C4BE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220755">
    <w:abstractNumId w:val="1"/>
  </w:num>
  <w:num w:numId="2" w16cid:durableId="880477744">
    <w:abstractNumId w:val="12"/>
  </w:num>
  <w:num w:numId="3" w16cid:durableId="2144929095">
    <w:abstractNumId w:val="6"/>
  </w:num>
  <w:num w:numId="4" w16cid:durableId="580480864">
    <w:abstractNumId w:val="7"/>
  </w:num>
  <w:num w:numId="5" w16cid:durableId="1365210353">
    <w:abstractNumId w:val="8"/>
  </w:num>
  <w:num w:numId="6" w16cid:durableId="503402732">
    <w:abstractNumId w:val="14"/>
  </w:num>
  <w:num w:numId="7" w16cid:durableId="2024893224">
    <w:abstractNumId w:val="0"/>
  </w:num>
  <w:num w:numId="8" w16cid:durableId="345861735">
    <w:abstractNumId w:val="10"/>
  </w:num>
  <w:num w:numId="9" w16cid:durableId="1253246324">
    <w:abstractNumId w:val="2"/>
  </w:num>
  <w:num w:numId="10" w16cid:durableId="1600261383">
    <w:abstractNumId w:val="11"/>
  </w:num>
  <w:num w:numId="11" w16cid:durableId="88745463">
    <w:abstractNumId w:val="9"/>
  </w:num>
  <w:num w:numId="12" w16cid:durableId="1059211206">
    <w:abstractNumId w:val="5"/>
  </w:num>
  <w:num w:numId="13" w16cid:durableId="67726934">
    <w:abstractNumId w:val="13"/>
  </w:num>
  <w:num w:numId="14" w16cid:durableId="187715928">
    <w:abstractNumId w:val="4"/>
  </w:num>
  <w:num w:numId="15" w16cid:durableId="618681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9"/>
    <w:rsid w:val="00001278"/>
    <w:rsid w:val="00012C0B"/>
    <w:rsid w:val="0001595C"/>
    <w:rsid w:val="00024083"/>
    <w:rsid w:val="00024F23"/>
    <w:rsid w:val="000634DF"/>
    <w:rsid w:val="00063B24"/>
    <w:rsid w:val="0007018B"/>
    <w:rsid w:val="00071D64"/>
    <w:rsid w:val="000867EE"/>
    <w:rsid w:val="000B1117"/>
    <w:rsid w:val="000B414F"/>
    <w:rsid w:val="000B5639"/>
    <w:rsid w:val="000C1E23"/>
    <w:rsid w:val="000C3C86"/>
    <w:rsid w:val="000C7BBD"/>
    <w:rsid w:val="000D3B17"/>
    <w:rsid w:val="0011038B"/>
    <w:rsid w:val="0011038C"/>
    <w:rsid w:val="00112674"/>
    <w:rsid w:val="001318F1"/>
    <w:rsid w:val="00134C9A"/>
    <w:rsid w:val="001418A5"/>
    <w:rsid w:val="0017012D"/>
    <w:rsid w:val="001711D8"/>
    <w:rsid w:val="00175511"/>
    <w:rsid w:val="001907C0"/>
    <w:rsid w:val="001952D4"/>
    <w:rsid w:val="00196741"/>
    <w:rsid w:val="001B3A45"/>
    <w:rsid w:val="001B442F"/>
    <w:rsid w:val="001D26AF"/>
    <w:rsid w:val="001D29A3"/>
    <w:rsid w:val="001D6BDF"/>
    <w:rsid w:val="001E6278"/>
    <w:rsid w:val="001E66CC"/>
    <w:rsid w:val="001E6D26"/>
    <w:rsid w:val="00200854"/>
    <w:rsid w:val="002009A0"/>
    <w:rsid w:val="002045A3"/>
    <w:rsid w:val="00215B56"/>
    <w:rsid w:val="002227D7"/>
    <w:rsid w:val="00226793"/>
    <w:rsid w:val="00236594"/>
    <w:rsid w:val="00283565"/>
    <w:rsid w:val="00284661"/>
    <w:rsid w:val="00290C24"/>
    <w:rsid w:val="002B2A97"/>
    <w:rsid w:val="002B5CA2"/>
    <w:rsid w:val="002D097F"/>
    <w:rsid w:val="002F295F"/>
    <w:rsid w:val="002F3FCA"/>
    <w:rsid w:val="002F4214"/>
    <w:rsid w:val="002F73B2"/>
    <w:rsid w:val="0030400D"/>
    <w:rsid w:val="0031242D"/>
    <w:rsid w:val="0031694F"/>
    <w:rsid w:val="00322B03"/>
    <w:rsid w:val="003239AC"/>
    <w:rsid w:val="00323D0B"/>
    <w:rsid w:val="003251A1"/>
    <w:rsid w:val="0033089B"/>
    <w:rsid w:val="00354E24"/>
    <w:rsid w:val="00365BA5"/>
    <w:rsid w:val="0037499C"/>
    <w:rsid w:val="00382379"/>
    <w:rsid w:val="00386D5E"/>
    <w:rsid w:val="003877EE"/>
    <w:rsid w:val="003878AC"/>
    <w:rsid w:val="00387D75"/>
    <w:rsid w:val="003A45EF"/>
    <w:rsid w:val="003D5386"/>
    <w:rsid w:val="003D7D0F"/>
    <w:rsid w:val="003E010D"/>
    <w:rsid w:val="003E6238"/>
    <w:rsid w:val="003E7252"/>
    <w:rsid w:val="003F33A6"/>
    <w:rsid w:val="003F6256"/>
    <w:rsid w:val="003F7B40"/>
    <w:rsid w:val="00400796"/>
    <w:rsid w:val="004074D8"/>
    <w:rsid w:val="00407D4F"/>
    <w:rsid w:val="00425993"/>
    <w:rsid w:val="00425F07"/>
    <w:rsid w:val="00431ECD"/>
    <w:rsid w:val="004326A5"/>
    <w:rsid w:val="00436129"/>
    <w:rsid w:val="0044177B"/>
    <w:rsid w:val="004435ED"/>
    <w:rsid w:val="004535D8"/>
    <w:rsid w:val="00453CCC"/>
    <w:rsid w:val="004614A6"/>
    <w:rsid w:val="00464E8B"/>
    <w:rsid w:val="00467EDD"/>
    <w:rsid w:val="00480CCB"/>
    <w:rsid w:val="00494532"/>
    <w:rsid w:val="00497904"/>
    <w:rsid w:val="004A0853"/>
    <w:rsid w:val="004A42DA"/>
    <w:rsid w:val="004B6BCA"/>
    <w:rsid w:val="004B74E4"/>
    <w:rsid w:val="004C4B4E"/>
    <w:rsid w:val="004D2983"/>
    <w:rsid w:val="004D29E1"/>
    <w:rsid w:val="004D33AA"/>
    <w:rsid w:val="004E2242"/>
    <w:rsid w:val="004E4C01"/>
    <w:rsid w:val="00502E86"/>
    <w:rsid w:val="005133D7"/>
    <w:rsid w:val="00517E76"/>
    <w:rsid w:val="00517EE4"/>
    <w:rsid w:val="00525B6E"/>
    <w:rsid w:val="005269C7"/>
    <w:rsid w:val="00535EB1"/>
    <w:rsid w:val="00543AEF"/>
    <w:rsid w:val="00551C5F"/>
    <w:rsid w:val="00553649"/>
    <w:rsid w:val="00582EF3"/>
    <w:rsid w:val="005873CD"/>
    <w:rsid w:val="00595028"/>
    <w:rsid w:val="005A45DC"/>
    <w:rsid w:val="005A6993"/>
    <w:rsid w:val="005B04B3"/>
    <w:rsid w:val="005B0F5C"/>
    <w:rsid w:val="005B3EDA"/>
    <w:rsid w:val="005C0632"/>
    <w:rsid w:val="005C4EED"/>
    <w:rsid w:val="005D11A6"/>
    <w:rsid w:val="005D4917"/>
    <w:rsid w:val="005E0A20"/>
    <w:rsid w:val="005E5E65"/>
    <w:rsid w:val="005E799A"/>
    <w:rsid w:val="00603E8C"/>
    <w:rsid w:val="0061002A"/>
    <w:rsid w:val="00617471"/>
    <w:rsid w:val="00624469"/>
    <w:rsid w:val="00637357"/>
    <w:rsid w:val="00643CB6"/>
    <w:rsid w:val="00647591"/>
    <w:rsid w:val="006734C7"/>
    <w:rsid w:val="00685AD5"/>
    <w:rsid w:val="00693E08"/>
    <w:rsid w:val="00697507"/>
    <w:rsid w:val="006C200D"/>
    <w:rsid w:val="006F2070"/>
    <w:rsid w:val="00700E24"/>
    <w:rsid w:val="00703EEF"/>
    <w:rsid w:val="00705AC4"/>
    <w:rsid w:val="00724FEB"/>
    <w:rsid w:val="00730CF9"/>
    <w:rsid w:val="00731B12"/>
    <w:rsid w:val="00731B59"/>
    <w:rsid w:val="0074175A"/>
    <w:rsid w:val="00745FB4"/>
    <w:rsid w:val="00746B94"/>
    <w:rsid w:val="007536D4"/>
    <w:rsid w:val="007558D4"/>
    <w:rsid w:val="007562AC"/>
    <w:rsid w:val="0077768F"/>
    <w:rsid w:val="00781B1D"/>
    <w:rsid w:val="00781D36"/>
    <w:rsid w:val="00785604"/>
    <w:rsid w:val="007B2AFF"/>
    <w:rsid w:val="007C3E7F"/>
    <w:rsid w:val="007C6903"/>
    <w:rsid w:val="007D2BC2"/>
    <w:rsid w:val="007D621F"/>
    <w:rsid w:val="007E11D5"/>
    <w:rsid w:val="007F6427"/>
    <w:rsid w:val="00854849"/>
    <w:rsid w:val="00856D3B"/>
    <w:rsid w:val="00874365"/>
    <w:rsid w:val="00875870"/>
    <w:rsid w:val="00876E04"/>
    <w:rsid w:val="00876FCC"/>
    <w:rsid w:val="00891788"/>
    <w:rsid w:val="00892D72"/>
    <w:rsid w:val="00895235"/>
    <w:rsid w:val="008A1EDA"/>
    <w:rsid w:val="008A331F"/>
    <w:rsid w:val="008C1276"/>
    <w:rsid w:val="008E4DF7"/>
    <w:rsid w:val="008F7332"/>
    <w:rsid w:val="0090121C"/>
    <w:rsid w:val="009157D7"/>
    <w:rsid w:val="00917336"/>
    <w:rsid w:val="00920A2D"/>
    <w:rsid w:val="009413E6"/>
    <w:rsid w:val="0094399A"/>
    <w:rsid w:val="00956E54"/>
    <w:rsid w:val="00974869"/>
    <w:rsid w:val="00980DE3"/>
    <w:rsid w:val="0098102A"/>
    <w:rsid w:val="009A5471"/>
    <w:rsid w:val="009A68A8"/>
    <w:rsid w:val="009B7209"/>
    <w:rsid w:val="009B7455"/>
    <w:rsid w:val="009C62BC"/>
    <w:rsid w:val="009F414E"/>
    <w:rsid w:val="009F5D5F"/>
    <w:rsid w:val="009F627C"/>
    <w:rsid w:val="00A01CFA"/>
    <w:rsid w:val="00A06AA9"/>
    <w:rsid w:val="00A115E6"/>
    <w:rsid w:val="00A2112A"/>
    <w:rsid w:val="00A21532"/>
    <w:rsid w:val="00A32477"/>
    <w:rsid w:val="00A506A7"/>
    <w:rsid w:val="00A57109"/>
    <w:rsid w:val="00A63B8B"/>
    <w:rsid w:val="00A7315C"/>
    <w:rsid w:val="00A900C8"/>
    <w:rsid w:val="00A97BC0"/>
    <w:rsid w:val="00AA3866"/>
    <w:rsid w:val="00AC39BC"/>
    <w:rsid w:val="00AD1817"/>
    <w:rsid w:val="00AF4E36"/>
    <w:rsid w:val="00B209C5"/>
    <w:rsid w:val="00B424BB"/>
    <w:rsid w:val="00B42C40"/>
    <w:rsid w:val="00B53F68"/>
    <w:rsid w:val="00B57CDE"/>
    <w:rsid w:val="00B669E4"/>
    <w:rsid w:val="00BA13E6"/>
    <w:rsid w:val="00BA3D27"/>
    <w:rsid w:val="00BA4388"/>
    <w:rsid w:val="00BB1209"/>
    <w:rsid w:val="00BB4185"/>
    <w:rsid w:val="00BD1F16"/>
    <w:rsid w:val="00BD501F"/>
    <w:rsid w:val="00BF6ABD"/>
    <w:rsid w:val="00C158F8"/>
    <w:rsid w:val="00C17FB7"/>
    <w:rsid w:val="00C21B67"/>
    <w:rsid w:val="00C267B7"/>
    <w:rsid w:val="00C34E16"/>
    <w:rsid w:val="00C462E0"/>
    <w:rsid w:val="00C514D0"/>
    <w:rsid w:val="00C54FEF"/>
    <w:rsid w:val="00C56667"/>
    <w:rsid w:val="00C62CAB"/>
    <w:rsid w:val="00C70A2B"/>
    <w:rsid w:val="00C75051"/>
    <w:rsid w:val="00C76DBF"/>
    <w:rsid w:val="00C810FF"/>
    <w:rsid w:val="00C834B2"/>
    <w:rsid w:val="00C85961"/>
    <w:rsid w:val="00C90C0C"/>
    <w:rsid w:val="00C96879"/>
    <w:rsid w:val="00CA3D07"/>
    <w:rsid w:val="00CA4C29"/>
    <w:rsid w:val="00CA5C09"/>
    <w:rsid w:val="00CA708F"/>
    <w:rsid w:val="00CB009B"/>
    <w:rsid w:val="00CB27D5"/>
    <w:rsid w:val="00CC3C6A"/>
    <w:rsid w:val="00CE04D0"/>
    <w:rsid w:val="00CE25DE"/>
    <w:rsid w:val="00CE5399"/>
    <w:rsid w:val="00CF48D7"/>
    <w:rsid w:val="00D007B9"/>
    <w:rsid w:val="00D0658D"/>
    <w:rsid w:val="00D13E73"/>
    <w:rsid w:val="00D14488"/>
    <w:rsid w:val="00D15383"/>
    <w:rsid w:val="00D254D6"/>
    <w:rsid w:val="00D378DD"/>
    <w:rsid w:val="00D432C3"/>
    <w:rsid w:val="00D4777B"/>
    <w:rsid w:val="00D952B0"/>
    <w:rsid w:val="00DA1E6F"/>
    <w:rsid w:val="00DA64A9"/>
    <w:rsid w:val="00DA6543"/>
    <w:rsid w:val="00DB4994"/>
    <w:rsid w:val="00DC074F"/>
    <w:rsid w:val="00DC6E1E"/>
    <w:rsid w:val="00DF07DC"/>
    <w:rsid w:val="00E00D18"/>
    <w:rsid w:val="00E03C45"/>
    <w:rsid w:val="00E158CE"/>
    <w:rsid w:val="00E1672B"/>
    <w:rsid w:val="00E239B4"/>
    <w:rsid w:val="00E3323F"/>
    <w:rsid w:val="00E33621"/>
    <w:rsid w:val="00E51391"/>
    <w:rsid w:val="00E5336B"/>
    <w:rsid w:val="00E548FC"/>
    <w:rsid w:val="00E57365"/>
    <w:rsid w:val="00E67E6E"/>
    <w:rsid w:val="00E76385"/>
    <w:rsid w:val="00E833AB"/>
    <w:rsid w:val="00EA523F"/>
    <w:rsid w:val="00ED16BB"/>
    <w:rsid w:val="00F01D35"/>
    <w:rsid w:val="00F129FF"/>
    <w:rsid w:val="00F14B94"/>
    <w:rsid w:val="00F2535A"/>
    <w:rsid w:val="00F258CB"/>
    <w:rsid w:val="00F30788"/>
    <w:rsid w:val="00F32FF0"/>
    <w:rsid w:val="00F57852"/>
    <w:rsid w:val="00F84938"/>
    <w:rsid w:val="00F854EF"/>
    <w:rsid w:val="00F93629"/>
    <w:rsid w:val="00FA3804"/>
    <w:rsid w:val="00FB2BF2"/>
    <w:rsid w:val="00FB3C6A"/>
    <w:rsid w:val="00FB451B"/>
    <w:rsid w:val="00FB5C33"/>
    <w:rsid w:val="00FC7479"/>
    <w:rsid w:val="00FD1DFA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F671E1-8BA3-4FDD-BD2F-F2DAD02C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paragraph" w:styleId="NoSpacing">
    <w:name w:val="No Spacing"/>
    <w:uiPriority w:val="1"/>
    <w:qFormat/>
    <w:rsid w:val="00323D0B"/>
    <w:pPr>
      <w:spacing w:after="0" w:line="240" w:lineRule="auto"/>
    </w:pPr>
  </w:style>
  <w:style w:type="character" w:customStyle="1" w:styleId="st">
    <w:name w:val="st"/>
    <w:basedOn w:val="DefaultParagraphFont"/>
    <w:rsid w:val="001D26AF"/>
  </w:style>
  <w:style w:type="character" w:styleId="Hyperlink">
    <w:name w:val="Hyperlink"/>
    <w:basedOn w:val="DefaultParagraphFont"/>
    <w:rsid w:val="005E5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Ishaq Raza</dc:creator>
  <cp:lastModifiedBy>Fatima Azfar</cp:lastModifiedBy>
  <cp:revision>2</cp:revision>
  <dcterms:created xsi:type="dcterms:W3CDTF">2022-12-20T17:51:00Z</dcterms:created>
  <dcterms:modified xsi:type="dcterms:W3CDTF">2022-12-20T17:51:00Z</dcterms:modified>
</cp:coreProperties>
</file>