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80" w:type="dxa"/>
        <w:tblInd w:w="108" w:type="dxa"/>
        <w:tblLook w:val="04A0" w:firstRow="1" w:lastRow="0" w:firstColumn="1" w:lastColumn="0" w:noHBand="0" w:noVBand="1"/>
      </w:tblPr>
      <w:tblGrid>
        <w:gridCol w:w="1952"/>
        <w:gridCol w:w="1592"/>
        <w:gridCol w:w="3260"/>
        <w:gridCol w:w="1854"/>
        <w:gridCol w:w="2322"/>
      </w:tblGrid>
      <w:tr w:rsidR="00817BCA" w:rsidRPr="00D75B69" w:rsidTr="009865E4">
        <w:tc>
          <w:tcPr>
            <w:tcW w:w="109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BCA" w:rsidRPr="005F1CF0" w:rsidRDefault="00817BCA" w:rsidP="009865E4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</w:rPr>
            </w:pPr>
            <w:r w:rsidRPr="005F1CF0">
              <w:rPr>
                <w:rFonts w:eastAsia="Times New Roman" w:cstheme="minorHAnsi"/>
                <w:b/>
                <w:bCs/>
                <w:color w:val="000000"/>
                <w:sz w:val="28"/>
              </w:rPr>
              <w:t>National University of Computer and Emerging Sciences, Lahore Campus</w:t>
            </w:r>
          </w:p>
          <w:p w:rsidR="00817BCA" w:rsidRPr="00D75B69" w:rsidRDefault="00817BCA" w:rsidP="009865E4">
            <w:pPr>
              <w:jc w:val="center"/>
              <w:rPr>
                <w:rFonts w:cstheme="minorHAnsi"/>
              </w:rPr>
            </w:pPr>
          </w:p>
        </w:tc>
      </w:tr>
      <w:tr w:rsidR="00817BCA" w:rsidRPr="00D75B69" w:rsidTr="009865E4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  <w:r w:rsidRPr="00D75B69">
              <w:rPr>
                <w:rFonts w:cstheme="minorHAnsi"/>
                <w:noProof/>
              </w:rPr>
              <w:drawing>
                <wp:inline distT="0" distB="0" distL="0" distR="0" wp14:anchorId="4691BEDB" wp14:editId="6053B3CB">
                  <wp:extent cx="971550" cy="963187"/>
                  <wp:effectExtent l="19050" t="0" r="0" b="0"/>
                  <wp:docPr id="3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Course Name: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9E466F" w:rsidP="009865E4">
            <w:pPr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Professional Issues in IT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Course Code: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9E466F" w:rsidP="009865E4">
            <w:pPr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CS449</w:t>
            </w:r>
          </w:p>
        </w:tc>
      </w:tr>
      <w:tr w:rsidR="00817BCA" w:rsidRPr="00D75B69" w:rsidTr="009865E4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</w:p>
        </w:tc>
        <w:tc>
          <w:tcPr>
            <w:tcW w:w="15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Program:</w:t>
            </w: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E3704F" w:rsidP="00E3704F">
            <w:pPr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 xml:space="preserve">BS </w:t>
            </w:r>
            <w:r w:rsidR="00817BCA" w:rsidRPr="00D75B69">
              <w:rPr>
                <w:rFonts w:eastAsia="Times New Roman" w:cstheme="minorHAnsi"/>
                <w:bCs/>
                <w:color w:val="000000"/>
              </w:rPr>
              <w:t>C</w:t>
            </w:r>
            <w:r>
              <w:rPr>
                <w:rFonts w:eastAsia="Times New Roman" w:cstheme="minorHAnsi"/>
                <w:bCs/>
                <w:color w:val="000000"/>
              </w:rPr>
              <w:t>omputer Science</w:t>
            </w:r>
          </w:p>
        </w:tc>
        <w:tc>
          <w:tcPr>
            <w:tcW w:w="1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Semester: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9E466F" w:rsidP="009E466F">
            <w:pPr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Spring</w:t>
            </w:r>
            <w:r w:rsidR="00817BCA" w:rsidRPr="00D75B69">
              <w:rPr>
                <w:rFonts w:eastAsia="Times New Roman" w:cstheme="minorHAnsi"/>
                <w:bCs/>
                <w:color w:val="000000"/>
              </w:rPr>
              <w:t xml:space="preserve"> 20</w:t>
            </w:r>
            <w:r>
              <w:rPr>
                <w:rFonts w:eastAsia="Times New Roman" w:cstheme="minorHAnsi"/>
                <w:bCs/>
                <w:color w:val="000000"/>
              </w:rPr>
              <w:t>20</w:t>
            </w:r>
            <w:r w:rsidR="00817BCA" w:rsidRPr="00D75B69">
              <w:rPr>
                <w:rFonts w:eastAsia="Times New Roman" w:cstheme="minorHAnsi"/>
                <w:bCs/>
                <w:color w:val="000000"/>
              </w:rPr>
              <w:t xml:space="preserve">       </w:t>
            </w:r>
          </w:p>
        </w:tc>
      </w:tr>
      <w:tr w:rsidR="00817BCA" w:rsidRPr="00D75B69" w:rsidTr="009865E4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</w:p>
        </w:tc>
        <w:tc>
          <w:tcPr>
            <w:tcW w:w="15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Duration:</w:t>
            </w: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EB3DD2">
            <w:pPr>
              <w:rPr>
                <w:rFonts w:eastAsia="Times New Roman" w:cstheme="minorHAnsi"/>
                <w:bCs/>
                <w:color w:val="000000"/>
              </w:rPr>
            </w:pPr>
            <w:r w:rsidRPr="00D75B69">
              <w:rPr>
                <w:rFonts w:eastAsia="Times New Roman" w:cstheme="minorHAnsi"/>
                <w:bCs/>
                <w:color w:val="000000"/>
              </w:rPr>
              <w:t>2</w:t>
            </w:r>
            <w:r w:rsidR="009874D9">
              <w:rPr>
                <w:rFonts w:eastAsia="Times New Roman" w:cstheme="minorHAnsi"/>
                <w:bCs/>
                <w:color w:val="000000"/>
              </w:rPr>
              <w:t>5</w:t>
            </w:r>
            <w:r w:rsidRPr="00D75B69">
              <w:rPr>
                <w:rFonts w:eastAsia="Times New Roman" w:cstheme="minorHAnsi"/>
                <w:bCs/>
                <w:color w:val="000000"/>
              </w:rPr>
              <w:t xml:space="preserve"> Min.</w:t>
            </w:r>
          </w:p>
        </w:tc>
        <w:tc>
          <w:tcPr>
            <w:tcW w:w="1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Total Marks: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9E466F" w:rsidP="009865E4">
            <w:pPr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10</w:t>
            </w:r>
            <w:r w:rsidR="00817BCA">
              <w:rPr>
                <w:rFonts w:eastAsia="Times New Roman" w:cstheme="minorHAnsi"/>
                <w:bCs/>
                <w:color w:val="000000"/>
              </w:rPr>
              <w:t>.0</w:t>
            </w:r>
          </w:p>
        </w:tc>
      </w:tr>
      <w:tr w:rsidR="00817BCA" w:rsidRPr="00D75B69" w:rsidTr="009865E4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</w:p>
        </w:tc>
        <w:tc>
          <w:tcPr>
            <w:tcW w:w="15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Paper Date:</w:t>
            </w: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Cs/>
                <w:color w:val="000000"/>
              </w:rPr>
            </w:pPr>
          </w:p>
        </w:tc>
        <w:tc>
          <w:tcPr>
            <w:tcW w:w="1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Weight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9E466F" w:rsidP="009865E4">
            <w:pPr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4</w:t>
            </w:r>
            <w:r w:rsidR="00817BCA" w:rsidRPr="00D75B69">
              <w:rPr>
                <w:rFonts w:eastAsia="Times New Roman" w:cstheme="minorHAnsi"/>
                <w:bCs/>
                <w:color w:val="000000"/>
              </w:rPr>
              <w:t>.</w:t>
            </w:r>
            <w:r w:rsidR="00817BCA">
              <w:rPr>
                <w:rFonts w:eastAsia="Times New Roman" w:cstheme="minorHAnsi"/>
                <w:bCs/>
                <w:color w:val="000000"/>
              </w:rPr>
              <w:t>0</w:t>
            </w:r>
          </w:p>
        </w:tc>
      </w:tr>
      <w:tr w:rsidR="00817BCA" w:rsidRPr="00D75B69" w:rsidTr="009865E4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</w:p>
        </w:tc>
        <w:tc>
          <w:tcPr>
            <w:tcW w:w="15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Paper:</w:t>
            </w: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071B45" w:rsidP="009865E4">
            <w:pPr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1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Page(s):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D75B69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</w:tr>
      <w:tr w:rsidR="00817BCA" w:rsidRPr="00D75B69" w:rsidTr="009865E4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</w:p>
        </w:tc>
        <w:tc>
          <w:tcPr>
            <w:tcW w:w="15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85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Exam Type: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7BCA" w:rsidRPr="00D75B69" w:rsidRDefault="00FF7FD2" w:rsidP="009865E4">
            <w:pPr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Quiz No</w:t>
            </w:r>
            <w:r w:rsidR="00817BCA" w:rsidRPr="00D75B69">
              <w:rPr>
                <w:rFonts w:eastAsia="Times New Roman" w:cstheme="minorHAnsi"/>
                <w:bCs/>
                <w:color w:val="000000"/>
              </w:rPr>
              <w:t>.</w:t>
            </w:r>
            <w:r>
              <w:rPr>
                <w:rFonts w:eastAsia="Times New Roman" w:cstheme="minorHAnsi"/>
                <w:bCs/>
                <w:color w:val="000000"/>
              </w:rPr>
              <w:t xml:space="preserve"> </w:t>
            </w:r>
            <w:r w:rsidR="00817BCA" w:rsidRPr="00D75B69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</w:tr>
      <w:tr w:rsidR="00817BCA" w:rsidRPr="00D75B69" w:rsidTr="009865E4">
        <w:tc>
          <w:tcPr>
            <w:tcW w:w="10980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817BCA" w:rsidRDefault="00817BCA" w:rsidP="009865E4">
            <w:pPr>
              <w:rPr>
                <w:rFonts w:cstheme="minorHAnsi"/>
                <w:b/>
              </w:rPr>
            </w:pPr>
          </w:p>
          <w:p w:rsidR="00817BCA" w:rsidRPr="00D75B69" w:rsidRDefault="00817BCA" w:rsidP="009865E4">
            <w:pPr>
              <w:rPr>
                <w:rFonts w:cstheme="minorHAnsi"/>
                <w:b/>
              </w:rPr>
            </w:pPr>
            <w:r w:rsidRPr="00D75B69">
              <w:rPr>
                <w:rFonts w:cstheme="minorHAnsi"/>
                <w:b/>
              </w:rPr>
              <w:t>Student :  Name:_____________________________  Roll No.___________</w:t>
            </w:r>
            <w:r>
              <w:rPr>
                <w:rFonts w:cstheme="minorHAnsi"/>
                <w:b/>
              </w:rPr>
              <w:t>___________</w:t>
            </w:r>
            <w:r w:rsidRPr="00D75B69">
              <w:rPr>
                <w:rFonts w:cstheme="minorHAnsi"/>
                <w:b/>
              </w:rPr>
              <w:t>_____  Section:__</w:t>
            </w:r>
            <w:r>
              <w:rPr>
                <w:rFonts w:cstheme="minorHAnsi"/>
                <w:b/>
              </w:rPr>
              <w:t>___</w:t>
            </w:r>
            <w:r w:rsidRPr="00D75B69">
              <w:rPr>
                <w:rFonts w:cstheme="minorHAnsi"/>
                <w:b/>
              </w:rPr>
              <w:t xml:space="preserve">_____   </w:t>
            </w:r>
          </w:p>
        </w:tc>
      </w:tr>
      <w:tr w:rsidR="00817BCA" w:rsidRPr="00D75B69" w:rsidTr="009865E4"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817BCA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  <w:p w:rsidR="00817BCA" w:rsidRPr="00D75B69" w:rsidRDefault="00817BCA" w:rsidP="009865E4">
            <w:pPr>
              <w:rPr>
                <w:rFonts w:cstheme="minorHAnsi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Instruction/Notes:</w:t>
            </w:r>
          </w:p>
        </w:tc>
        <w:tc>
          <w:tcPr>
            <w:tcW w:w="9028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817BCA" w:rsidRDefault="00817BCA" w:rsidP="009865E4">
            <w:pPr>
              <w:rPr>
                <w:rFonts w:cstheme="minorHAnsi"/>
              </w:rPr>
            </w:pPr>
          </w:p>
          <w:p w:rsidR="00817BCA" w:rsidRPr="00D75B69" w:rsidRDefault="00817BCA" w:rsidP="009865E4">
            <w:pPr>
              <w:rPr>
                <w:rFonts w:cstheme="minorHAnsi"/>
              </w:rPr>
            </w:pPr>
            <w:r w:rsidRPr="00D75B69">
              <w:rPr>
                <w:rFonts w:cstheme="minorHAnsi"/>
              </w:rPr>
              <w:t xml:space="preserve">Solve the exam on this question </w:t>
            </w:r>
            <w:proofErr w:type="gramStart"/>
            <w:r w:rsidRPr="00D75B69">
              <w:rPr>
                <w:rFonts w:cstheme="minorHAnsi"/>
              </w:rPr>
              <w:t>paper .</w:t>
            </w:r>
            <w:proofErr w:type="gramEnd"/>
            <w:r w:rsidRPr="00D75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Do NOT use pencil to solve the exam.</w:t>
            </w:r>
          </w:p>
        </w:tc>
      </w:tr>
    </w:tbl>
    <w:p w:rsidR="00817BCA" w:rsidRPr="00D75B69" w:rsidRDefault="00817BCA" w:rsidP="00817B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15C6E" w:rsidRDefault="00796FB7" w:rsidP="001D7CDE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Q</w:t>
      </w:r>
      <w:r w:rsidR="001D7CDE">
        <w:rPr>
          <w:rFonts w:cstheme="minorHAnsi"/>
          <w:b/>
        </w:rPr>
        <w:t xml:space="preserve"> No. 1</w:t>
      </w:r>
      <w:r>
        <w:rPr>
          <w:rFonts w:cstheme="minorHAnsi"/>
          <w:b/>
        </w:rPr>
        <w:t xml:space="preserve">. </w:t>
      </w:r>
      <w:r w:rsidR="00EB3DD2">
        <w:rPr>
          <w:rFonts w:cstheme="minorHAnsi"/>
          <w:b/>
        </w:rPr>
        <w:t xml:space="preserve">(5 Points) </w:t>
      </w:r>
      <w:r w:rsidR="00615C6E">
        <w:rPr>
          <w:rFonts w:cstheme="minorHAnsi"/>
          <w:b/>
        </w:rPr>
        <w:t>Fill in the blanks.</w:t>
      </w:r>
    </w:p>
    <w:p w:rsidR="00615C6E" w:rsidRDefault="00615C6E" w:rsidP="001D7CDE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9A7F3B" w:rsidRPr="003B4F24" w:rsidRDefault="00817BCA" w:rsidP="000D1C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left="714" w:hanging="357"/>
        <w:rPr>
          <w:rFonts w:cstheme="minorHAnsi"/>
        </w:rPr>
      </w:pPr>
      <w:r w:rsidRPr="003B4F24">
        <w:rPr>
          <w:rFonts w:cstheme="minorHAnsi"/>
        </w:rPr>
        <w:t xml:space="preserve"> </w:t>
      </w:r>
      <w:r w:rsidR="00615C6E" w:rsidRPr="003B4F24">
        <w:rPr>
          <w:rFonts w:cstheme="minorHAnsi"/>
        </w:rPr>
        <w:t>A legal person is an organization that has gone through a process called _____________________________</w:t>
      </w:r>
      <w:proofErr w:type="gramStart"/>
      <w:r w:rsidR="00615C6E" w:rsidRPr="003B4F24">
        <w:rPr>
          <w:rFonts w:cstheme="minorHAnsi"/>
        </w:rPr>
        <w:t>_ .</w:t>
      </w:r>
      <w:proofErr w:type="gramEnd"/>
      <w:r w:rsidR="003B4F24">
        <w:rPr>
          <w:rFonts w:cstheme="minorHAnsi"/>
        </w:rPr>
        <w:t xml:space="preserve"> </w:t>
      </w:r>
      <w:r w:rsidR="003B4F24" w:rsidRPr="003B4F24">
        <w:rPr>
          <w:rFonts w:cstheme="minorHAnsi"/>
          <w:b/>
          <w:color w:val="FF0000"/>
        </w:rPr>
        <w:t>(Incorporation)</w:t>
      </w:r>
    </w:p>
    <w:p w:rsidR="00615C6E" w:rsidRPr="003B4F24" w:rsidRDefault="00615C6E" w:rsidP="000D1C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left="714" w:hanging="357"/>
        <w:rPr>
          <w:rFonts w:cstheme="minorHAnsi"/>
          <w:b/>
          <w:color w:val="FF0000"/>
        </w:rPr>
      </w:pPr>
      <w:r w:rsidRPr="003B4F24">
        <w:rPr>
          <w:rFonts w:cstheme="minorHAnsi"/>
        </w:rPr>
        <w:t>______________________________ is used to mean the area covered by a single legal system.</w:t>
      </w:r>
      <w:r w:rsidR="003B4F24">
        <w:rPr>
          <w:rFonts w:cstheme="minorHAnsi"/>
        </w:rPr>
        <w:t xml:space="preserve"> </w:t>
      </w:r>
      <w:r w:rsidR="003B4F24" w:rsidRPr="003B4F24">
        <w:rPr>
          <w:rFonts w:cstheme="minorHAnsi"/>
          <w:b/>
          <w:color w:val="FF0000"/>
        </w:rPr>
        <w:t>(Jurisdiction)</w:t>
      </w:r>
    </w:p>
    <w:p w:rsidR="00615C6E" w:rsidRPr="00CF1954" w:rsidRDefault="00615C6E" w:rsidP="000D1C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left="714" w:hanging="357"/>
        <w:rPr>
          <w:rFonts w:cstheme="minorHAnsi"/>
          <w:b/>
          <w:color w:val="FF0000"/>
        </w:rPr>
      </w:pPr>
      <w:proofErr w:type="gramStart"/>
      <w:r w:rsidRPr="003B4F24">
        <w:rPr>
          <w:rFonts w:cstheme="minorHAnsi"/>
        </w:rPr>
        <w:t>Party(</w:t>
      </w:r>
      <w:proofErr w:type="gramEnd"/>
      <w:r w:rsidRPr="003B4F24">
        <w:rPr>
          <w:rFonts w:cstheme="minorHAnsi"/>
        </w:rPr>
        <w:t xml:space="preserve">ies) that initiate a </w:t>
      </w:r>
      <w:r w:rsidR="000D1C1D" w:rsidRPr="003B4F24">
        <w:rPr>
          <w:rFonts w:cstheme="minorHAnsi"/>
        </w:rPr>
        <w:t>litigation are called _____________________________________ .</w:t>
      </w:r>
      <w:r w:rsidR="00CF1954">
        <w:rPr>
          <w:rFonts w:cstheme="minorHAnsi"/>
        </w:rPr>
        <w:t xml:space="preserve"> </w:t>
      </w:r>
      <w:r w:rsidR="00CF1954" w:rsidRPr="00CF1954">
        <w:rPr>
          <w:rFonts w:cstheme="minorHAnsi"/>
          <w:b/>
          <w:color w:val="FF0000"/>
        </w:rPr>
        <w:t>(claimant or plaintiff)</w:t>
      </w:r>
    </w:p>
    <w:p w:rsidR="00FA271B" w:rsidRPr="003B4F24" w:rsidRDefault="00DB171D" w:rsidP="00EB3D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480" w:lineRule="auto"/>
        <w:rPr>
          <w:rFonts w:cstheme="minorHAnsi"/>
        </w:rPr>
      </w:pPr>
      <w:r>
        <w:rPr>
          <w:rFonts w:cstheme="minorHAnsi"/>
        </w:rPr>
        <w:t>Law is a</w:t>
      </w:r>
      <w:r w:rsidR="00596CB3" w:rsidRPr="003B4F24">
        <w:rPr>
          <w:rFonts w:cstheme="minorHAnsi"/>
        </w:rPr>
        <w:t xml:space="preserve"> set of rules that can be enforced </w:t>
      </w:r>
      <w:r w:rsidR="00EB3DD2" w:rsidRPr="003B4F24">
        <w:rPr>
          <w:rFonts w:cstheme="minorHAnsi"/>
        </w:rPr>
        <w:t>_________________</w:t>
      </w:r>
      <w:r>
        <w:rPr>
          <w:rFonts w:cstheme="minorHAnsi"/>
        </w:rPr>
        <w:t>____</w:t>
      </w:r>
      <w:bookmarkStart w:id="0" w:name="_GoBack"/>
      <w:bookmarkEnd w:id="0"/>
      <w:r w:rsidR="00EB3DD2" w:rsidRPr="003B4F24">
        <w:rPr>
          <w:rFonts w:cstheme="minorHAnsi"/>
        </w:rPr>
        <w:t>________________</w:t>
      </w:r>
      <w:proofErr w:type="gramStart"/>
      <w:r w:rsidR="00EB3DD2" w:rsidRPr="003B4F24">
        <w:rPr>
          <w:rFonts w:cstheme="minorHAnsi"/>
        </w:rPr>
        <w:t>_ .</w:t>
      </w:r>
      <w:proofErr w:type="gramEnd"/>
      <w:r w:rsidR="00EB3DD2" w:rsidRPr="003B4F24">
        <w:rPr>
          <w:rFonts w:cstheme="minorHAnsi"/>
        </w:rPr>
        <w:t xml:space="preserve"> </w:t>
      </w:r>
      <w:r w:rsidR="00EB3DD2" w:rsidRPr="003B4F24">
        <w:rPr>
          <w:rFonts w:cstheme="minorHAnsi"/>
          <w:b/>
          <w:color w:val="FF0000"/>
        </w:rPr>
        <w:t>(in court)</w:t>
      </w:r>
    </w:p>
    <w:p w:rsidR="000D1C1D" w:rsidRPr="003B4F24" w:rsidRDefault="003F44B5" w:rsidP="000D1C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left="714" w:hanging="357"/>
        <w:rPr>
          <w:rFonts w:cstheme="minorHAnsi"/>
        </w:rPr>
      </w:pPr>
      <w:r w:rsidRPr="003B4F24">
        <w:rPr>
          <w:rFonts w:cstheme="minorHAnsi"/>
        </w:rPr>
        <w:t xml:space="preserve">_______________________ is a process by which a professional body recognizes specific academic awards. </w:t>
      </w:r>
      <w:r w:rsidRPr="003B4F24">
        <w:rPr>
          <w:rFonts w:cstheme="minorHAnsi"/>
          <w:b/>
          <w:color w:val="FF0000"/>
        </w:rPr>
        <w:t>(Accreditation)</w:t>
      </w:r>
    </w:p>
    <w:p w:rsidR="009874D9" w:rsidRDefault="009874D9" w:rsidP="000D1C1D">
      <w:pPr>
        <w:autoSpaceDE w:val="0"/>
        <w:autoSpaceDN w:val="0"/>
        <w:adjustRightInd w:val="0"/>
        <w:spacing w:after="0" w:line="480" w:lineRule="auto"/>
        <w:rPr>
          <w:rFonts w:cstheme="minorHAnsi"/>
          <w:b/>
        </w:rPr>
      </w:pPr>
    </w:p>
    <w:p w:rsidR="000D1C1D" w:rsidRDefault="000D1C1D" w:rsidP="00B1002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0D1C1D">
        <w:rPr>
          <w:rFonts w:cstheme="minorHAnsi"/>
          <w:b/>
        </w:rPr>
        <w:t xml:space="preserve">Q. No. 2 </w:t>
      </w:r>
      <w:r w:rsidR="00EB3DD2" w:rsidRPr="009874D9">
        <w:rPr>
          <w:rFonts w:cstheme="minorHAnsi"/>
        </w:rPr>
        <w:t>(</w:t>
      </w:r>
      <w:r w:rsidR="008116C3" w:rsidRPr="009874D9">
        <w:rPr>
          <w:rFonts w:cstheme="minorHAnsi"/>
        </w:rPr>
        <w:t>2.</w:t>
      </w:r>
      <w:r w:rsidR="00EB3DD2" w:rsidRPr="009874D9">
        <w:rPr>
          <w:rFonts w:cstheme="minorHAnsi"/>
        </w:rPr>
        <w:t>5</w:t>
      </w:r>
      <w:r w:rsidRPr="009874D9">
        <w:rPr>
          <w:rFonts w:cstheme="minorHAnsi"/>
        </w:rPr>
        <w:t xml:space="preserve"> Points) </w:t>
      </w:r>
      <w:proofErr w:type="gramStart"/>
      <w:r w:rsidRPr="009874D9">
        <w:rPr>
          <w:rFonts w:cstheme="minorHAnsi"/>
        </w:rPr>
        <w:t>What</w:t>
      </w:r>
      <w:proofErr w:type="gramEnd"/>
      <w:r w:rsidRPr="009874D9">
        <w:rPr>
          <w:rFonts w:cstheme="minorHAnsi"/>
        </w:rPr>
        <w:t xml:space="preserve"> is the difference between code of conduct and code of practice. Give an example of each.</w:t>
      </w:r>
    </w:p>
    <w:p w:rsidR="00B10028" w:rsidRDefault="00B10028" w:rsidP="00B1002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D33401" w:rsidRPr="006248CF" w:rsidRDefault="00D33401" w:rsidP="00D334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r w:rsidRPr="006248CF">
        <w:rPr>
          <w:rFonts w:cstheme="minorHAnsi"/>
          <w:b/>
          <w:color w:val="FF0000"/>
        </w:rPr>
        <w:t>Solution:</w:t>
      </w:r>
    </w:p>
    <w:p w:rsidR="00D33401" w:rsidRDefault="00D33401" w:rsidP="00B1002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B10028" w:rsidRPr="003B4F24" w:rsidRDefault="00B10028" w:rsidP="00B1002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3B4F24">
        <w:rPr>
          <w:rFonts w:cstheme="minorHAnsi"/>
          <w:b/>
          <w:color w:val="FF0000"/>
        </w:rPr>
        <w:t xml:space="preserve">Code of Conduct: </w:t>
      </w:r>
      <w:r w:rsidRPr="003B4F24">
        <w:rPr>
          <w:rFonts w:cstheme="minorHAnsi"/>
          <w:color w:val="FF0000"/>
        </w:rPr>
        <w:t>set outs the standards of behavior that members of the body are expected to following their professional life. It is concerned with the relationships between members and society as a whole.</w:t>
      </w:r>
    </w:p>
    <w:p w:rsidR="00B10028" w:rsidRPr="003B4F24" w:rsidRDefault="00B10028" w:rsidP="00B100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:rsidR="00B10028" w:rsidRPr="003B4F24" w:rsidRDefault="00B10028" w:rsidP="00B1002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</w:rPr>
      </w:pPr>
      <w:r w:rsidRPr="00912004">
        <w:rPr>
          <w:rFonts w:cstheme="minorHAnsi"/>
          <w:color w:val="FF0000"/>
        </w:rPr>
        <w:t>Example:</w:t>
      </w:r>
      <w:r w:rsidRPr="003B4F24">
        <w:rPr>
          <w:rFonts w:cstheme="minorHAnsi"/>
          <w:b/>
          <w:color w:val="FF0000"/>
        </w:rPr>
        <w:t xml:space="preserve"> </w:t>
      </w:r>
      <w:r w:rsidRPr="003B4F24">
        <w:rPr>
          <w:rFonts w:cstheme="minorHAnsi"/>
          <w:b/>
          <w:i/>
          <w:color w:val="FF0000"/>
        </w:rPr>
        <w:t xml:space="preserve">British Computer Society – </w:t>
      </w:r>
      <w:proofErr w:type="gramStart"/>
      <w:r w:rsidRPr="003B4F24">
        <w:rPr>
          <w:rFonts w:cstheme="minorHAnsi"/>
          <w:b/>
          <w:i/>
          <w:color w:val="FF0000"/>
        </w:rPr>
        <w:t xml:space="preserve">“ </w:t>
      </w:r>
      <w:r w:rsidRPr="003B4F24">
        <w:rPr>
          <w:rFonts w:cstheme="minorHAnsi"/>
          <w:i/>
          <w:color w:val="FF0000"/>
        </w:rPr>
        <w:t>In</w:t>
      </w:r>
      <w:proofErr w:type="gramEnd"/>
      <w:r w:rsidRPr="003B4F24">
        <w:rPr>
          <w:rFonts w:cstheme="minorHAnsi"/>
          <w:i/>
          <w:color w:val="FF0000"/>
        </w:rPr>
        <w:t xml:space="preserve"> your professional role you shall have regard for the public health, safety and</w:t>
      </w:r>
    </w:p>
    <w:p w:rsidR="00B10028" w:rsidRPr="003B4F24" w:rsidRDefault="00B10028" w:rsidP="00B1002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</w:rPr>
      </w:pPr>
      <w:proofErr w:type="gramStart"/>
      <w:r w:rsidRPr="003B4F24">
        <w:rPr>
          <w:rFonts w:cstheme="minorHAnsi"/>
          <w:i/>
          <w:color w:val="FF0000"/>
        </w:rPr>
        <w:t>environment</w:t>
      </w:r>
      <w:proofErr w:type="gramEnd"/>
      <w:r w:rsidRPr="003B4F24">
        <w:rPr>
          <w:rFonts w:cstheme="minorHAnsi"/>
          <w:i/>
          <w:color w:val="FF0000"/>
        </w:rPr>
        <w:t>.”</w:t>
      </w:r>
    </w:p>
    <w:p w:rsidR="00B10028" w:rsidRPr="003B4F24" w:rsidRDefault="00B10028" w:rsidP="00B100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:rsidR="00B10028" w:rsidRPr="003B4F24" w:rsidRDefault="00B10028" w:rsidP="00B100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:rsidR="00B10028" w:rsidRPr="003B4F24" w:rsidRDefault="00B10028" w:rsidP="00B1002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3B4F24">
        <w:rPr>
          <w:rFonts w:cstheme="minorHAnsi"/>
          <w:b/>
          <w:color w:val="FF0000"/>
        </w:rPr>
        <w:t xml:space="preserve">Code of Practice: </w:t>
      </w:r>
      <w:r w:rsidRPr="003B4F24">
        <w:rPr>
          <w:rFonts w:cstheme="minorHAnsi"/>
          <w:color w:val="FF0000"/>
        </w:rPr>
        <w:t xml:space="preserve">are concerned with the way in which the professional activities should be carried out. </w:t>
      </w:r>
    </w:p>
    <w:p w:rsidR="00B10028" w:rsidRPr="003B4F24" w:rsidRDefault="00B10028" w:rsidP="00B100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:rsidR="00B10028" w:rsidRPr="003B4F24" w:rsidRDefault="00B10028" w:rsidP="00B1002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912004">
        <w:rPr>
          <w:rFonts w:cstheme="minorHAnsi"/>
          <w:color w:val="FF0000"/>
        </w:rPr>
        <w:t>Example:</w:t>
      </w:r>
      <w:r w:rsidRPr="003B4F24">
        <w:rPr>
          <w:rFonts w:cstheme="minorHAnsi"/>
          <w:b/>
          <w:color w:val="FF0000"/>
        </w:rPr>
        <w:t xml:space="preserve"> </w:t>
      </w:r>
      <w:r w:rsidR="003F3ABE" w:rsidRPr="003B4F24">
        <w:rPr>
          <w:rFonts w:cstheme="minorHAnsi"/>
          <w:color w:val="FF0000"/>
        </w:rPr>
        <w:t>A medical practitioner should ensure patients hygiene when performing medical procedure.</w:t>
      </w:r>
      <w:r w:rsidR="003F3ABE" w:rsidRPr="003B4F24">
        <w:rPr>
          <w:rFonts w:cstheme="minorHAnsi"/>
          <w:b/>
          <w:color w:val="FF0000"/>
        </w:rPr>
        <w:t xml:space="preserve"> </w:t>
      </w:r>
    </w:p>
    <w:p w:rsidR="00B10028" w:rsidRDefault="00B10028" w:rsidP="00B1002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B10028" w:rsidRDefault="00B10028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3F44B5" w:rsidRDefault="003F44B5" w:rsidP="00B100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lastRenderedPageBreak/>
        <w:t>Q. No. 3</w:t>
      </w:r>
      <w:r w:rsidRPr="000D1C1D">
        <w:rPr>
          <w:rFonts w:cstheme="minorHAnsi"/>
          <w:b/>
        </w:rPr>
        <w:t xml:space="preserve"> </w:t>
      </w:r>
      <w:r w:rsidRPr="009874D9">
        <w:rPr>
          <w:rFonts w:cstheme="minorHAnsi"/>
        </w:rPr>
        <w:t>(2.5 Points) List the steps involved in the Legislative Process of Pakistan.</w:t>
      </w:r>
    </w:p>
    <w:p w:rsidR="004266F0" w:rsidRDefault="004266F0" w:rsidP="00B100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33401" w:rsidRPr="006248CF" w:rsidRDefault="00D33401" w:rsidP="00D334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r w:rsidRPr="006248CF">
        <w:rPr>
          <w:rFonts w:cstheme="minorHAnsi"/>
          <w:b/>
          <w:color w:val="FF0000"/>
        </w:rPr>
        <w:t>Solution:</w:t>
      </w:r>
    </w:p>
    <w:p w:rsidR="00D33401" w:rsidRDefault="00D33401" w:rsidP="00B100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33401" w:rsidRPr="009874D9" w:rsidRDefault="00D33401" w:rsidP="00B100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10028" w:rsidRPr="000D1C1D" w:rsidRDefault="00B10028" w:rsidP="000D1C1D">
      <w:pPr>
        <w:autoSpaceDE w:val="0"/>
        <w:autoSpaceDN w:val="0"/>
        <w:adjustRightInd w:val="0"/>
        <w:spacing w:after="0" w:line="480" w:lineRule="auto"/>
        <w:rPr>
          <w:rFonts w:cstheme="minorHAnsi"/>
          <w:b/>
        </w:rPr>
      </w:pPr>
      <w:r w:rsidRPr="00B10028">
        <w:rPr>
          <w:rFonts w:cstheme="minorHAnsi"/>
          <w:b/>
          <w:noProof/>
        </w:rPr>
        <w:drawing>
          <wp:inline distT="0" distB="0" distL="0" distR="0" wp14:anchorId="1B7A8309" wp14:editId="4601C204">
            <wp:extent cx="6638925" cy="3065644"/>
            <wp:effectExtent l="0" t="0" r="0" b="1905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581" cy="307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B10028" w:rsidRPr="000D1C1D" w:rsidSect="00751676">
      <w:footerReference w:type="default" r:id="rId11"/>
      <w:pgSz w:w="11909" w:h="16834" w:code="9"/>
      <w:pgMar w:top="576" w:right="576" w:bottom="274" w:left="6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C1B" w:rsidRDefault="00052C1B" w:rsidP="00F30788">
      <w:pPr>
        <w:spacing w:after="0" w:line="240" w:lineRule="auto"/>
      </w:pPr>
      <w:r>
        <w:separator/>
      </w:r>
    </w:p>
  </w:endnote>
  <w:endnote w:type="continuationSeparator" w:id="0">
    <w:p w:rsidR="00052C1B" w:rsidRDefault="00052C1B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C1B" w:rsidRDefault="00052C1B" w:rsidP="00F30788">
      <w:pPr>
        <w:spacing w:after="0" w:line="240" w:lineRule="auto"/>
      </w:pPr>
      <w:r>
        <w:separator/>
      </w:r>
    </w:p>
  </w:footnote>
  <w:footnote w:type="continuationSeparator" w:id="0">
    <w:p w:rsidR="00052C1B" w:rsidRDefault="00052C1B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5142B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674D7F"/>
    <w:multiLevelType w:val="hybridMultilevel"/>
    <w:tmpl w:val="5D40DC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24B10"/>
    <w:multiLevelType w:val="hybridMultilevel"/>
    <w:tmpl w:val="E6B0A538"/>
    <w:lvl w:ilvl="0" w:tplc="DD1C166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329A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7299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FAFD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78AF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3453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1ECB7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500ED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98DD5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7AB3688C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D13B4F"/>
    <w:multiLevelType w:val="hybridMultilevel"/>
    <w:tmpl w:val="305EFE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29"/>
    <w:rsid w:val="000004D7"/>
    <w:rsid w:val="00001278"/>
    <w:rsid w:val="00052C1B"/>
    <w:rsid w:val="00063B24"/>
    <w:rsid w:val="00071B45"/>
    <w:rsid w:val="00072CC4"/>
    <w:rsid w:val="000C7BBD"/>
    <w:rsid w:val="000D1C1D"/>
    <w:rsid w:val="0010001B"/>
    <w:rsid w:val="00144BD9"/>
    <w:rsid w:val="00164BAA"/>
    <w:rsid w:val="001711D8"/>
    <w:rsid w:val="001B3A45"/>
    <w:rsid w:val="001D6BDF"/>
    <w:rsid w:val="001D7CDE"/>
    <w:rsid w:val="001E1549"/>
    <w:rsid w:val="00200854"/>
    <w:rsid w:val="002139E9"/>
    <w:rsid w:val="002210E7"/>
    <w:rsid w:val="00244DC6"/>
    <w:rsid w:val="002B4702"/>
    <w:rsid w:val="002B5CA2"/>
    <w:rsid w:val="002F4214"/>
    <w:rsid w:val="002F73B2"/>
    <w:rsid w:val="003251A1"/>
    <w:rsid w:val="0033089B"/>
    <w:rsid w:val="00350162"/>
    <w:rsid w:val="0036515B"/>
    <w:rsid w:val="00386D5E"/>
    <w:rsid w:val="00387833"/>
    <w:rsid w:val="00387D75"/>
    <w:rsid w:val="003B4F24"/>
    <w:rsid w:val="003E1F54"/>
    <w:rsid w:val="003F3ABE"/>
    <w:rsid w:val="003F44B5"/>
    <w:rsid w:val="003F7B40"/>
    <w:rsid w:val="00422E80"/>
    <w:rsid w:val="004266F0"/>
    <w:rsid w:val="00436129"/>
    <w:rsid w:val="004535D8"/>
    <w:rsid w:val="004614A6"/>
    <w:rsid w:val="00464E8B"/>
    <w:rsid w:val="004823F9"/>
    <w:rsid w:val="004A2CDB"/>
    <w:rsid w:val="004B6564"/>
    <w:rsid w:val="004C4B4E"/>
    <w:rsid w:val="004D2136"/>
    <w:rsid w:val="004D33AA"/>
    <w:rsid w:val="004E1220"/>
    <w:rsid w:val="00502E86"/>
    <w:rsid w:val="005118CB"/>
    <w:rsid w:val="00534346"/>
    <w:rsid w:val="005667CF"/>
    <w:rsid w:val="005873CD"/>
    <w:rsid w:val="00596CB3"/>
    <w:rsid w:val="00596CB4"/>
    <w:rsid w:val="005C0632"/>
    <w:rsid w:val="005C723D"/>
    <w:rsid w:val="005F1CF0"/>
    <w:rsid w:val="00603E8C"/>
    <w:rsid w:val="00610F77"/>
    <w:rsid w:val="00615C6E"/>
    <w:rsid w:val="00643CB6"/>
    <w:rsid w:val="00645855"/>
    <w:rsid w:val="006734C7"/>
    <w:rsid w:val="00685AD5"/>
    <w:rsid w:val="006D0EFA"/>
    <w:rsid w:val="006E78B3"/>
    <w:rsid w:val="006F1B4F"/>
    <w:rsid w:val="00751676"/>
    <w:rsid w:val="007536D4"/>
    <w:rsid w:val="007558D4"/>
    <w:rsid w:val="00796FB7"/>
    <w:rsid w:val="007A3D76"/>
    <w:rsid w:val="007A7849"/>
    <w:rsid w:val="007B00ED"/>
    <w:rsid w:val="007D621F"/>
    <w:rsid w:val="008116C3"/>
    <w:rsid w:val="00817BCA"/>
    <w:rsid w:val="00874365"/>
    <w:rsid w:val="00876FCC"/>
    <w:rsid w:val="00892DFC"/>
    <w:rsid w:val="008A1C9E"/>
    <w:rsid w:val="008B25F5"/>
    <w:rsid w:val="008C6412"/>
    <w:rsid w:val="0090121C"/>
    <w:rsid w:val="00904B7F"/>
    <w:rsid w:val="00912004"/>
    <w:rsid w:val="00917336"/>
    <w:rsid w:val="00925FD6"/>
    <w:rsid w:val="00940D6F"/>
    <w:rsid w:val="009413E6"/>
    <w:rsid w:val="00963024"/>
    <w:rsid w:val="009874D9"/>
    <w:rsid w:val="009900F9"/>
    <w:rsid w:val="009A5471"/>
    <w:rsid w:val="009A7F3B"/>
    <w:rsid w:val="009C62BC"/>
    <w:rsid w:val="009E466F"/>
    <w:rsid w:val="00A115E6"/>
    <w:rsid w:val="00A21532"/>
    <w:rsid w:val="00A30DE3"/>
    <w:rsid w:val="00A506A7"/>
    <w:rsid w:val="00A63B3A"/>
    <w:rsid w:val="00A81B5E"/>
    <w:rsid w:val="00A94D1F"/>
    <w:rsid w:val="00B10028"/>
    <w:rsid w:val="00B77C20"/>
    <w:rsid w:val="00BA3D27"/>
    <w:rsid w:val="00C12F13"/>
    <w:rsid w:val="00C267B7"/>
    <w:rsid w:val="00C45722"/>
    <w:rsid w:val="00C514D0"/>
    <w:rsid w:val="00C56667"/>
    <w:rsid w:val="00C70A2B"/>
    <w:rsid w:val="00C75051"/>
    <w:rsid w:val="00CA6042"/>
    <w:rsid w:val="00CC3C6A"/>
    <w:rsid w:val="00CD4E8C"/>
    <w:rsid w:val="00CE25DE"/>
    <w:rsid w:val="00CE37EC"/>
    <w:rsid w:val="00CF1954"/>
    <w:rsid w:val="00CF48D7"/>
    <w:rsid w:val="00D15383"/>
    <w:rsid w:val="00D33401"/>
    <w:rsid w:val="00D378DD"/>
    <w:rsid w:val="00D45D70"/>
    <w:rsid w:val="00D4777B"/>
    <w:rsid w:val="00D75B69"/>
    <w:rsid w:val="00DA1E6F"/>
    <w:rsid w:val="00DB171D"/>
    <w:rsid w:val="00DC6E1E"/>
    <w:rsid w:val="00DD612A"/>
    <w:rsid w:val="00DF1B08"/>
    <w:rsid w:val="00E158CE"/>
    <w:rsid w:val="00E3704F"/>
    <w:rsid w:val="00E57365"/>
    <w:rsid w:val="00E76385"/>
    <w:rsid w:val="00E80647"/>
    <w:rsid w:val="00EB3DD2"/>
    <w:rsid w:val="00ED16BB"/>
    <w:rsid w:val="00ED2DC3"/>
    <w:rsid w:val="00EE053E"/>
    <w:rsid w:val="00EF4236"/>
    <w:rsid w:val="00F129FF"/>
    <w:rsid w:val="00F12CCA"/>
    <w:rsid w:val="00F2378F"/>
    <w:rsid w:val="00F30788"/>
    <w:rsid w:val="00F30E26"/>
    <w:rsid w:val="00F61E2C"/>
    <w:rsid w:val="00F854EF"/>
    <w:rsid w:val="00F862C1"/>
    <w:rsid w:val="00FA271B"/>
    <w:rsid w:val="00FB2BF2"/>
    <w:rsid w:val="00FB451B"/>
    <w:rsid w:val="00FE1E72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01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2D02D-20DC-49D8-88E7-68F29CD33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Raheel Ahmad</cp:lastModifiedBy>
  <cp:revision>36</cp:revision>
  <dcterms:created xsi:type="dcterms:W3CDTF">2019-08-31T16:52:00Z</dcterms:created>
  <dcterms:modified xsi:type="dcterms:W3CDTF">2020-02-03T17:47:00Z</dcterms:modified>
</cp:coreProperties>
</file>