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A4EE5" w14:textId="77777777" w:rsidR="00C5311C" w:rsidRPr="00C5311C" w:rsidRDefault="00C5311C" w:rsidP="00C5311C">
      <w:pPr>
        <w:pStyle w:val="ListParagraph"/>
        <w:ind w:left="1080"/>
        <w:jc w:val="center"/>
        <w:rPr>
          <w:rFonts w:ascii="Calibri" w:hAnsi="Calibri" w:cs="Calibri"/>
          <w:sz w:val="24"/>
          <w:szCs w:val="24"/>
        </w:rPr>
      </w:pPr>
    </w:p>
    <w:p w14:paraId="6DF06E82" w14:textId="5770EAA0" w:rsidR="00C5311C" w:rsidRPr="00365D88" w:rsidRDefault="00365D88" w:rsidP="00365D88">
      <w:pPr>
        <w:jc w:val="both"/>
        <w:rPr>
          <w:rFonts w:ascii="Calibri" w:hAnsi="Calibri" w:cs="Calibri"/>
          <w:color w:val="000000" w:themeColor="text1"/>
        </w:rPr>
      </w:pPr>
      <w:r w:rsidRPr="00365D88">
        <w:rPr>
          <w:rFonts w:ascii="Calibri" w:hAnsi="Calibri" w:cs="Calibri"/>
          <w:color w:val="000000" w:themeColor="text1"/>
        </w:rPr>
        <w:t>Q1 (a)</w:t>
      </w:r>
    </w:p>
    <w:p w14:paraId="701B42CF" w14:textId="77777777" w:rsidR="00365D88" w:rsidRPr="00365D88" w:rsidRDefault="00365D88" w:rsidP="00365D88">
      <w:pPr>
        <w:jc w:val="both"/>
        <w:rPr>
          <w:rFonts w:ascii="Calibri" w:hAnsi="Calibri" w:cs="Calibri"/>
          <w:color w:val="FF0000"/>
        </w:rPr>
      </w:pPr>
    </w:p>
    <w:p w14:paraId="3BCC6717" w14:textId="77777777" w:rsidR="00C5311C" w:rsidRPr="00BE5909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BE5909">
        <w:rPr>
          <w:rFonts w:ascii="Calibri" w:hAnsi="Calibri" w:cs="Calibri"/>
          <w:b/>
          <w:i/>
          <w:color w:val="0000A8"/>
          <w:highlight w:val="yellow"/>
        </w:rPr>
        <w:t>500/294 = 1.7006</w:t>
      </w:r>
    </w:p>
    <w:p w14:paraId="2B9BAC8E" w14:textId="77777777" w:rsidR="00C5311C" w:rsidRPr="00BE5909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BE5909">
        <w:rPr>
          <w:rFonts w:ascii="Calibri" w:hAnsi="Calibri" w:cs="Calibri"/>
          <w:b/>
          <w:i/>
          <w:color w:val="0000A8"/>
          <w:highlight w:val="yellow"/>
        </w:rPr>
        <w:t>500/203.84 = 2.4529</w:t>
      </w:r>
    </w:p>
    <w:p w14:paraId="0E379D34" w14:textId="77777777" w:rsidR="00C5311C" w:rsidRPr="00BE5909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BE5909">
        <w:rPr>
          <w:rFonts w:ascii="Calibri" w:hAnsi="Calibri" w:cs="Calibri"/>
          <w:b/>
          <w:i/>
          <w:color w:val="0000A8"/>
          <w:highlight w:val="yellow"/>
        </w:rPr>
        <w:t>500/176.62 = 2.8309</w:t>
      </w:r>
    </w:p>
    <w:p w14:paraId="069690A9" w14:textId="77777777" w:rsidR="00C5311C" w:rsidRPr="00C5311C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color w:val="0000A8"/>
        </w:rPr>
      </w:pPr>
      <w:r w:rsidRPr="00BE5909">
        <w:rPr>
          <w:rFonts w:ascii="Calibri" w:hAnsi="Calibri" w:cs="Calibri"/>
          <w:b/>
          <w:i/>
          <w:color w:val="0000A8"/>
          <w:highlight w:val="yellow"/>
        </w:rPr>
        <w:t>500/164.92 = 3.0317</w:t>
      </w:r>
    </w:p>
    <w:p w14:paraId="593862C8" w14:textId="7B100E6D" w:rsidR="00C5311C" w:rsidRPr="00365D88" w:rsidRDefault="00365D88" w:rsidP="00365D88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Q1(b) </w:t>
      </w:r>
      <w:r w:rsidR="00C5311C" w:rsidRPr="00365D88">
        <w:rPr>
          <w:rFonts w:ascii="Calibri" w:hAnsi="Calibri" w:cs="Calibri"/>
        </w:rPr>
        <w:t xml:space="preserve">Calculate the </w:t>
      </w:r>
      <w:r w:rsidR="00BE5909" w:rsidRPr="00365D88">
        <w:rPr>
          <w:rFonts w:ascii="Calibri" w:hAnsi="Calibri" w:cs="Calibri"/>
        </w:rPr>
        <w:t xml:space="preserve">values for the </w:t>
      </w:r>
      <w:r w:rsidR="00C5311C" w:rsidRPr="00365D88">
        <w:rPr>
          <w:rFonts w:ascii="Calibri" w:hAnsi="Calibri" w:cs="Calibri"/>
          <w:bCs/>
        </w:rPr>
        <w:t xml:space="preserve">Karp-Flatt </w:t>
      </w:r>
      <w:r w:rsidR="00C5311C" w:rsidRPr="00365D88">
        <w:rPr>
          <w:rFonts w:ascii="Calibri" w:hAnsi="Calibri" w:cs="Calibri"/>
        </w:rPr>
        <w:t xml:space="preserve">metric. </w:t>
      </w:r>
      <w:r w:rsidR="00C40D70" w:rsidRPr="00365D88">
        <w:rPr>
          <w:rFonts w:ascii="Calibri" w:hAnsi="Calibri" w:cs="Calibri"/>
        </w:rPr>
        <w:t xml:space="preserve">Furthermore, </w:t>
      </w:r>
      <w:r w:rsidR="00C5311C" w:rsidRPr="00365D88">
        <w:rPr>
          <w:rFonts w:ascii="Calibri" w:hAnsi="Calibri" w:cs="Calibri"/>
        </w:rPr>
        <w:t>also interpret the results of Karp-Flatt metric and write your opinion accordingly.</w:t>
      </w:r>
    </w:p>
    <w:p w14:paraId="6332861E" w14:textId="77777777" w:rsidR="00C5311C" w:rsidRPr="00C5311C" w:rsidRDefault="00C5311C" w:rsidP="00C5311C">
      <w:pPr>
        <w:pStyle w:val="ListParagraph"/>
        <w:rPr>
          <w:rFonts w:ascii="Calibri" w:hAnsi="Calibri" w:cs="Calibri"/>
          <w:color w:val="FF0000"/>
          <w:sz w:val="24"/>
          <w:szCs w:val="24"/>
        </w:rPr>
      </w:pPr>
    </w:p>
    <w:p w14:paraId="24502995" w14:textId="77777777" w:rsidR="00C5311C" w:rsidRPr="0056259A" w:rsidRDefault="00C5311C" w:rsidP="00C5311C">
      <w:pPr>
        <w:spacing w:after="160" w:line="256" w:lineRule="auto"/>
        <w:jc w:val="center"/>
        <w:rPr>
          <w:rFonts w:ascii="Calibri" w:hAnsi="Calibri" w:cs="Calibri"/>
          <w:b/>
          <w:i/>
          <w:color w:val="FF0000"/>
          <w:highlight w:val="yellow"/>
        </w:rPr>
      </w:pPr>
      <w:r w:rsidRPr="0056259A">
        <w:rPr>
          <w:rFonts w:ascii="Calibri" w:hAnsi="Calibri" w:cs="Calibri"/>
          <w:b/>
          <w:i/>
          <w:noProof/>
          <w:color w:val="FF0000"/>
          <w:highlight w:val="yellow"/>
        </w:rPr>
        <w:drawing>
          <wp:inline distT="0" distB="0" distL="0" distR="0" wp14:anchorId="6F70095B" wp14:editId="3823CE30">
            <wp:extent cx="2238375" cy="619125"/>
            <wp:effectExtent l="0" t="0" r="0" b="0"/>
            <wp:docPr id="27" name="Picture 27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7F632" w14:textId="77777777" w:rsidR="00C5311C" w:rsidRPr="0056259A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56259A">
        <w:rPr>
          <w:rFonts w:ascii="Calibri" w:hAnsi="Calibri" w:cs="Calibri"/>
          <w:b/>
          <w:i/>
          <w:color w:val="0000A8"/>
          <w:highlight w:val="yellow"/>
        </w:rPr>
        <w:t>((1/1.70) – (1/2)) / (1 – 1/2) = 0.18</w:t>
      </w:r>
    </w:p>
    <w:p w14:paraId="738CB76D" w14:textId="77777777" w:rsidR="00C5311C" w:rsidRPr="0056259A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56259A">
        <w:rPr>
          <w:rFonts w:ascii="Calibri" w:hAnsi="Calibri" w:cs="Calibri"/>
          <w:b/>
          <w:i/>
          <w:color w:val="0000A8"/>
          <w:highlight w:val="yellow"/>
        </w:rPr>
        <w:t>((1/2.45) – (1/4)) / (1 – 1/4) = 0.21</w:t>
      </w:r>
    </w:p>
    <w:p w14:paraId="7865B393" w14:textId="77777777" w:rsidR="00C5311C" w:rsidRPr="0056259A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56259A">
        <w:rPr>
          <w:rFonts w:ascii="Calibri" w:hAnsi="Calibri" w:cs="Calibri"/>
          <w:b/>
          <w:i/>
          <w:color w:val="0000A8"/>
          <w:highlight w:val="yellow"/>
        </w:rPr>
        <w:t>((1/2.83) – (1/6)) / (1 – 1/6) = 0.22</w:t>
      </w:r>
    </w:p>
    <w:p w14:paraId="70A70CA7" w14:textId="77777777" w:rsidR="00C5311C" w:rsidRPr="0056259A" w:rsidRDefault="00C5311C" w:rsidP="00C5311C">
      <w:pPr>
        <w:spacing w:after="160" w:line="256" w:lineRule="auto"/>
        <w:ind w:left="720"/>
        <w:jc w:val="both"/>
        <w:rPr>
          <w:rFonts w:ascii="Calibri" w:hAnsi="Calibri" w:cs="Calibri"/>
          <w:b/>
          <w:i/>
          <w:color w:val="0000A8"/>
          <w:highlight w:val="yellow"/>
        </w:rPr>
      </w:pPr>
      <w:r w:rsidRPr="0056259A">
        <w:rPr>
          <w:rFonts w:ascii="Calibri" w:hAnsi="Calibri" w:cs="Calibri"/>
          <w:b/>
          <w:i/>
          <w:color w:val="0000A8"/>
          <w:highlight w:val="yellow"/>
        </w:rPr>
        <w:t>((1/3.03) – (1/8)) / (1 – 1/8) = 0.23</w:t>
      </w:r>
    </w:p>
    <w:p w14:paraId="539D656B" w14:textId="72DC4DC8" w:rsidR="00C5311C" w:rsidRDefault="00C5311C" w:rsidP="00FC7861">
      <w:pPr>
        <w:jc w:val="both"/>
        <w:rPr>
          <w:rFonts w:ascii="Calibri" w:hAnsi="Calibri" w:cs="Calibri"/>
          <w:b/>
          <w:color w:val="0000A8"/>
          <w:highlight w:val="yellow"/>
        </w:rPr>
      </w:pPr>
      <w:r w:rsidRPr="00FC7861">
        <w:rPr>
          <w:rFonts w:ascii="Calibri" w:hAnsi="Calibri" w:cs="Calibri"/>
          <w:b/>
          <w:color w:val="0000A8"/>
          <w:highlight w:val="yellow"/>
        </w:rPr>
        <w:t>Since ‘e’ is increasing with p, it suggests that parallelization overhead is also contributing to the poor speedup. Hence, we need to reduce this overhead to improve speedups.</w:t>
      </w:r>
    </w:p>
    <w:p w14:paraId="08A0E679" w14:textId="284F4BF3" w:rsidR="00FC7861" w:rsidRDefault="00FC7861" w:rsidP="00FC7861">
      <w:pPr>
        <w:jc w:val="both"/>
        <w:rPr>
          <w:rFonts w:ascii="Calibri" w:hAnsi="Calibri" w:cs="Calibri"/>
          <w:b/>
          <w:color w:val="0000A8"/>
          <w:highlight w:val="yellow"/>
        </w:rPr>
      </w:pPr>
    </w:p>
    <w:p w14:paraId="052167B2" w14:textId="38C61CE4" w:rsidR="00FC7861" w:rsidRPr="00FC7861" w:rsidRDefault="00FC7861" w:rsidP="00FC7861">
      <w:pPr>
        <w:jc w:val="both"/>
        <w:rPr>
          <w:rFonts w:ascii="Calibri" w:hAnsi="Calibri" w:cs="Calibri"/>
          <w:b/>
          <w:color w:val="0000A8"/>
          <w:highlight w:val="yellow"/>
          <w:u w:val="single"/>
        </w:rPr>
      </w:pPr>
      <w:r>
        <w:rPr>
          <w:rFonts w:ascii="Calibri" w:hAnsi="Calibri" w:cs="Calibri"/>
          <w:b/>
          <w:color w:val="0000A8"/>
          <w:highlight w:val="yellow"/>
        </w:rPr>
        <w:t>Q2(a)</w:t>
      </w:r>
    </w:p>
    <w:p w14:paraId="5848925C" w14:textId="77777777" w:rsidR="00C5311C" w:rsidRPr="00C5311C" w:rsidRDefault="00C5311C" w:rsidP="00C5311C">
      <w:pPr>
        <w:rPr>
          <w:rFonts w:ascii="Calibri" w:hAnsi="Calibri" w:cs="Calibri"/>
          <w:color w:val="FF0000"/>
        </w:rPr>
      </w:pPr>
    </w:p>
    <w:p w14:paraId="2DD87B11" w14:textId="77777777" w:rsidR="00C5311C" w:rsidRPr="00B16C08" w:rsidRDefault="00C5311C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bCs/>
          <w:color w:val="0000A8"/>
          <w:highlight w:val="yellow"/>
        </w:rPr>
      </w:pPr>
      <w:r w:rsidRPr="00B16C08">
        <w:rPr>
          <w:rFonts w:ascii="Calibri" w:hAnsi="Calibri" w:cs="Calibri"/>
          <w:b/>
          <w:bCs/>
          <w:color w:val="0000A8"/>
          <w:highlight w:val="yellow"/>
        </w:rPr>
        <w:t>Diameter =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 xml:space="preserve">2 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>(p) =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 xml:space="preserve">2 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>(16) = 4</w:t>
      </w:r>
    </w:p>
    <w:p w14:paraId="64F603EE" w14:textId="77777777" w:rsidR="00C5311C" w:rsidRPr="00B16C08" w:rsidRDefault="00C5311C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bCs/>
          <w:color w:val="0000A8"/>
          <w:highlight w:val="yellow"/>
        </w:rPr>
      </w:pPr>
      <w:r w:rsidRPr="00B16C08">
        <w:rPr>
          <w:rFonts w:ascii="Calibri" w:hAnsi="Calibri" w:cs="Calibri"/>
          <w:b/>
          <w:bCs/>
          <w:color w:val="0000A8"/>
          <w:highlight w:val="yellow"/>
        </w:rPr>
        <w:t>Bisection width = p/2 = 16/2 = 8</w:t>
      </w:r>
    </w:p>
    <w:p w14:paraId="4D01A99C" w14:textId="77777777" w:rsidR="00C5311C" w:rsidRPr="00B16C08" w:rsidRDefault="00C5311C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bCs/>
          <w:color w:val="0000A8"/>
          <w:highlight w:val="yellow"/>
        </w:rPr>
      </w:pPr>
      <w:r w:rsidRPr="00B16C08">
        <w:rPr>
          <w:rFonts w:ascii="Calibri" w:hAnsi="Calibri" w:cs="Calibri"/>
          <w:b/>
          <w:bCs/>
          <w:color w:val="0000A8"/>
          <w:highlight w:val="yellow"/>
        </w:rPr>
        <w:t>Arc connectivity =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 xml:space="preserve">2 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>(p) =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 xml:space="preserve">2 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>(16</w:t>
      </w:r>
      <w:proofErr w:type="gramStart"/>
      <w:r w:rsidRPr="00B16C08">
        <w:rPr>
          <w:rFonts w:ascii="Calibri" w:hAnsi="Calibri" w:cs="Calibri"/>
          <w:b/>
          <w:bCs/>
          <w:color w:val="0000A8"/>
          <w:highlight w:val="yellow"/>
        </w:rPr>
        <w:t>)  =</w:t>
      </w:r>
      <w:proofErr w:type="gramEnd"/>
      <w:r w:rsidRPr="00B16C08">
        <w:rPr>
          <w:rFonts w:ascii="Calibri" w:hAnsi="Calibri" w:cs="Calibri"/>
          <w:b/>
          <w:bCs/>
          <w:color w:val="0000A8"/>
          <w:highlight w:val="yellow"/>
        </w:rPr>
        <w:t xml:space="preserve"> 4</w:t>
      </w:r>
    </w:p>
    <w:p w14:paraId="53D4B1F1" w14:textId="399DE031" w:rsidR="00C5311C" w:rsidRDefault="00C5311C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bCs/>
          <w:color w:val="0000A8"/>
        </w:rPr>
      </w:pPr>
      <w:r w:rsidRPr="00B16C08">
        <w:rPr>
          <w:rFonts w:ascii="Calibri" w:hAnsi="Calibri" w:cs="Calibri"/>
          <w:b/>
          <w:bCs/>
          <w:color w:val="0000A8"/>
          <w:highlight w:val="yellow"/>
        </w:rPr>
        <w:t>Cost = (p *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>2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 xml:space="preserve"> (p</w:t>
      </w:r>
      <w:proofErr w:type="gramStart"/>
      <w:r w:rsidRPr="00B16C08">
        <w:rPr>
          <w:rFonts w:ascii="Calibri" w:hAnsi="Calibri" w:cs="Calibri"/>
          <w:b/>
          <w:bCs/>
          <w:color w:val="0000A8"/>
          <w:highlight w:val="yellow"/>
        </w:rPr>
        <w:t>) )</w:t>
      </w:r>
      <w:proofErr w:type="gramEnd"/>
      <w:r w:rsidRPr="00B16C08">
        <w:rPr>
          <w:rFonts w:ascii="Calibri" w:hAnsi="Calibri" w:cs="Calibri"/>
          <w:b/>
          <w:bCs/>
          <w:color w:val="0000A8"/>
          <w:highlight w:val="yellow"/>
        </w:rPr>
        <w:t xml:space="preserve"> / 2 = (16 * log</w:t>
      </w:r>
      <w:r w:rsidRPr="00B16C08">
        <w:rPr>
          <w:rFonts w:ascii="Calibri" w:hAnsi="Calibri" w:cs="Calibri"/>
          <w:b/>
          <w:bCs/>
          <w:color w:val="0000A8"/>
          <w:highlight w:val="yellow"/>
          <w:vertAlign w:val="subscript"/>
        </w:rPr>
        <w:t>2</w:t>
      </w:r>
      <w:r w:rsidRPr="00B16C08">
        <w:rPr>
          <w:rFonts w:ascii="Calibri" w:hAnsi="Calibri" w:cs="Calibri"/>
          <w:b/>
          <w:bCs/>
          <w:color w:val="0000A8"/>
          <w:highlight w:val="yellow"/>
        </w:rPr>
        <w:t xml:space="preserve"> (16)) / 2 =  32</w:t>
      </w:r>
    </w:p>
    <w:p w14:paraId="78AE7E4E" w14:textId="576F270E" w:rsidR="00FC7861" w:rsidRPr="00C5311C" w:rsidRDefault="00FC7861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bCs/>
          <w:color w:val="0000A8"/>
        </w:rPr>
      </w:pPr>
      <w:r>
        <w:rPr>
          <w:rFonts w:ascii="Calibri" w:hAnsi="Calibri" w:cs="Calibri"/>
          <w:b/>
          <w:bCs/>
          <w:color w:val="0000A8"/>
        </w:rPr>
        <w:t xml:space="preserve">Q2(b) </w:t>
      </w:r>
    </w:p>
    <w:p w14:paraId="21BB5673" w14:textId="77777777" w:rsidR="00C5311C" w:rsidRPr="00C5311C" w:rsidRDefault="00C5311C" w:rsidP="00C5311C">
      <w:pPr>
        <w:rPr>
          <w:rFonts w:ascii="Calibri" w:hAnsi="Calibri" w:cs="Calibri"/>
          <w:b/>
          <w:color w:val="FF0000"/>
        </w:rPr>
      </w:pPr>
    </w:p>
    <w:p w14:paraId="7587326B" w14:textId="77777777" w:rsidR="00C5311C" w:rsidRPr="00C5311C" w:rsidRDefault="00C5311C" w:rsidP="00C5311C">
      <w:pPr>
        <w:jc w:val="center"/>
        <w:rPr>
          <w:rFonts w:ascii="Calibri" w:hAnsi="Calibri" w:cs="Calibri"/>
          <w:b/>
          <w:color w:val="FF0000"/>
          <w:u w:val="single"/>
        </w:rPr>
      </w:pPr>
      <w:r w:rsidRPr="00C5311C">
        <w:rPr>
          <w:rFonts w:ascii="Calibri" w:hAnsi="Calibri" w:cs="Calibri"/>
          <w:b/>
          <w:noProof/>
          <w:color w:val="FF0000"/>
          <w:u w:val="single"/>
        </w:rPr>
        <w:lastRenderedPageBreak/>
        <w:drawing>
          <wp:inline distT="0" distB="0" distL="0" distR="0" wp14:anchorId="5B470F1D" wp14:editId="501BA646">
            <wp:extent cx="5067300" cy="1950726"/>
            <wp:effectExtent l="0" t="0" r="0" b="0"/>
            <wp:docPr id="13" name="Picture 13" descr="D:\DANYAL\NUCES\Spring 2023\PDC-6E-Spring 2023\Assignments\Not Share\1 PDC Assign 1\Additional\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NYAL\NUCES\Spring 2023\PDC-6E-Spring 2023\Assignments\Not Share\1 PDC Assign 1\Additional\Screenshot_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072" cy="197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E8062" w14:textId="77777777" w:rsidR="00DB66D0" w:rsidRDefault="00DB66D0" w:rsidP="00C5311C">
      <w:pPr>
        <w:spacing w:line="276" w:lineRule="auto"/>
        <w:rPr>
          <w:rFonts w:ascii="Calibri" w:hAnsi="Calibri" w:cs="Calibri"/>
          <w:b/>
          <w:bCs/>
        </w:rPr>
      </w:pPr>
    </w:p>
    <w:p w14:paraId="73140E68" w14:textId="414AD3A0" w:rsidR="00C5311C" w:rsidRDefault="00C5311C" w:rsidP="00DB66D0">
      <w:pPr>
        <w:spacing w:line="276" w:lineRule="auto"/>
        <w:rPr>
          <w:rFonts w:ascii="Calibri" w:hAnsi="Calibri" w:cs="Calibri"/>
          <w:color w:val="0000A8"/>
        </w:rPr>
      </w:pPr>
      <w:r w:rsidRPr="00C5311C">
        <w:rPr>
          <w:rFonts w:ascii="Calibri" w:hAnsi="Calibri" w:cs="Calibri"/>
          <w:b/>
          <w:bCs/>
        </w:rPr>
        <w:t>Q</w:t>
      </w:r>
      <w:r w:rsidR="00B71401">
        <w:rPr>
          <w:rFonts w:ascii="Calibri" w:hAnsi="Calibri" w:cs="Calibri"/>
          <w:b/>
          <w:bCs/>
        </w:rPr>
        <w:t>3</w:t>
      </w:r>
      <w:proofErr w:type="gramStart"/>
      <w:r w:rsidRPr="00C5311C">
        <w:rPr>
          <w:rFonts w:ascii="Calibri" w:hAnsi="Calibri" w:cs="Calibri"/>
          <w:b/>
          <w:bCs/>
        </w:rPr>
        <w:t xml:space="preserve">: </w:t>
      </w:r>
      <w:r w:rsidR="00DB66D0">
        <w:rPr>
          <w:rFonts w:ascii="Calibri" w:hAnsi="Calibri" w:cs="Calibri"/>
          <w:b/>
          <w:bCs/>
        </w:rPr>
        <w:t xml:space="preserve"> (</w:t>
      </w:r>
      <w:proofErr w:type="gramEnd"/>
      <w:r w:rsidR="00DB66D0">
        <w:rPr>
          <w:rFonts w:ascii="Calibri" w:hAnsi="Calibri" w:cs="Calibri"/>
          <w:b/>
          <w:bCs/>
        </w:rPr>
        <w:t xml:space="preserve">a)   </w:t>
      </w:r>
      <w:r w:rsidRPr="00B03215">
        <w:rPr>
          <w:rFonts w:ascii="Calibri" w:hAnsi="Calibri" w:cs="Calibri"/>
          <w:color w:val="0000A8"/>
          <w:highlight w:val="yellow"/>
        </w:rPr>
        <w:t>Maximum degree of concurrency = 4</w:t>
      </w:r>
    </w:p>
    <w:p w14:paraId="4D66AD3D" w14:textId="6EBA1A33" w:rsidR="00C5311C" w:rsidRDefault="00DB66D0" w:rsidP="00DB66D0">
      <w:p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A8"/>
        </w:rPr>
        <w:t xml:space="preserve">         (b)   T</w:t>
      </w:r>
      <w:r w:rsidR="00C5311C" w:rsidRPr="00B03215">
        <w:rPr>
          <w:rFonts w:ascii="Calibri" w:hAnsi="Calibri" w:cs="Calibri"/>
          <w:color w:val="0000A8"/>
          <w:highlight w:val="yellow"/>
        </w:rPr>
        <w:t xml:space="preserve">otal Amount of Work </w:t>
      </w:r>
      <w:r w:rsidR="00C5311C" w:rsidRPr="00B03215">
        <w:rPr>
          <w:rFonts w:ascii="Calibri" w:hAnsi="Calibri" w:cs="Calibri"/>
          <w:color w:val="000000" w:themeColor="text1"/>
          <w:highlight w:val="yellow"/>
        </w:rPr>
        <w:t xml:space="preserve">= </w:t>
      </w:r>
      <w:r w:rsidR="00CF5CD6" w:rsidRPr="00B03215">
        <w:rPr>
          <w:rFonts w:ascii="Calibri" w:hAnsi="Calibri" w:cs="Calibri"/>
          <w:color w:val="000000" w:themeColor="text1"/>
          <w:highlight w:val="yellow"/>
        </w:rPr>
        <w:t>50</w:t>
      </w:r>
    </w:p>
    <w:p w14:paraId="7C975DDC" w14:textId="7D87A378" w:rsidR="00C5311C" w:rsidRDefault="00DB66D0" w:rsidP="00DB66D0">
      <w:pPr>
        <w:spacing w:line="276" w:lineRule="auto"/>
        <w:rPr>
          <w:rFonts w:ascii="Calibri" w:hAnsi="Calibri" w:cs="Calibri"/>
          <w:color w:val="0000A8"/>
        </w:rPr>
      </w:pPr>
      <w:r>
        <w:rPr>
          <w:rFonts w:ascii="Calibri" w:hAnsi="Calibri" w:cs="Calibri"/>
          <w:color w:val="000000" w:themeColor="text1"/>
        </w:rPr>
        <w:t xml:space="preserve">         (c)    </w:t>
      </w:r>
      <w:r w:rsidR="00C5311C" w:rsidRPr="00B03215">
        <w:rPr>
          <w:rFonts w:ascii="Calibri" w:hAnsi="Calibri" w:cs="Calibri"/>
          <w:color w:val="0000A8"/>
          <w:highlight w:val="yellow"/>
        </w:rPr>
        <w:t xml:space="preserve">Critical Path Length = </w:t>
      </w:r>
      <w:r w:rsidR="00B423E3" w:rsidRPr="00B03215">
        <w:rPr>
          <w:rFonts w:ascii="Calibri" w:hAnsi="Calibri" w:cs="Calibri"/>
          <w:color w:val="0000A8"/>
          <w:highlight w:val="yellow"/>
        </w:rPr>
        <w:t>25</w:t>
      </w:r>
    </w:p>
    <w:p w14:paraId="2628766F" w14:textId="324516B3" w:rsidR="00C5311C" w:rsidRPr="00B03215" w:rsidRDefault="00DB66D0" w:rsidP="00DB66D0">
      <w:pPr>
        <w:spacing w:line="276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A8"/>
        </w:rPr>
        <w:t xml:space="preserve">         (d)    </w:t>
      </w:r>
      <w:r w:rsidR="00C5311C" w:rsidRPr="00B03215">
        <w:rPr>
          <w:rFonts w:ascii="Calibri" w:hAnsi="Calibri" w:cs="Calibri"/>
          <w:color w:val="000000" w:themeColor="text1"/>
          <w:highlight w:val="yellow"/>
        </w:rPr>
        <w:t xml:space="preserve">Average degree of concurrency = </w:t>
      </w:r>
      <w:r w:rsidR="00B423E3" w:rsidRPr="00B03215">
        <w:rPr>
          <w:rFonts w:ascii="Calibri" w:hAnsi="Calibri" w:cs="Calibri"/>
          <w:color w:val="000000" w:themeColor="text1"/>
          <w:highlight w:val="yellow"/>
        </w:rPr>
        <w:t>2</w:t>
      </w:r>
    </w:p>
    <w:p w14:paraId="210C7F5C" w14:textId="4C61CC54" w:rsidR="00C5311C" w:rsidRDefault="00DB66D0" w:rsidP="00C5311C">
      <w:pPr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         (e)  </w:t>
      </w:r>
    </w:p>
    <w:p w14:paraId="07145603" w14:textId="2E4D32B9" w:rsidR="00022B4B" w:rsidRDefault="00022B4B" w:rsidP="00C5311C">
      <w:pPr>
        <w:rPr>
          <w:rFonts w:ascii="Calibri" w:hAnsi="Calibri" w:cs="Calibri"/>
          <w:bCs/>
        </w:rPr>
      </w:pPr>
    </w:p>
    <w:p w14:paraId="629FC1EA" w14:textId="42BC33E1" w:rsidR="00022B4B" w:rsidRPr="00092F66" w:rsidRDefault="00022B4B" w:rsidP="00C5311C">
      <w:pPr>
        <w:rPr>
          <w:rFonts w:ascii="Calibri" w:hAnsi="Calibri" w:cs="Calibri"/>
          <w:bCs/>
          <w:highlight w:val="yellow"/>
        </w:rPr>
      </w:pPr>
      <w:r w:rsidRPr="00092F66">
        <w:rPr>
          <w:rFonts w:ascii="Calibri" w:hAnsi="Calibri" w:cs="Calibri"/>
          <w:bCs/>
          <w:highlight w:val="yellow"/>
        </w:rPr>
        <w:t>Tasks having corresponding weights 2, 8, 9, 6 may be mapped to Pa</w:t>
      </w:r>
    </w:p>
    <w:p w14:paraId="7F9F37F5" w14:textId="40B79225" w:rsidR="00D17390" w:rsidRPr="00092F66" w:rsidRDefault="00D17390" w:rsidP="00D17390">
      <w:pPr>
        <w:rPr>
          <w:rFonts w:ascii="Calibri" w:hAnsi="Calibri" w:cs="Calibri"/>
          <w:bCs/>
          <w:highlight w:val="yellow"/>
        </w:rPr>
      </w:pPr>
      <w:r w:rsidRPr="00092F66">
        <w:rPr>
          <w:rFonts w:ascii="Calibri" w:hAnsi="Calibri" w:cs="Calibri"/>
          <w:bCs/>
          <w:highlight w:val="yellow"/>
        </w:rPr>
        <w:t xml:space="preserve">Tasks having corresponding weights 7, 1 may be mapped to </w:t>
      </w:r>
      <w:proofErr w:type="spellStart"/>
      <w:r w:rsidRPr="00092F66">
        <w:rPr>
          <w:rFonts w:ascii="Calibri" w:hAnsi="Calibri" w:cs="Calibri"/>
          <w:bCs/>
          <w:highlight w:val="yellow"/>
        </w:rPr>
        <w:t>Pb</w:t>
      </w:r>
      <w:proofErr w:type="spellEnd"/>
    </w:p>
    <w:p w14:paraId="765763FA" w14:textId="63278A39" w:rsidR="006F7970" w:rsidRDefault="006F7970" w:rsidP="006F7970">
      <w:pPr>
        <w:rPr>
          <w:rFonts w:ascii="Calibri" w:hAnsi="Calibri" w:cs="Calibri"/>
          <w:bCs/>
        </w:rPr>
      </w:pPr>
      <w:r w:rsidRPr="00092F66">
        <w:rPr>
          <w:rFonts w:ascii="Calibri" w:hAnsi="Calibri" w:cs="Calibri"/>
          <w:bCs/>
          <w:highlight w:val="yellow"/>
        </w:rPr>
        <w:t>Tasks having corresponding weights 3, 4, 10 may be mapped to Pc</w:t>
      </w:r>
    </w:p>
    <w:p w14:paraId="5D6E5FFE" w14:textId="77777777" w:rsidR="006F7970" w:rsidRDefault="006F7970" w:rsidP="00D17390">
      <w:pPr>
        <w:rPr>
          <w:rFonts w:ascii="Calibri" w:hAnsi="Calibri" w:cs="Calibri"/>
          <w:bCs/>
        </w:rPr>
      </w:pPr>
    </w:p>
    <w:p w14:paraId="46C80C32" w14:textId="77777777" w:rsidR="00022B4B" w:rsidRPr="00B03215" w:rsidRDefault="00022B4B" w:rsidP="00C5311C">
      <w:pPr>
        <w:rPr>
          <w:rFonts w:ascii="Calibri" w:hAnsi="Calibri" w:cs="Calibri"/>
          <w:bCs/>
        </w:rPr>
      </w:pPr>
    </w:p>
    <w:p w14:paraId="777EB446" w14:textId="77777777" w:rsidR="00C5311C" w:rsidRPr="00C5311C" w:rsidRDefault="00C5311C" w:rsidP="00C5311C">
      <w:pPr>
        <w:ind w:left="7200" w:firstLine="720"/>
        <w:rPr>
          <w:rFonts w:ascii="Calibri" w:hAnsi="Calibri" w:cs="Calibri"/>
          <w:b/>
          <w:bCs/>
        </w:rPr>
      </w:pPr>
      <w:r w:rsidRPr="00C5311C">
        <w:rPr>
          <w:rFonts w:ascii="Calibri" w:hAnsi="Calibri" w:cs="Calibri"/>
          <w:b/>
          <w:bCs/>
        </w:rPr>
        <w:t xml:space="preserve">    </w:t>
      </w:r>
    </w:p>
    <w:p w14:paraId="083C0BA0" w14:textId="46731698" w:rsidR="00C5311C" w:rsidRPr="00C5311C" w:rsidRDefault="00137F22" w:rsidP="00C5311C">
      <w:pPr>
        <w:tabs>
          <w:tab w:val="left" w:pos="1890"/>
          <w:tab w:val="left" w:pos="1980"/>
        </w:tabs>
        <w:spacing w:before="240"/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bCs/>
          <w:i/>
          <w:iCs/>
        </w:rPr>
        <w:t xml:space="preserve">Q4. </w:t>
      </w:r>
    </w:p>
    <w:p w14:paraId="02969BE5" w14:textId="77777777" w:rsidR="00C5311C" w:rsidRPr="00C5311C" w:rsidRDefault="00C5311C" w:rsidP="00B045A7">
      <w:pPr>
        <w:tabs>
          <w:tab w:val="left" w:pos="1890"/>
          <w:tab w:val="left" w:pos="1980"/>
        </w:tabs>
        <w:spacing w:before="240"/>
        <w:jc w:val="center"/>
        <w:rPr>
          <w:rFonts w:ascii="Calibri" w:hAnsi="Calibri" w:cs="Calibri"/>
          <w:b/>
          <w:color w:val="FF0000"/>
        </w:rPr>
      </w:pPr>
      <w:r w:rsidRPr="00C5311C">
        <w:rPr>
          <w:rFonts w:ascii="Calibri" w:hAnsi="Calibri" w:cs="Calibri"/>
          <w:b/>
          <w:noProof/>
          <w:color w:val="FF0000"/>
        </w:rPr>
        <w:drawing>
          <wp:inline distT="0" distB="0" distL="0" distR="0" wp14:anchorId="759E38E8" wp14:editId="384E4570">
            <wp:extent cx="4914900" cy="3466298"/>
            <wp:effectExtent l="0" t="0" r="0" b="1270"/>
            <wp:docPr id="3" name="Picture 3" descr="D:\NUCES\Fall 24\Instructor\PDC BCS 7C\6 Mid 1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UCES\Fall 24\Instructor\PDC BCS 7C\6 Mid 1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823" cy="346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75E74" w14:textId="77777777" w:rsidR="00C5311C" w:rsidRPr="00C5311C" w:rsidRDefault="00C5311C" w:rsidP="00C5311C">
      <w:pPr>
        <w:rPr>
          <w:rFonts w:ascii="Calibri" w:hAnsi="Calibri" w:cs="Calibri"/>
          <w:b/>
          <w:bCs/>
        </w:rPr>
      </w:pP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  <w:r w:rsidRPr="00C5311C">
        <w:rPr>
          <w:rFonts w:ascii="Calibri" w:hAnsi="Calibri" w:cs="Calibri"/>
          <w:b/>
          <w:bCs/>
        </w:rPr>
        <w:tab/>
      </w:r>
    </w:p>
    <w:p w14:paraId="19129BE6" w14:textId="15E927F6" w:rsidR="007A071B" w:rsidRDefault="00AF00B4" w:rsidP="007A071B">
      <w:pPr>
        <w:spacing w:after="20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  <w:i/>
          <w:iCs/>
        </w:rPr>
        <w:lastRenderedPageBreak/>
        <w:t>Q5 (a)</w:t>
      </w:r>
    </w:p>
    <w:p w14:paraId="52D13870" w14:textId="6B578EEA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static long </w:t>
      </w:r>
      <w:proofErr w:type="spellStart"/>
      <w:r w:rsidRPr="007A071B">
        <w:rPr>
          <w:rFonts w:ascii="Calibri" w:hAnsi="Calibri" w:cs="Calibri"/>
        </w:rPr>
        <w:t>num_steps</w:t>
      </w:r>
      <w:proofErr w:type="spellEnd"/>
      <w:r w:rsidRPr="007A071B">
        <w:rPr>
          <w:rFonts w:ascii="Calibri" w:hAnsi="Calibri" w:cs="Calibri"/>
        </w:rPr>
        <w:t xml:space="preserve"> = 100000;</w:t>
      </w:r>
    </w:p>
    <w:p w14:paraId="3F6F0AF0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>double step;</w:t>
      </w:r>
    </w:p>
    <w:p w14:paraId="22036265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>void main ()</w:t>
      </w:r>
    </w:p>
    <w:p w14:paraId="76E281EC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>{</w:t>
      </w:r>
    </w:p>
    <w:p w14:paraId="6A9F34A4" w14:textId="0FA2A69A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int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>; double x, total</w:t>
      </w:r>
      <w:r w:rsidRPr="007A071B">
        <w:rPr>
          <w:rFonts w:ascii="Calibri" w:hAnsi="Calibri" w:cs="Calibri"/>
        </w:rPr>
        <w:t>, sum = 0.0;</w:t>
      </w:r>
    </w:p>
    <w:p w14:paraId="78B365CB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step = 1.0/(double) </w:t>
      </w:r>
      <w:proofErr w:type="spellStart"/>
      <w:r w:rsidRPr="007A071B">
        <w:rPr>
          <w:rFonts w:ascii="Calibri" w:hAnsi="Calibri" w:cs="Calibri"/>
        </w:rPr>
        <w:t>num_steps</w:t>
      </w:r>
      <w:proofErr w:type="spellEnd"/>
      <w:r w:rsidRPr="007A071B">
        <w:rPr>
          <w:rFonts w:ascii="Calibri" w:hAnsi="Calibri" w:cs="Calibri"/>
        </w:rPr>
        <w:t>;</w:t>
      </w:r>
    </w:p>
    <w:p w14:paraId="1555245F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for (</w:t>
      </w:r>
      <w:proofErr w:type="spellStart"/>
      <w:r w:rsidRPr="007A071B">
        <w:rPr>
          <w:rFonts w:ascii="Calibri" w:hAnsi="Calibri" w:cs="Calibri"/>
        </w:rPr>
        <w:t>i</w:t>
      </w:r>
      <w:proofErr w:type="spellEnd"/>
      <w:r w:rsidRPr="007A071B">
        <w:rPr>
          <w:rFonts w:ascii="Calibri" w:hAnsi="Calibri" w:cs="Calibri"/>
        </w:rPr>
        <w:t xml:space="preserve"> = 0; </w:t>
      </w:r>
      <w:proofErr w:type="spellStart"/>
      <w:r w:rsidRPr="007A071B">
        <w:rPr>
          <w:rFonts w:ascii="Calibri" w:hAnsi="Calibri" w:cs="Calibri"/>
        </w:rPr>
        <w:t>i</w:t>
      </w:r>
      <w:proofErr w:type="spellEnd"/>
      <w:r w:rsidRPr="007A071B">
        <w:rPr>
          <w:rFonts w:ascii="Calibri" w:hAnsi="Calibri" w:cs="Calibri"/>
        </w:rPr>
        <w:t xml:space="preserve"> &lt; </w:t>
      </w:r>
      <w:proofErr w:type="spellStart"/>
      <w:r w:rsidRPr="007A071B">
        <w:rPr>
          <w:rFonts w:ascii="Calibri" w:hAnsi="Calibri" w:cs="Calibri"/>
        </w:rPr>
        <w:t>num_steps</w:t>
      </w:r>
      <w:proofErr w:type="spellEnd"/>
      <w:r w:rsidRPr="007A071B">
        <w:rPr>
          <w:rFonts w:ascii="Calibri" w:hAnsi="Calibri" w:cs="Calibri"/>
        </w:rPr>
        <w:t xml:space="preserve">; </w:t>
      </w:r>
      <w:proofErr w:type="spellStart"/>
      <w:r w:rsidRPr="007A071B">
        <w:rPr>
          <w:rFonts w:ascii="Calibri" w:hAnsi="Calibri" w:cs="Calibri"/>
        </w:rPr>
        <w:t>i</w:t>
      </w:r>
      <w:proofErr w:type="spellEnd"/>
      <w:r w:rsidRPr="007A071B">
        <w:rPr>
          <w:rFonts w:ascii="Calibri" w:hAnsi="Calibri" w:cs="Calibri"/>
        </w:rPr>
        <w:t>+</w:t>
      </w:r>
      <w:proofErr w:type="gramStart"/>
      <w:r w:rsidRPr="007A071B">
        <w:rPr>
          <w:rFonts w:ascii="Calibri" w:hAnsi="Calibri" w:cs="Calibri"/>
        </w:rPr>
        <w:t>+){</w:t>
      </w:r>
      <w:proofErr w:type="gramEnd"/>
    </w:p>
    <w:p w14:paraId="7E60FB4B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  x = (</w:t>
      </w:r>
      <w:proofErr w:type="spellStart"/>
      <w:r w:rsidRPr="007A071B">
        <w:rPr>
          <w:rFonts w:ascii="Calibri" w:hAnsi="Calibri" w:cs="Calibri"/>
        </w:rPr>
        <w:t>i</w:t>
      </w:r>
      <w:proofErr w:type="spellEnd"/>
      <w:r w:rsidRPr="007A071B">
        <w:rPr>
          <w:rFonts w:ascii="Calibri" w:hAnsi="Calibri" w:cs="Calibri"/>
        </w:rPr>
        <w:t xml:space="preserve"> + 0.5) * step;</w:t>
      </w:r>
    </w:p>
    <w:p w14:paraId="69956195" w14:textId="2A72AAF3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  sum = sum + </w:t>
      </w:r>
      <w:r w:rsidR="00695EAF">
        <w:rPr>
          <w:rFonts w:ascii="Calibri" w:hAnsi="Calibri" w:cs="Calibri"/>
        </w:rPr>
        <w:t>1</w:t>
      </w:r>
      <w:r w:rsidRPr="007A071B">
        <w:rPr>
          <w:rFonts w:ascii="Calibri" w:hAnsi="Calibri" w:cs="Calibri"/>
        </w:rPr>
        <w:t>.0</w:t>
      </w:r>
      <w:proofErr w:type="gramStart"/>
      <w:r w:rsidRPr="007A071B">
        <w:rPr>
          <w:rFonts w:ascii="Calibri" w:hAnsi="Calibri" w:cs="Calibri"/>
        </w:rPr>
        <w:t>/(</w:t>
      </w:r>
      <w:proofErr w:type="gramEnd"/>
      <w:r w:rsidRPr="007A071B">
        <w:rPr>
          <w:rFonts w:ascii="Calibri" w:hAnsi="Calibri" w:cs="Calibri"/>
        </w:rPr>
        <w:t>1.0 +  x</w:t>
      </w:r>
      <w:r w:rsidR="00695EAF">
        <w:rPr>
          <w:rFonts w:ascii="Calibri" w:hAnsi="Calibri" w:cs="Calibri"/>
        </w:rPr>
        <w:t xml:space="preserve"> + x * x + x * x * x * x</w:t>
      </w:r>
      <w:r w:rsidRPr="007A071B">
        <w:rPr>
          <w:rFonts w:ascii="Calibri" w:hAnsi="Calibri" w:cs="Calibri"/>
        </w:rPr>
        <w:t>);</w:t>
      </w:r>
    </w:p>
    <w:p w14:paraId="22CD7C5A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}</w:t>
      </w:r>
    </w:p>
    <w:p w14:paraId="40285FC3" w14:textId="3EAAA182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total</w:t>
      </w:r>
      <w:r w:rsidRPr="007A071B">
        <w:rPr>
          <w:rFonts w:ascii="Calibri" w:hAnsi="Calibri" w:cs="Calibri"/>
        </w:rPr>
        <w:t xml:space="preserve"> = step * sum;</w:t>
      </w:r>
    </w:p>
    <w:p w14:paraId="070AC048" w14:textId="67EE9839" w:rsid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  <w:r w:rsidRPr="007A071B">
        <w:rPr>
          <w:rFonts w:ascii="Calibri" w:hAnsi="Calibri" w:cs="Calibri"/>
        </w:rPr>
        <w:t>}</w:t>
      </w:r>
    </w:p>
    <w:p w14:paraId="4330BDF6" w14:textId="327413F1" w:rsid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</w:p>
    <w:p w14:paraId="2A2DC969" w14:textId="77777777" w:rsidR="007A071B" w:rsidRPr="007A071B" w:rsidRDefault="007A071B" w:rsidP="007A071B">
      <w:pPr>
        <w:spacing w:after="200"/>
        <w:ind w:left="360"/>
        <w:jc w:val="both"/>
        <w:rPr>
          <w:rFonts w:ascii="Calibri" w:hAnsi="Calibri" w:cs="Calibri"/>
        </w:rPr>
      </w:pPr>
    </w:p>
    <w:p w14:paraId="40FB8372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495219F9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3EF43EB7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70689889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1B530C21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50A278EA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3BE820E6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29DD0ADB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056290D6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732D7461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575CCD25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123BA450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50864056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0F7D5B46" w14:textId="173A5290" w:rsidR="00AF00B4" w:rsidRPr="00AF00B4" w:rsidRDefault="00AF00B4" w:rsidP="00230833">
      <w:pPr>
        <w:spacing w:after="200"/>
        <w:jc w:val="both"/>
        <w:rPr>
          <w:rFonts w:ascii="Calibri" w:hAnsi="Calibri" w:cs="Calibri"/>
          <w:b/>
        </w:rPr>
      </w:pPr>
      <w:r w:rsidRPr="00AF00B4">
        <w:rPr>
          <w:rFonts w:ascii="Calibri" w:hAnsi="Calibri" w:cs="Calibri"/>
          <w:b/>
        </w:rPr>
        <w:lastRenderedPageBreak/>
        <w:t>Q5 (b)</w:t>
      </w:r>
    </w:p>
    <w:p w14:paraId="39C63325" w14:textId="77777777" w:rsidR="00AF00B4" w:rsidRDefault="00AF00B4" w:rsidP="00230833">
      <w:pPr>
        <w:spacing w:after="200"/>
        <w:jc w:val="both"/>
        <w:rPr>
          <w:rFonts w:ascii="Calibri" w:hAnsi="Calibri" w:cs="Calibri"/>
        </w:rPr>
      </w:pPr>
    </w:p>
    <w:p w14:paraId="69177D3F" w14:textId="6D6AEAFF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static long </w:t>
      </w:r>
      <w:proofErr w:type="spellStart"/>
      <w:r w:rsidRPr="00230833">
        <w:rPr>
          <w:rFonts w:ascii="Calibri" w:hAnsi="Calibri" w:cs="Calibri"/>
        </w:rPr>
        <w:t>num_steps</w:t>
      </w:r>
      <w:proofErr w:type="spellEnd"/>
      <w:r w:rsidRPr="00230833">
        <w:rPr>
          <w:rFonts w:ascii="Calibri" w:hAnsi="Calibri" w:cs="Calibri"/>
        </w:rPr>
        <w:t xml:space="preserve"> = 100000;</w:t>
      </w:r>
    </w:p>
    <w:p w14:paraId="452CC004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>double step;</w:t>
      </w:r>
    </w:p>
    <w:p w14:paraId="60CF2308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>#define NUM_THREADS 4</w:t>
      </w:r>
    </w:p>
    <w:p w14:paraId="057FD1FC" w14:textId="7D43ECB9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proofErr w:type="spellStart"/>
      <w:r w:rsidRPr="00230833">
        <w:rPr>
          <w:rFonts w:ascii="Calibri" w:hAnsi="Calibri" w:cs="Calibri"/>
        </w:rPr>
        <w:t>int</w:t>
      </w:r>
      <w:proofErr w:type="spellEnd"/>
      <w:r w:rsidRPr="00230833">
        <w:rPr>
          <w:rFonts w:ascii="Calibri" w:hAnsi="Calibri" w:cs="Calibri"/>
        </w:rPr>
        <w:t xml:space="preserve"> </w:t>
      </w:r>
      <w:proofErr w:type="gramStart"/>
      <w:r w:rsidRPr="00230833">
        <w:rPr>
          <w:rFonts w:ascii="Calibri" w:hAnsi="Calibri" w:cs="Calibri"/>
        </w:rPr>
        <w:t>main(</w:t>
      </w:r>
      <w:proofErr w:type="spellStart"/>
      <w:proofErr w:type="gramEnd"/>
      <w:r w:rsidRPr="00230833">
        <w:rPr>
          <w:rFonts w:ascii="Calibri" w:hAnsi="Calibri" w:cs="Calibri"/>
        </w:rPr>
        <w:t>int</w:t>
      </w:r>
      <w:proofErr w:type="spellEnd"/>
      <w:r w:rsidRPr="00230833">
        <w:rPr>
          <w:rFonts w:ascii="Calibri" w:hAnsi="Calibri" w:cs="Calibri"/>
        </w:rPr>
        <w:t xml:space="preserve"> </w:t>
      </w:r>
      <w:proofErr w:type="spellStart"/>
      <w:r w:rsidRPr="00230833">
        <w:rPr>
          <w:rFonts w:ascii="Calibri" w:hAnsi="Calibri" w:cs="Calibri"/>
        </w:rPr>
        <w:t>argc</w:t>
      </w:r>
      <w:proofErr w:type="spellEnd"/>
      <w:r w:rsidRPr="00230833">
        <w:rPr>
          <w:rFonts w:ascii="Calibri" w:hAnsi="Calibri" w:cs="Calibri"/>
        </w:rPr>
        <w:t xml:space="preserve">, _TCHAR* </w:t>
      </w:r>
      <w:proofErr w:type="spellStart"/>
      <w:r w:rsidRPr="00230833">
        <w:rPr>
          <w:rFonts w:ascii="Calibri" w:hAnsi="Calibri" w:cs="Calibri"/>
        </w:rPr>
        <w:t>argv</w:t>
      </w:r>
      <w:proofErr w:type="spellEnd"/>
      <w:r w:rsidRPr="00230833">
        <w:rPr>
          <w:rFonts w:ascii="Calibri" w:hAnsi="Calibri" w:cs="Calibri"/>
        </w:rPr>
        <w:t>[]) {</w:t>
      </w:r>
    </w:p>
    <w:p w14:paraId="13A76F7D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</w:t>
      </w:r>
      <w:proofErr w:type="spellStart"/>
      <w:r w:rsidRPr="00230833">
        <w:rPr>
          <w:rFonts w:ascii="Calibri" w:hAnsi="Calibri" w:cs="Calibri"/>
        </w:rPr>
        <w:t>int</w:t>
      </w:r>
      <w:proofErr w:type="spellEnd"/>
      <w:r w:rsidRPr="00230833">
        <w:rPr>
          <w:rFonts w:ascii="Calibri" w:hAnsi="Calibri" w:cs="Calibri"/>
        </w:rPr>
        <w:t xml:space="preserve"> </w:t>
      </w:r>
      <w:proofErr w:type="spellStart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 xml:space="preserve">, </w:t>
      </w:r>
      <w:proofErr w:type="spellStart"/>
      <w:r w:rsidRPr="00230833">
        <w:rPr>
          <w:rFonts w:ascii="Calibri" w:hAnsi="Calibri" w:cs="Calibri"/>
        </w:rPr>
        <w:t>nthreads</w:t>
      </w:r>
      <w:proofErr w:type="spellEnd"/>
      <w:r w:rsidRPr="00230833">
        <w:rPr>
          <w:rFonts w:ascii="Calibri" w:hAnsi="Calibri" w:cs="Calibri"/>
        </w:rPr>
        <w:t xml:space="preserve">; </w:t>
      </w:r>
    </w:p>
    <w:p w14:paraId="196CD811" w14:textId="02B4F5BB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double </w:t>
      </w:r>
      <w:r>
        <w:rPr>
          <w:rFonts w:ascii="Calibri" w:hAnsi="Calibri" w:cs="Calibri"/>
        </w:rPr>
        <w:t>total</w:t>
      </w:r>
      <w:r w:rsidRPr="00230833">
        <w:rPr>
          <w:rFonts w:ascii="Calibri" w:hAnsi="Calibri" w:cs="Calibri"/>
        </w:rPr>
        <w:t>, sum[NUM_THREADS];</w:t>
      </w:r>
    </w:p>
    <w:p w14:paraId="7FA9CCDA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step = 1.0/(double) </w:t>
      </w:r>
      <w:proofErr w:type="spellStart"/>
      <w:r w:rsidRPr="00230833">
        <w:rPr>
          <w:rFonts w:ascii="Calibri" w:hAnsi="Calibri" w:cs="Calibri"/>
        </w:rPr>
        <w:t>num_steps</w:t>
      </w:r>
      <w:proofErr w:type="spellEnd"/>
      <w:r w:rsidRPr="00230833">
        <w:rPr>
          <w:rFonts w:ascii="Calibri" w:hAnsi="Calibri" w:cs="Calibri"/>
        </w:rPr>
        <w:t>;</w:t>
      </w:r>
    </w:p>
    <w:p w14:paraId="3024CEBE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</w:t>
      </w:r>
      <w:proofErr w:type="spellStart"/>
      <w:r w:rsidRPr="00230833">
        <w:rPr>
          <w:rFonts w:ascii="Calibri" w:hAnsi="Calibri" w:cs="Calibri"/>
        </w:rPr>
        <w:t>omp_set_num_threads</w:t>
      </w:r>
      <w:proofErr w:type="spellEnd"/>
      <w:r w:rsidRPr="00230833">
        <w:rPr>
          <w:rFonts w:ascii="Calibri" w:hAnsi="Calibri" w:cs="Calibri"/>
        </w:rPr>
        <w:t>(NUM_THREADS);</w:t>
      </w:r>
    </w:p>
    <w:p w14:paraId="0F1C1921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#pragma </w:t>
      </w:r>
      <w:proofErr w:type="spellStart"/>
      <w:r w:rsidRPr="00230833">
        <w:rPr>
          <w:rFonts w:ascii="Calibri" w:hAnsi="Calibri" w:cs="Calibri"/>
        </w:rPr>
        <w:t>omp</w:t>
      </w:r>
      <w:proofErr w:type="spellEnd"/>
      <w:r w:rsidRPr="00230833">
        <w:rPr>
          <w:rFonts w:ascii="Calibri" w:hAnsi="Calibri" w:cs="Calibri"/>
        </w:rPr>
        <w:t xml:space="preserve"> parallel</w:t>
      </w:r>
    </w:p>
    <w:p w14:paraId="43FCD31E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{</w:t>
      </w:r>
    </w:p>
    <w:p w14:paraId="553BEE5A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</w:t>
      </w:r>
      <w:proofErr w:type="spellStart"/>
      <w:r w:rsidRPr="00230833">
        <w:rPr>
          <w:rFonts w:ascii="Calibri" w:hAnsi="Calibri" w:cs="Calibri"/>
        </w:rPr>
        <w:t>int</w:t>
      </w:r>
      <w:proofErr w:type="spellEnd"/>
      <w:r w:rsidRPr="00230833">
        <w:rPr>
          <w:rFonts w:ascii="Calibri" w:hAnsi="Calibri" w:cs="Calibri"/>
        </w:rPr>
        <w:t xml:space="preserve"> </w:t>
      </w:r>
      <w:proofErr w:type="spellStart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 xml:space="preserve">, id, </w:t>
      </w:r>
      <w:proofErr w:type="spellStart"/>
      <w:r w:rsidRPr="00230833">
        <w:rPr>
          <w:rFonts w:ascii="Calibri" w:hAnsi="Calibri" w:cs="Calibri"/>
        </w:rPr>
        <w:t>nthrds</w:t>
      </w:r>
      <w:proofErr w:type="spellEnd"/>
      <w:r w:rsidRPr="00230833">
        <w:rPr>
          <w:rFonts w:ascii="Calibri" w:hAnsi="Calibri" w:cs="Calibri"/>
        </w:rPr>
        <w:t>;</w:t>
      </w:r>
    </w:p>
    <w:p w14:paraId="7733E555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double x;</w:t>
      </w:r>
    </w:p>
    <w:p w14:paraId="1CF1EAA3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id = </w:t>
      </w:r>
      <w:proofErr w:type="spellStart"/>
      <w:r w:rsidRPr="00230833">
        <w:rPr>
          <w:rFonts w:ascii="Calibri" w:hAnsi="Calibri" w:cs="Calibri"/>
        </w:rPr>
        <w:t>omp_get_thread_</w:t>
      </w:r>
      <w:proofErr w:type="gramStart"/>
      <w:r w:rsidRPr="00230833">
        <w:rPr>
          <w:rFonts w:ascii="Calibri" w:hAnsi="Calibri" w:cs="Calibri"/>
        </w:rPr>
        <w:t>num</w:t>
      </w:r>
      <w:proofErr w:type="spellEnd"/>
      <w:r w:rsidRPr="00230833">
        <w:rPr>
          <w:rFonts w:ascii="Calibri" w:hAnsi="Calibri" w:cs="Calibri"/>
        </w:rPr>
        <w:t>(</w:t>
      </w:r>
      <w:proofErr w:type="gramEnd"/>
      <w:r w:rsidRPr="00230833">
        <w:rPr>
          <w:rFonts w:ascii="Calibri" w:hAnsi="Calibri" w:cs="Calibri"/>
        </w:rPr>
        <w:t>);</w:t>
      </w:r>
    </w:p>
    <w:p w14:paraId="07C33354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</w:t>
      </w:r>
      <w:proofErr w:type="spellStart"/>
      <w:r w:rsidRPr="00230833">
        <w:rPr>
          <w:rFonts w:ascii="Calibri" w:hAnsi="Calibri" w:cs="Calibri"/>
        </w:rPr>
        <w:t>nthrds</w:t>
      </w:r>
      <w:proofErr w:type="spellEnd"/>
      <w:r w:rsidRPr="00230833">
        <w:rPr>
          <w:rFonts w:ascii="Calibri" w:hAnsi="Calibri" w:cs="Calibri"/>
        </w:rPr>
        <w:t xml:space="preserve"> = </w:t>
      </w:r>
      <w:proofErr w:type="spellStart"/>
      <w:r w:rsidRPr="00230833">
        <w:rPr>
          <w:rFonts w:ascii="Calibri" w:hAnsi="Calibri" w:cs="Calibri"/>
        </w:rPr>
        <w:t>omp_get_num_</w:t>
      </w:r>
      <w:proofErr w:type="gramStart"/>
      <w:r w:rsidRPr="00230833">
        <w:rPr>
          <w:rFonts w:ascii="Calibri" w:hAnsi="Calibri" w:cs="Calibri"/>
        </w:rPr>
        <w:t>threads</w:t>
      </w:r>
      <w:proofErr w:type="spellEnd"/>
      <w:r w:rsidRPr="00230833">
        <w:rPr>
          <w:rFonts w:ascii="Calibri" w:hAnsi="Calibri" w:cs="Calibri"/>
        </w:rPr>
        <w:t>(</w:t>
      </w:r>
      <w:proofErr w:type="gramEnd"/>
      <w:r w:rsidRPr="00230833">
        <w:rPr>
          <w:rFonts w:ascii="Calibri" w:hAnsi="Calibri" w:cs="Calibri"/>
        </w:rPr>
        <w:t>);</w:t>
      </w:r>
    </w:p>
    <w:p w14:paraId="6694D543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</w:t>
      </w:r>
      <w:proofErr w:type="gramStart"/>
      <w:r w:rsidRPr="00230833">
        <w:rPr>
          <w:rFonts w:ascii="Calibri" w:hAnsi="Calibri" w:cs="Calibri"/>
        </w:rPr>
        <w:t>if(</w:t>
      </w:r>
      <w:proofErr w:type="gramEnd"/>
      <w:r w:rsidRPr="00230833">
        <w:rPr>
          <w:rFonts w:ascii="Calibri" w:hAnsi="Calibri" w:cs="Calibri"/>
        </w:rPr>
        <w:t>id == 0)</w:t>
      </w:r>
    </w:p>
    <w:p w14:paraId="76C64A92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   </w:t>
      </w:r>
      <w:proofErr w:type="spellStart"/>
      <w:r w:rsidRPr="00230833">
        <w:rPr>
          <w:rFonts w:ascii="Calibri" w:hAnsi="Calibri" w:cs="Calibri"/>
        </w:rPr>
        <w:t>nthreads</w:t>
      </w:r>
      <w:proofErr w:type="spellEnd"/>
      <w:r w:rsidRPr="00230833">
        <w:rPr>
          <w:rFonts w:ascii="Calibri" w:hAnsi="Calibri" w:cs="Calibri"/>
        </w:rPr>
        <w:t xml:space="preserve"> = </w:t>
      </w:r>
      <w:proofErr w:type="spellStart"/>
      <w:r w:rsidRPr="00230833">
        <w:rPr>
          <w:rFonts w:ascii="Calibri" w:hAnsi="Calibri" w:cs="Calibri"/>
        </w:rPr>
        <w:t>nthrds</w:t>
      </w:r>
      <w:proofErr w:type="spellEnd"/>
      <w:r w:rsidRPr="00230833">
        <w:rPr>
          <w:rFonts w:ascii="Calibri" w:hAnsi="Calibri" w:cs="Calibri"/>
        </w:rPr>
        <w:t>;</w:t>
      </w:r>
    </w:p>
    <w:p w14:paraId="3027BE13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  <w:lang w:val="nn-NO"/>
        </w:rPr>
        <w:t xml:space="preserve">    for (i=id, sum[id]=0.0; i&lt; num_steps; i=i+nthrds){</w:t>
      </w:r>
    </w:p>
    <w:p w14:paraId="7FB39C44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     x = (i+0.</w:t>
      </w:r>
      <w:proofErr w:type="gramStart"/>
      <w:r w:rsidRPr="00230833">
        <w:rPr>
          <w:rFonts w:ascii="Calibri" w:hAnsi="Calibri" w:cs="Calibri"/>
        </w:rPr>
        <w:t>5)*</w:t>
      </w:r>
      <w:proofErr w:type="gramEnd"/>
      <w:r w:rsidRPr="00230833">
        <w:rPr>
          <w:rFonts w:ascii="Calibri" w:hAnsi="Calibri" w:cs="Calibri"/>
        </w:rPr>
        <w:t>step;</w:t>
      </w:r>
    </w:p>
    <w:p w14:paraId="287ED3D7" w14:textId="58146BE0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     sum[id] += </w:t>
      </w:r>
      <w:r w:rsidR="004B7004">
        <w:rPr>
          <w:rFonts w:ascii="Calibri" w:hAnsi="Calibri" w:cs="Calibri"/>
        </w:rPr>
        <w:t>1</w:t>
      </w:r>
      <w:r w:rsidR="004B7004" w:rsidRPr="007A071B">
        <w:rPr>
          <w:rFonts w:ascii="Calibri" w:hAnsi="Calibri" w:cs="Calibri"/>
        </w:rPr>
        <w:t>.0</w:t>
      </w:r>
      <w:proofErr w:type="gramStart"/>
      <w:r w:rsidR="004B7004" w:rsidRPr="007A071B">
        <w:rPr>
          <w:rFonts w:ascii="Calibri" w:hAnsi="Calibri" w:cs="Calibri"/>
        </w:rPr>
        <w:t>/(</w:t>
      </w:r>
      <w:proofErr w:type="gramEnd"/>
      <w:r w:rsidR="004B7004" w:rsidRPr="007A071B">
        <w:rPr>
          <w:rFonts w:ascii="Calibri" w:hAnsi="Calibri" w:cs="Calibri"/>
        </w:rPr>
        <w:t>1.0 +  x</w:t>
      </w:r>
      <w:r w:rsidR="004B7004">
        <w:rPr>
          <w:rFonts w:ascii="Calibri" w:hAnsi="Calibri" w:cs="Calibri"/>
        </w:rPr>
        <w:t xml:space="preserve"> + x * x + x * x * x * x</w:t>
      </w:r>
      <w:r w:rsidR="004B7004" w:rsidRPr="007A071B">
        <w:rPr>
          <w:rFonts w:ascii="Calibri" w:hAnsi="Calibri" w:cs="Calibri"/>
        </w:rPr>
        <w:t>)</w:t>
      </w:r>
      <w:r w:rsidRPr="00230833">
        <w:rPr>
          <w:rFonts w:ascii="Calibri" w:hAnsi="Calibri" w:cs="Calibri"/>
        </w:rPr>
        <w:t>;</w:t>
      </w:r>
    </w:p>
    <w:p w14:paraId="2491B1C1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 }</w:t>
      </w:r>
    </w:p>
    <w:p w14:paraId="045CFA01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}</w:t>
      </w:r>
    </w:p>
    <w:p w14:paraId="7DEFB760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</w:t>
      </w:r>
      <w:proofErr w:type="gramStart"/>
      <w:r w:rsidRPr="00230833">
        <w:rPr>
          <w:rFonts w:ascii="Calibri" w:hAnsi="Calibri" w:cs="Calibri"/>
        </w:rPr>
        <w:t>for(</w:t>
      </w:r>
      <w:proofErr w:type="spellStart"/>
      <w:proofErr w:type="gramEnd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 xml:space="preserve">=0, pi=0.0; </w:t>
      </w:r>
      <w:proofErr w:type="spellStart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 xml:space="preserve"> &lt; </w:t>
      </w:r>
      <w:proofErr w:type="spellStart"/>
      <w:r w:rsidRPr="00230833">
        <w:rPr>
          <w:rFonts w:ascii="Calibri" w:hAnsi="Calibri" w:cs="Calibri"/>
        </w:rPr>
        <w:t>nthreads</w:t>
      </w:r>
      <w:proofErr w:type="spellEnd"/>
      <w:r w:rsidRPr="00230833">
        <w:rPr>
          <w:rFonts w:ascii="Calibri" w:hAnsi="Calibri" w:cs="Calibri"/>
        </w:rPr>
        <w:t xml:space="preserve">; </w:t>
      </w:r>
      <w:proofErr w:type="spellStart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>++)</w:t>
      </w:r>
    </w:p>
    <w:p w14:paraId="705AD4DC" w14:textId="286E002B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  </w:t>
      </w:r>
      <w:r w:rsidR="00A43E1E">
        <w:rPr>
          <w:rFonts w:ascii="Calibri" w:hAnsi="Calibri" w:cs="Calibri"/>
        </w:rPr>
        <w:t>total</w:t>
      </w:r>
      <w:r w:rsidRPr="00230833">
        <w:rPr>
          <w:rFonts w:ascii="Calibri" w:hAnsi="Calibri" w:cs="Calibri"/>
        </w:rPr>
        <w:t xml:space="preserve"> += sum[</w:t>
      </w:r>
      <w:proofErr w:type="spellStart"/>
      <w:r w:rsidRPr="00230833">
        <w:rPr>
          <w:rFonts w:ascii="Calibri" w:hAnsi="Calibri" w:cs="Calibri"/>
        </w:rPr>
        <w:t>i</w:t>
      </w:r>
      <w:proofErr w:type="spellEnd"/>
      <w:r w:rsidRPr="00230833">
        <w:rPr>
          <w:rFonts w:ascii="Calibri" w:hAnsi="Calibri" w:cs="Calibri"/>
        </w:rPr>
        <w:t>] * step;</w:t>
      </w:r>
    </w:p>
    <w:p w14:paraId="67A4E6D8" w14:textId="73AF20CB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</w:t>
      </w:r>
      <w:proofErr w:type="spellStart"/>
      <w:r w:rsidRPr="00230833">
        <w:rPr>
          <w:rFonts w:ascii="Calibri" w:hAnsi="Calibri" w:cs="Calibri"/>
        </w:rPr>
        <w:t>printf</w:t>
      </w:r>
      <w:proofErr w:type="spellEnd"/>
      <w:r w:rsidRPr="00230833">
        <w:rPr>
          <w:rFonts w:ascii="Calibri" w:hAnsi="Calibri" w:cs="Calibri"/>
        </w:rPr>
        <w:t xml:space="preserve">("%f\n", </w:t>
      </w:r>
      <w:r w:rsidR="005A2A7D">
        <w:rPr>
          <w:rFonts w:ascii="Calibri" w:hAnsi="Calibri" w:cs="Calibri"/>
        </w:rPr>
        <w:t>total</w:t>
      </w:r>
      <w:r w:rsidRPr="00230833">
        <w:rPr>
          <w:rFonts w:ascii="Calibri" w:hAnsi="Calibri" w:cs="Calibri"/>
        </w:rPr>
        <w:t>);</w:t>
      </w:r>
    </w:p>
    <w:p w14:paraId="3C38CE1A" w14:textId="77777777" w:rsidR="00230833" w:rsidRPr="00230833" w:rsidRDefault="00230833" w:rsidP="00230833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 xml:space="preserve">  return 0;</w:t>
      </w:r>
    </w:p>
    <w:p w14:paraId="37DE9DDA" w14:textId="51FD86A2" w:rsidR="00230833" w:rsidRPr="00C5311C" w:rsidRDefault="00230833" w:rsidP="007F64DD">
      <w:pPr>
        <w:spacing w:after="200"/>
        <w:jc w:val="both"/>
        <w:rPr>
          <w:rFonts w:ascii="Calibri" w:hAnsi="Calibri" w:cs="Calibri"/>
        </w:rPr>
      </w:pPr>
      <w:r w:rsidRPr="00230833">
        <w:rPr>
          <w:rFonts w:ascii="Calibri" w:hAnsi="Calibri" w:cs="Calibri"/>
        </w:rPr>
        <w:t>}</w:t>
      </w:r>
      <w:bookmarkStart w:id="0" w:name="_GoBack"/>
      <w:bookmarkEnd w:id="0"/>
    </w:p>
    <w:sectPr w:rsidR="00230833" w:rsidRPr="00C5311C" w:rsidSect="00BE0C96">
      <w:headerReference w:type="default" r:id="rId10"/>
      <w:footerReference w:type="default" r:id="rId11"/>
      <w:pgSz w:w="11906" w:h="16838" w:code="9"/>
      <w:pgMar w:top="1440" w:right="990" w:bottom="1440" w:left="108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71DB0" w14:textId="77777777" w:rsidR="003F46F3" w:rsidRDefault="003F46F3" w:rsidP="0013015C">
      <w:r>
        <w:separator/>
      </w:r>
    </w:p>
  </w:endnote>
  <w:endnote w:type="continuationSeparator" w:id="0">
    <w:p w14:paraId="07A39E7C" w14:textId="77777777" w:rsidR="003F46F3" w:rsidRDefault="003F46F3" w:rsidP="00130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072901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34C83A8" w14:textId="112902F4" w:rsidR="00222E7A" w:rsidRDefault="00222E7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DF192C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DF192C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603A646" w14:textId="77777777" w:rsidR="00222E7A" w:rsidRDefault="00222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76CA2B" w14:textId="77777777" w:rsidR="003F46F3" w:rsidRDefault="003F46F3" w:rsidP="0013015C">
      <w:r>
        <w:separator/>
      </w:r>
    </w:p>
  </w:footnote>
  <w:footnote w:type="continuationSeparator" w:id="0">
    <w:p w14:paraId="320EA30E" w14:textId="77777777" w:rsidR="003F46F3" w:rsidRDefault="003F46F3" w:rsidP="00130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0EF13" w14:textId="77777777" w:rsidR="00222E7A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  <w:p w14:paraId="5B84E385" w14:textId="77777777" w:rsidR="00222E7A" w:rsidRPr="0013015C" w:rsidRDefault="00222E7A" w:rsidP="0013015C">
    <w:pPr>
      <w:pStyle w:val="Header"/>
      <w:jc w:val="center"/>
      <w:rPr>
        <w:rFonts w:ascii="Calibri" w:hAnsi="Calibri" w:cs="Calibri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06BB"/>
    <w:multiLevelType w:val="hybridMultilevel"/>
    <w:tmpl w:val="8B76C810"/>
    <w:lvl w:ilvl="0" w:tplc="B46AD5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51F5"/>
    <w:multiLevelType w:val="hybridMultilevel"/>
    <w:tmpl w:val="1B4A32AE"/>
    <w:lvl w:ilvl="0" w:tplc="916ED580">
      <w:start w:val="1"/>
      <w:numFmt w:val="upperLetter"/>
      <w:lvlText w:val="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2671F6"/>
    <w:multiLevelType w:val="hybridMultilevel"/>
    <w:tmpl w:val="644AD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1FE7"/>
    <w:multiLevelType w:val="multilevel"/>
    <w:tmpl w:val="4F38A3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260DA"/>
    <w:multiLevelType w:val="hybridMultilevel"/>
    <w:tmpl w:val="CF98832A"/>
    <w:lvl w:ilvl="0" w:tplc="62282E66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D6230"/>
    <w:multiLevelType w:val="hybridMultilevel"/>
    <w:tmpl w:val="2FFE8B2A"/>
    <w:lvl w:ilvl="0" w:tplc="132E4F1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677AD"/>
    <w:multiLevelType w:val="hybridMultilevel"/>
    <w:tmpl w:val="6D2A5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13AE0"/>
    <w:multiLevelType w:val="hybridMultilevel"/>
    <w:tmpl w:val="4024347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44828DA2">
      <w:start w:val="1"/>
      <w:numFmt w:val="upperLetter"/>
      <w:lvlText w:val="%2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2" w:tplc="D1621F08">
      <w:start w:val="8"/>
      <w:numFmt w:val="lowerRoman"/>
      <w:lvlText w:val="%3."/>
      <w:lvlJc w:val="left"/>
      <w:pPr>
        <w:ind w:left="2340" w:hanging="720"/>
      </w:pPr>
      <w:rPr>
        <w:rFonts w:hint="default"/>
        <w:u w:val="none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636DBE"/>
    <w:multiLevelType w:val="hybridMultilevel"/>
    <w:tmpl w:val="58B8F858"/>
    <w:lvl w:ilvl="0" w:tplc="29143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0941"/>
    <w:multiLevelType w:val="hybridMultilevel"/>
    <w:tmpl w:val="157A42A4"/>
    <w:lvl w:ilvl="0" w:tplc="C3B458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24A4C"/>
    <w:multiLevelType w:val="hybridMultilevel"/>
    <w:tmpl w:val="F9BC5FE0"/>
    <w:lvl w:ilvl="0" w:tplc="4AC6DAEA">
      <w:start w:val="6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D007D"/>
    <w:multiLevelType w:val="hybridMultilevel"/>
    <w:tmpl w:val="84B46DD0"/>
    <w:lvl w:ilvl="0" w:tplc="3926BE9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C31FB"/>
    <w:multiLevelType w:val="hybridMultilevel"/>
    <w:tmpl w:val="D618FCE0"/>
    <w:lvl w:ilvl="0" w:tplc="405A2F1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7B64BF"/>
    <w:multiLevelType w:val="hybridMultilevel"/>
    <w:tmpl w:val="5E8E0B4A"/>
    <w:lvl w:ilvl="0" w:tplc="7E6C98FC">
      <w:start w:val="1"/>
      <w:numFmt w:val="upperLetter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FF116F3"/>
    <w:multiLevelType w:val="hybridMultilevel"/>
    <w:tmpl w:val="9FD41402"/>
    <w:lvl w:ilvl="0" w:tplc="A300D0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D26B2E"/>
    <w:multiLevelType w:val="hybridMultilevel"/>
    <w:tmpl w:val="E6B2E6AE"/>
    <w:lvl w:ilvl="0" w:tplc="AA0E88C2">
      <w:start w:val="4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BA3182"/>
    <w:multiLevelType w:val="multilevel"/>
    <w:tmpl w:val="147C1F9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D0CF0"/>
    <w:multiLevelType w:val="multilevel"/>
    <w:tmpl w:val="EA8EF11C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DA1350"/>
    <w:multiLevelType w:val="hybridMultilevel"/>
    <w:tmpl w:val="6120A414"/>
    <w:lvl w:ilvl="0" w:tplc="18FCE420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B07CA"/>
    <w:multiLevelType w:val="hybridMultilevel"/>
    <w:tmpl w:val="396434D8"/>
    <w:lvl w:ilvl="0" w:tplc="E778928A">
      <w:start w:val="7"/>
      <w:numFmt w:val="low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127FE"/>
    <w:multiLevelType w:val="multilevel"/>
    <w:tmpl w:val="E918DB0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AA674C8"/>
    <w:multiLevelType w:val="hybridMultilevel"/>
    <w:tmpl w:val="0506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1073"/>
    <w:multiLevelType w:val="hybridMultilevel"/>
    <w:tmpl w:val="C3ECE8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2"/>
  </w:num>
  <w:num w:numId="5">
    <w:abstractNumId w:val="15"/>
  </w:num>
  <w:num w:numId="6">
    <w:abstractNumId w:val="14"/>
  </w:num>
  <w:num w:numId="7">
    <w:abstractNumId w:val="4"/>
  </w:num>
  <w:num w:numId="8">
    <w:abstractNumId w:val="8"/>
  </w:num>
  <w:num w:numId="9">
    <w:abstractNumId w:val="17"/>
  </w:num>
  <w:num w:numId="10">
    <w:abstractNumId w:val="3"/>
  </w:num>
  <w:num w:numId="11">
    <w:abstractNumId w:val="6"/>
  </w:num>
  <w:num w:numId="12">
    <w:abstractNumId w:val="1"/>
  </w:num>
  <w:num w:numId="13">
    <w:abstractNumId w:val="7"/>
  </w:num>
  <w:num w:numId="14">
    <w:abstractNumId w:val="13"/>
  </w:num>
  <w:num w:numId="15">
    <w:abstractNumId w:val="10"/>
  </w:num>
  <w:num w:numId="16">
    <w:abstractNumId w:val="19"/>
  </w:num>
  <w:num w:numId="17">
    <w:abstractNumId w:val="20"/>
  </w:num>
  <w:num w:numId="18">
    <w:abstractNumId w:val="18"/>
  </w:num>
  <w:num w:numId="19">
    <w:abstractNumId w:val="22"/>
  </w:num>
  <w:num w:numId="20">
    <w:abstractNumId w:val="21"/>
  </w:num>
  <w:num w:numId="21">
    <w:abstractNumId w:val="16"/>
  </w:num>
  <w:num w:numId="22">
    <w:abstractNumId w:val="5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15C"/>
    <w:rsid w:val="00021E3B"/>
    <w:rsid w:val="00022B4B"/>
    <w:rsid w:val="0002654E"/>
    <w:rsid w:val="00030B25"/>
    <w:rsid w:val="0003352D"/>
    <w:rsid w:val="0005298D"/>
    <w:rsid w:val="0007594E"/>
    <w:rsid w:val="000802EA"/>
    <w:rsid w:val="00092F66"/>
    <w:rsid w:val="000A2D66"/>
    <w:rsid w:val="000B2F81"/>
    <w:rsid w:val="000B59AF"/>
    <w:rsid w:val="000C433E"/>
    <w:rsid w:val="000D3B2B"/>
    <w:rsid w:val="000E37E9"/>
    <w:rsid w:val="000F558C"/>
    <w:rsid w:val="000F6511"/>
    <w:rsid w:val="000F7062"/>
    <w:rsid w:val="00101191"/>
    <w:rsid w:val="001025BE"/>
    <w:rsid w:val="001037DD"/>
    <w:rsid w:val="001052EA"/>
    <w:rsid w:val="0013015C"/>
    <w:rsid w:val="001379AC"/>
    <w:rsid w:val="00137F22"/>
    <w:rsid w:val="00145405"/>
    <w:rsid w:val="00182415"/>
    <w:rsid w:val="001A4B14"/>
    <w:rsid w:val="001B361B"/>
    <w:rsid w:val="001B773A"/>
    <w:rsid w:val="001E64C8"/>
    <w:rsid w:val="00205FFD"/>
    <w:rsid w:val="00222E7A"/>
    <w:rsid w:val="00230833"/>
    <w:rsid w:val="0023281B"/>
    <w:rsid w:val="0023371D"/>
    <w:rsid w:val="00233F11"/>
    <w:rsid w:val="0024382B"/>
    <w:rsid w:val="00251F2B"/>
    <w:rsid w:val="0027195A"/>
    <w:rsid w:val="00283875"/>
    <w:rsid w:val="00290894"/>
    <w:rsid w:val="00290CCC"/>
    <w:rsid w:val="00297B35"/>
    <w:rsid w:val="002A6ED9"/>
    <w:rsid w:val="002C0846"/>
    <w:rsid w:val="002F78E0"/>
    <w:rsid w:val="00310857"/>
    <w:rsid w:val="003122CB"/>
    <w:rsid w:val="00324A43"/>
    <w:rsid w:val="00326556"/>
    <w:rsid w:val="00365D88"/>
    <w:rsid w:val="00370C1A"/>
    <w:rsid w:val="003B17FD"/>
    <w:rsid w:val="003F46F3"/>
    <w:rsid w:val="004027C7"/>
    <w:rsid w:val="00412E72"/>
    <w:rsid w:val="00413351"/>
    <w:rsid w:val="00433766"/>
    <w:rsid w:val="0045657C"/>
    <w:rsid w:val="00462C8E"/>
    <w:rsid w:val="0047218C"/>
    <w:rsid w:val="004920CE"/>
    <w:rsid w:val="004A1F83"/>
    <w:rsid w:val="004B7004"/>
    <w:rsid w:val="004C0F18"/>
    <w:rsid w:val="004D61E1"/>
    <w:rsid w:val="004E266F"/>
    <w:rsid w:val="004F5F35"/>
    <w:rsid w:val="00504D9E"/>
    <w:rsid w:val="00507331"/>
    <w:rsid w:val="005118B1"/>
    <w:rsid w:val="00514B9D"/>
    <w:rsid w:val="005213AA"/>
    <w:rsid w:val="0052601F"/>
    <w:rsid w:val="0053197D"/>
    <w:rsid w:val="005437C0"/>
    <w:rsid w:val="00554D17"/>
    <w:rsid w:val="00560796"/>
    <w:rsid w:val="0056259A"/>
    <w:rsid w:val="005824C6"/>
    <w:rsid w:val="005921DD"/>
    <w:rsid w:val="005A2A7D"/>
    <w:rsid w:val="005A768F"/>
    <w:rsid w:val="005C1C06"/>
    <w:rsid w:val="005D511E"/>
    <w:rsid w:val="005E4F62"/>
    <w:rsid w:val="00615D00"/>
    <w:rsid w:val="006164C0"/>
    <w:rsid w:val="006248B5"/>
    <w:rsid w:val="006441B7"/>
    <w:rsid w:val="006635DE"/>
    <w:rsid w:val="00665727"/>
    <w:rsid w:val="00683E45"/>
    <w:rsid w:val="00695E5A"/>
    <w:rsid w:val="00695EAF"/>
    <w:rsid w:val="00696368"/>
    <w:rsid w:val="006A1040"/>
    <w:rsid w:val="006A3D0D"/>
    <w:rsid w:val="006B4412"/>
    <w:rsid w:val="006B5BAD"/>
    <w:rsid w:val="006C6607"/>
    <w:rsid w:val="006F0161"/>
    <w:rsid w:val="006F7970"/>
    <w:rsid w:val="00707394"/>
    <w:rsid w:val="007152EA"/>
    <w:rsid w:val="007540D6"/>
    <w:rsid w:val="00770635"/>
    <w:rsid w:val="007940C9"/>
    <w:rsid w:val="007A071B"/>
    <w:rsid w:val="007A5A7C"/>
    <w:rsid w:val="007B2FFA"/>
    <w:rsid w:val="007B7746"/>
    <w:rsid w:val="007B79C6"/>
    <w:rsid w:val="007D1C96"/>
    <w:rsid w:val="007F64DD"/>
    <w:rsid w:val="0080436E"/>
    <w:rsid w:val="00804F2E"/>
    <w:rsid w:val="00805362"/>
    <w:rsid w:val="00820679"/>
    <w:rsid w:val="00833D50"/>
    <w:rsid w:val="00843372"/>
    <w:rsid w:val="008D051F"/>
    <w:rsid w:val="008F7311"/>
    <w:rsid w:val="00934A60"/>
    <w:rsid w:val="00936120"/>
    <w:rsid w:val="00951CFF"/>
    <w:rsid w:val="00962B4A"/>
    <w:rsid w:val="00971FDD"/>
    <w:rsid w:val="009A5C1D"/>
    <w:rsid w:val="009B3DD5"/>
    <w:rsid w:val="009C5C4A"/>
    <w:rsid w:val="009C68BA"/>
    <w:rsid w:val="009E2346"/>
    <w:rsid w:val="009F4250"/>
    <w:rsid w:val="00A04ECA"/>
    <w:rsid w:val="00A25377"/>
    <w:rsid w:val="00A33BEC"/>
    <w:rsid w:val="00A43E1E"/>
    <w:rsid w:val="00A47B0F"/>
    <w:rsid w:val="00A71D6C"/>
    <w:rsid w:val="00A73D20"/>
    <w:rsid w:val="00A9310D"/>
    <w:rsid w:val="00AA1209"/>
    <w:rsid w:val="00AD4FF8"/>
    <w:rsid w:val="00AD645E"/>
    <w:rsid w:val="00AF00B4"/>
    <w:rsid w:val="00AF40EC"/>
    <w:rsid w:val="00B03215"/>
    <w:rsid w:val="00B045A7"/>
    <w:rsid w:val="00B125CC"/>
    <w:rsid w:val="00B16C08"/>
    <w:rsid w:val="00B31CC0"/>
    <w:rsid w:val="00B41965"/>
    <w:rsid w:val="00B423E3"/>
    <w:rsid w:val="00B71401"/>
    <w:rsid w:val="00B779C2"/>
    <w:rsid w:val="00BA7C44"/>
    <w:rsid w:val="00BC0630"/>
    <w:rsid w:val="00BE0C96"/>
    <w:rsid w:val="00BE5909"/>
    <w:rsid w:val="00BF2CBE"/>
    <w:rsid w:val="00BF32C8"/>
    <w:rsid w:val="00C109A3"/>
    <w:rsid w:val="00C15EB2"/>
    <w:rsid w:val="00C40D70"/>
    <w:rsid w:val="00C5311C"/>
    <w:rsid w:val="00C53BF1"/>
    <w:rsid w:val="00C907FC"/>
    <w:rsid w:val="00C90A28"/>
    <w:rsid w:val="00C91D8D"/>
    <w:rsid w:val="00C92417"/>
    <w:rsid w:val="00C937D6"/>
    <w:rsid w:val="00C96B27"/>
    <w:rsid w:val="00CA1207"/>
    <w:rsid w:val="00CB3EAF"/>
    <w:rsid w:val="00CB5DA4"/>
    <w:rsid w:val="00CC0388"/>
    <w:rsid w:val="00CD7171"/>
    <w:rsid w:val="00CF5CD6"/>
    <w:rsid w:val="00D027E3"/>
    <w:rsid w:val="00D068C8"/>
    <w:rsid w:val="00D17390"/>
    <w:rsid w:val="00D20E9E"/>
    <w:rsid w:val="00D21791"/>
    <w:rsid w:val="00D40263"/>
    <w:rsid w:val="00D468BE"/>
    <w:rsid w:val="00D556B4"/>
    <w:rsid w:val="00D62657"/>
    <w:rsid w:val="00D87C39"/>
    <w:rsid w:val="00D97E61"/>
    <w:rsid w:val="00D97ED6"/>
    <w:rsid w:val="00DA7857"/>
    <w:rsid w:val="00DB30DB"/>
    <w:rsid w:val="00DB66D0"/>
    <w:rsid w:val="00DF192C"/>
    <w:rsid w:val="00E11D27"/>
    <w:rsid w:val="00E11FCE"/>
    <w:rsid w:val="00E26A3E"/>
    <w:rsid w:val="00E27A8B"/>
    <w:rsid w:val="00E30321"/>
    <w:rsid w:val="00E411C6"/>
    <w:rsid w:val="00E45780"/>
    <w:rsid w:val="00E45BB2"/>
    <w:rsid w:val="00E778D3"/>
    <w:rsid w:val="00E8116C"/>
    <w:rsid w:val="00E913CC"/>
    <w:rsid w:val="00EA1971"/>
    <w:rsid w:val="00EA64BE"/>
    <w:rsid w:val="00ED665C"/>
    <w:rsid w:val="00EF6216"/>
    <w:rsid w:val="00F118A0"/>
    <w:rsid w:val="00F32250"/>
    <w:rsid w:val="00F54352"/>
    <w:rsid w:val="00F84CDC"/>
    <w:rsid w:val="00FC7861"/>
    <w:rsid w:val="00FD6AF5"/>
    <w:rsid w:val="00FD6E7C"/>
    <w:rsid w:val="00FD75E0"/>
    <w:rsid w:val="00FE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8CD51"/>
  <w15:chartTrackingRefBased/>
  <w15:docId w15:val="{D07AE9A5-EAEC-402E-BC9E-C8805EE1E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015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015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015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015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015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015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015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015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01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01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015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015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0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0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0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0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01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0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015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0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015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0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01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3015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01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015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015C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rsid w:val="0013015C"/>
    <w:pPr>
      <w:spacing w:after="0" w:line="240" w:lineRule="auto"/>
    </w:pPr>
    <w:rPr>
      <w:rFonts w:ascii="Times New Roman" w:eastAsia="Batang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30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015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326556"/>
    <w:pPr>
      <w:spacing w:after="0" w:line="240" w:lineRule="auto"/>
    </w:pPr>
    <w:rPr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E778D3"/>
  </w:style>
  <w:style w:type="paragraph" w:styleId="NormalWeb">
    <w:name w:val="Normal (Web)"/>
    <w:basedOn w:val="Normal"/>
    <w:uiPriority w:val="99"/>
    <w:unhideWhenUsed/>
    <w:rsid w:val="00D97E6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Tanzil Rehman</dc:creator>
  <cp:keywords/>
  <dc:description/>
  <cp:lastModifiedBy>Zeeshan Ali Khan</cp:lastModifiedBy>
  <cp:revision>189</cp:revision>
  <cp:lastPrinted>2024-02-21T10:28:00Z</cp:lastPrinted>
  <dcterms:created xsi:type="dcterms:W3CDTF">2024-02-22T05:47:00Z</dcterms:created>
  <dcterms:modified xsi:type="dcterms:W3CDTF">2024-10-03T06:56:00Z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a2db29a9-bf54-4159-a484-d538a63b667b</vt:lpwstr>
  </property>
</Properties>
</file>