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F9" w:rsidRPr="007516F9" w:rsidRDefault="007516F9" w:rsidP="007516F9">
      <w:pPr>
        <w:shd w:val="clear" w:color="auto" w:fill="FFFFFF"/>
        <w:spacing w:after="240" w:line="240" w:lineRule="auto"/>
        <w:jc w:val="center"/>
        <w:outlineLvl w:val="0"/>
        <w:rPr>
          <w:rFonts w:ascii="Trebuchet MS" w:eastAsia="Times New Roman" w:hAnsi="Trebuchet MS" w:cs="Times New Roman"/>
          <w:bCs/>
          <w:color w:val="000000"/>
          <w:kern w:val="36"/>
          <w:sz w:val="40"/>
          <w:szCs w:val="54"/>
        </w:rPr>
      </w:pPr>
      <w:r w:rsidRPr="007516F9">
        <w:rPr>
          <w:rFonts w:ascii="Trebuchet MS" w:eastAsia="Times New Roman" w:hAnsi="Trebuchet MS" w:cs="Times New Roman"/>
          <w:bCs/>
          <w:color w:val="000000"/>
          <w:kern w:val="36"/>
          <w:sz w:val="40"/>
          <w:szCs w:val="54"/>
        </w:rPr>
        <w:t>Polymorphism in Java</w:t>
      </w:r>
    </w:p>
    <w:p w:rsidR="00656BC6" w:rsidRDefault="007516F9">
      <w:pPr>
        <w:rPr>
          <w:rStyle w:val="apple-converted-space"/>
          <w:rFonts w:ascii="Trebuchet MS" w:hAnsi="Trebuchet MS"/>
          <w:color w:val="222426"/>
          <w:shd w:val="clear" w:color="auto" w:fill="FFFFFF"/>
        </w:rPr>
      </w:pPr>
      <w:r>
        <w:rPr>
          <w:rFonts w:ascii="Trebuchet MS" w:hAnsi="Trebuchet MS"/>
          <w:color w:val="222426"/>
          <w:shd w:val="clear" w:color="auto" w:fill="FFFFFF"/>
        </w:rPr>
        <w:t>Polymorphism is the capability of a method to do different things based on the object that it is acting upon. In other words, polymorphism allows you define one interface and have multiple implementations.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</w:p>
    <w:p w:rsidR="007516F9" w:rsidRPr="007516F9" w:rsidRDefault="007516F9" w:rsidP="007516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7516F9">
        <w:rPr>
          <w:rFonts w:ascii="Trebuchet MS" w:eastAsia="Times New Roman" w:hAnsi="Trebuchet MS" w:cs="Times New Roman"/>
          <w:color w:val="222426"/>
          <w:sz w:val="24"/>
          <w:szCs w:val="24"/>
        </w:rPr>
        <w:t>It is a feature that allows one interface to be used for a general class of actions.</w:t>
      </w:r>
    </w:p>
    <w:p w:rsidR="007516F9" w:rsidRPr="007516F9" w:rsidRDefault="007516F9" w:rsidP="007516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7516F9">
        <w:rPr>
          <w:rFonts w:ascii="Trebuchet MS" w:eastAsia="Times New Roman" w:hAnsi="Trebuchet MS" w:cs="Times New Roman"/>
          <w:color w:val="222426"/>
          <w:sz w:val="24"/>
          <w:szCs w:val="24"/>
        </w:rPr>
        <w:t>An operation may exhibit different behavior in different instances.</w:t>
      </w:r>
    </w:p>
    <w:p w:rsidR="007516F9" w:rsidRPr="007516F9" w:rsidRDefault="007516F9" w:rsidP="007516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7516F9">
        <w:rPr>
          <w:rFonts w:ascii="Trebuchet MS" w:eastAsia="Times New Roman" w:hAnsi="Trebuchet MS" w:cs="Times New Roman"/>
          <w:color w:val="222426"/>
          <w:sz w:val="24"/>
          <w:szCs w:val="24"/>
        </w:rPr>
        <w:t>The behavior depends on the types of data used in the operation.</w:t>
      </w:r>
    </w:p>
    <w:p w:rsidR="007516F9" w:rsidRDefault="007516F9" w:rsidP="007516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7516F9">
        <w:rPr>
          <w:rFonts w:ascii="Trebuchet MS" w:eastAsia="Times New Roman" w:hAnsi="Trebuchet MS" w:cs="Times New Roman"/>
          <w:color w:val="222426"/>
          <w:sz w:val="24"/>
          <w:szCs w:val="24"/>
        </w:rPr>
        <w:t>Polymorphism is extensively used in implementing inheritance.</w:t>
      </w:r>
    </w:p>
    <w:p w:rsidR="007516F9" w:rsidRPr="007516F9" w:rsidRDefault="007516F9" w:rsidP="007516F9">
      <w:pPr>
        <w:pStyle w:val="Heading1"/>
        <w:shd w:val="clear" w:color="auto" w:fill="FFFFFF"/>
        <w:spacing w:before="0" w:beforeAutospacing="0" w:after="240" w:afterAutospacing="0"/>
        <w:jc w:val="center"/>
        <w:rPr>
          <w:rFonts w:ascii="Trebuchet MS" w:hAnsi="Trebuchet MS"/>
          <w:b w:val="0"/>
          <w:color w:val="000000"/>
          <w:sz w:val="44"/>
          <w:szCs w:val="54"/>
        </w:rPr>
      </w:pPr>
      <w:r w:rsidRPr="007516F9">
        <w:rPr>
          <w:rFonts w:ascii="Trebuchet MS" w:hAnsi="Trebuchet MS"/>
          <w:b w:val="0"/>
          <w:color w:val="000000"/>
          <w:sz w:val="44"/>
          <w:szCs w:val="54"/>
        </w:rPr>
        <w:t>Types of polymorphism in java</w:t>
      </w:r>
    </w:p>
    <w:p w:rsidR="007516F9" w:rsidRDefault="007516F9" w:rsidP="007516F9">
      <w:pPr>
        <w:pStyle w:val="Heading2"/>
        <w:shd w:val="clear" w:color="auto" w:fill="FFFFFF"/>
        <w:spacing w:before="0" w:after="240"/>
        <w:rPr>
          <w:rFonts w:ascii="Trebuchet MS" w:eastAsiaTheme="minorHAnsi" w:hAnsi="Trebuchet MS" w:cstheme="minorBidi"/>
          <w:bCs w:val="0"/>
          <w:color w:val="222426"/>
          <w:sz w:val="22"/>
          <w:szCs w:val="22"/>
          <w:shd w:val="clear" w:color="auto" w:fill="FFFFFF"/>
        </w:rPr>
      </w:pPr>
      <w:r w:rsidRPr="007516F9">
        <w:rPr>
          <w:rFonts w:ascii="Trebuchet MS" w:eastAsiaTheme="minorHAnsi" w:hAnsi="Trebuchet MS" w:cstheme="minorBidi"/>
          <w:bCs w:val="0"/>
          <w:color w:val="222426"/>
          <w:sz w:val="22"/>
          <w:szCs w:val="22"/>
          <w:shd w:val="clear" w:color="auto" w:fill="FFFFFF"/>
        </w:rPr>
        <w:t>Runtime Polymorphism (or Dynamic polymorphism)</w:t>
      </w:r>
    </w:p>
    <w:p w:rsidR="007516F9" w:rsidRPr="007516F9" w:rsidRDefault="007516F9" w:rsidP="007516F9"/>
    <w:p w:rsidR="007516F9" w:rsidRPr="007516F9" w:rsidRDefault="007516F9" w:rsidP="007516F9">
      <w:pPr>
        <w:pStyle w:val="Heading2"/>
        <w:shd w:val="clear" w:color="auto" w:fill="FFFFFF"/>
        <w:spacing w:before="0" w:after="240"/>
        <w:rPr>
          <w:rFonts w:ascii="Trebuchet MS" w:eastAsiaTheme="minorHAnsi" w:hAnsi="Trebuchet MS" w:cstheme="minorBidi"/>
          <w:bCs w:val="0"/>
          <w:color w:val="222426"/>
          <w:sz w:val="22"/>
          <w:szCs w:val="22"/>
          <w:shd w:val="clear" w:color="auto" w:fill="FFFFFF"/>
        </w:rPr>
      </w:pPr>
      <w:r w:rsidRPr="007516F9">
        <w:rPr>
          <w:rFonts w:ascii="Trebuchet MS" w:eastAsiaTheme="minorHAnsi" w:hAnsi="Trebuchet MS" w:cstheme="minorBidi"/>
          <w:bCs w:val="0"/>
          <w:color w:val="222426"/>
          <w:sz w:val="22"/>
          <w:szCs w:val="22"/>
          <w:shd w:val="clear" w:color="auto" w:fill="FFFFFF"/>
        </w:rPr>
        <w:t>Compile time Polymorphism (or Static polymorphism)</w:t>
      </w:r>
    </w:p>
    <w:p w:rsidR="007516F9" w:rsidRDefault="007516F9" w:rsidP="007516F9">
      <w:pPr>
        <w:rPr>
          <w:rFonts w:ascii="Trebuchet MS" w:hAnsi="Trebuchet MS"/>
          <w:color w:val="222426"/>
          <w:shd w:val="clear" w:color="auto" w:fill="FFFFFF"/>
        </w:rPr>
      </w:pPr>
      <w:r>
        <w:rPr>
          <w:rFonts w:ascii="Trebuchet MS" w:hAnsi="Trebuchet MS"/>
          <w:color w:val="222426"/>
          <w:shd w:val="clear" w:color="auto" w:fill="FFFFFF"/>
        </w:rPr>
        <w:t>Compile time polymorphism is nothing but the method overloading in java. In simple terms we can say that a class can have more than one method with same name but with different number of arguments or different types of arguments or both.</w:t>
      </w:r>
    </w:p>
    <w:p w:rsidR="007516F9" w:rsidRPr="007516F9" w:rsidRDefault="007516F9" w:rsidP="007516F9">
      <w:r>
        <w:rPr>
          <w:rFonts w:ascii="Trebuchet MS" w:hAnsi="Trebuchet MS"/>
          <w:color w:val="222426"/>
          <w:shd w:val="clear" w:color="auto" w:fill="FFFFFF"/>
        </w:rPr>
        <w:t>Suppose the class has three variance of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  <w:r>
        <w:rPr>
          <w:rStyle w:val="HTMLCode"/>
          <w:rFonts w:ascii="Trebuchet MS" w:eastAsiaTheme="minorHAnsi" w:hAnsi="Trebuchet MS"/>
          <w:color w:val="222426"/>
          <w:sz w:val="24"/>
          <w:szCs w:val="24"/>
          <w:shd w:val="clear" w:color="auto" w:fill="EEEEEE"/>
        </w:rPr>
        <w:t>method A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  <w:r>
        <w:rPr>
          <w:rFonts w:ascii="Trebuchet MS" w:hAnsi="Trebuchet MS"/>
          <w:color w:val="222426"/>
          <w:shd w:val="clear" w:color="auto" w:fill="FFFFFF"/>
        </w:rPr>
        <w:t>or we can say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  <w:r>
        <w:rPr>
          <w:rStyle w:val="HTMLCode"/>
          <w:rFonts w:ascii="Trebuchet MS" w:eastAsiaTheme="minorHAnsi" w:hAnsi="Trebuchet MS"/>
          <w:color w:val="222426"/>
          <w:sz w:val="24"/>
          <w:szCs w:val="24"/>
          <w:shd w:val="clear" w:color="auto" w:fill="EEEEEE"/>
        </w:rPr>
        <w:t>method A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  <w:r>
        <w:rPr>
          <w:rFonts w:ascii="Trebuchet MS" w:hAnsi="Trebuchet MS"/>
          <w:color w:val="222426"/>
          <w:shd w:val="clear" w:color="auto" w:fill="FFFFFF"/>
        </w:rPr>
        <w:t>is polymorphic in nature since it is having three different forms. In such scenario, compiler is able to figure out the method call at compile-time that’s the reason it is known as compile time polymorphism.</w:t>
      </w:r>
    </w:p>
    <w:p w:rsid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rStyle w:val="Hyperlink"/>
          <w:rFonts w:ascii="Trebuchet MS" w:hAnsi="Trebuchet MS"/>
          <w:b/>
          <w:bCs/>
          <w:color w:val="262626" w:themeColor="text1" w:themeTint="D9"/>
          <w:u w:val="none"/>
          <w:shd w:val="clear" w:color="auto" w:fill="FFFFFF"/>
        </w:rPr>
      </w:pPr>
      <w:r>
        <w:rPr>
          <w:rFonts w:ascii="Trebuchet MS" w:hAnsi="Trebuchet MS"/>
          <w:color w:val="222426"/>
          <w:shd w:val="clear" w:color="auto" w:fill="FFFFFF"/>
        </w:rPr>
        <w:t>Following concepts demonstrate different types of polymorphism in java.</w:t>
      </w:r>
      <w:r>
        <w:rPr>
          <w:rFonts w:ascii="Trebuchet MS" w:hAnsi="Trebuchet MS"/>
          <w:color w:val="222426"/>
        </w:rPr>
        <w:br/>
      </w:r>
      <w:hyperlink r:id="rId6" w:tgtFrame="_blank" w:history="1">
        <w:r w:rsidRPr="007516F9">
          <w:rPr>
            <w:rStyle w:val="Hyperlink"/>
            <w:rFonts w:ascii="Trebuchet MS" w:hAnsi="Trebuchet MS"/>
            <w:b/>
            <w:bCs/>
            <w:color w:val="262626" w:themeColor="text1" w:themeTint="D9"/>
            <w:u w:val="none"/>
            <w:shd w:val="clear" w:color="auto" w:fill="FFFFFF"/>
          </w:rPr>
          <w:t>Method Overloading</w:t>
        </w:r>
      </w:hyperlink>
    </w:p>
    <w:p w:rsidR="00F23773" w:rsidRDefault="00F23773" w:rsidP="007516F9">
      <w:pPr>
        <w:shd w:val="clear" w:color="auto" w:fill="FFFFFF"/>
        <w:spacing w:before="100" w:beforeAutospacing="1" w:after="100" w:afterAutospacing="1" w:line="390" w:lineRule="atLeast"/>
        <w:rPr>
          <w:rFonts w:ascii="Trebuchet MS" w:hAnsi="Trebuchet MS"/>
          <w:color w:val="262626" w:themeColor="text1" w:themeTint="D9"/>
          <w:shd w:val="clear" w:color="auto" w:fill="FFFFFF"/>
        </w:rPr>
      </w:pPr>
      <w:r w:rsidRPr="007516F9">
        <w:rPr>
          <w:rFonts w:ascii="Trebuchet MS" w:hAnsi="Trebuchet MS"/>
          <w:color w:val="222426"/>
          <w:shd w:val="clear" w:color="auto" w:fill="FFFFFF"/>
        </w:rPr>
        <w:t>Runtime Polymorphism (or Dynamic polymorphism</w:t>
      </w:r>
      <w:bookmarkStart w:id="0" w:name="_GoBack"/>
      <w:bookmarkEnd w:id="0"/>
    </w:p>
    <w:p w:rsidR="007516F9" w:rsidRPr="007516F9" w:rsidRDefault="00F23773" w:rsidP="007516F9">
      <w:hyperlink r:id="rId7" w:tgtFrame="_blank" w:history="1">
        <w:r w:rsidR="007516F9" w:rsidRPr="007516F9">
          <w:rPr>
            <w:rStyle w:val="Hyperlink"/>
            <w:rFonts w:ascii="Trebuchet MS" w:hAnsi="Trebuchet MS"/>
            <w:b/>
            <w:bCs/>
            <w:color w:val="262626" w:themeColor="text1" w:themeTint="D9"/>
            <w:u w:val="none"/>
            <w:shd w:val="clear" w:color="auto" w:fill="FFFFFF"/>
          </w:rPr>
          <w:t xml:space="preserve">Method Overriding </w:t>
        </w:r>
      </w:hyperlink>
      <w:r w:rsidR="007516F9">
        <w:rPr>
          <w:color w:val="262626" w:themeColor="text1" w:themeTint="D9"/>
        </w:rPr>
        <w:t>(</w:t>
      </w:r>
      <w:r w:rsidR="007516F9">
        <w:t>We will discuss it later)</w:t>
      </w:r>
    </w:p>
    <w:p w:rsid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color w:val="262626" w:themeColor="text1" w:themeTint="D9"/>
        </w:rPr>
      </w:pPr>
    </w:p>
    <w:p w:rsid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color w:val="262626" w:themeColor="text1" w:themeTint="D9"/>
        </w:rPr>
      </w:pPr>
    </w:p>
    <w:p w:rsid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color w:val="262626" w:themeColor="text1" w:themeTint="D9"/>
        </w:rPr>
      </w:pPr>
    </w:p>
    <w:p w:rsid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color w:val="262626" w:themeColor="text1" w:themeTint="D9"/>
        </w:rPr>
      </w:pPr>
    </w:p>
    <w:p w:rsidR="007516F9" w:rsidRPr="007516F9" w:rsidRDefault="007516F9" w:rsidP="007516F9">
      <w:pPr>
        <w:shd w:val="clear" w:color="auto" w:fill="FFFFFF"/>
        <w:spacing w:before="100" w:beforeAutospacing="1" w:after="100" w:afterAutospacing="1" w:line="390" w:lineRule="atLeast"/>
        <w:rPr>
          <w:rFonts w:ascii="Trebuchet MS" w:eastAsia="Times New Roman" w:hAnsi="Trebuchet MS" w:cs="Times New Roman"/>
          <w:color w:val="222426"/>
          <w:sz w:val="24"/>
          <w:szCs w:val="24"/>
        </w:rPr>
      </w:pPr>
      <w:r w:rsidRPr="007516F9">
        <w:rPr>
          <w:rStyle w:val="Strong"/>
          <w:rFonts w:ascii="Trebuchet MS" w:hAnsi="Trebuchet MS"/>
          <w:color w:val="222426"/>
          <w:sz w:val="24"/>
          <w:shd w:val="clear" w:color="auto" w:fill="FFFFFF"/>
        </w:rPr>
        <w:t>Method Overloading:</w:t>
      </w:r>
      <w:r>
        <w:rPr>
          <w:rFonts w:ascii="Trebuchet MS" w:hAnsi="Trebuchet MS"/>
          <w:color w:val="222426"/>
        </w:rPr>
        <w:br/>
      </w:r>
      <w:r>
        <w:rPr>
          <w:rFonts w:ascii="Trebuchet MS" w:hAnsi="Trebuchet MS"/>
          <w:color w:val="222426"/>
          <w:shd w:val="clear" w:color="auto" w:fill="FFFFFF"/>
        </w:rPr>
        <w:t>In Java, it is possible to define two or more methods of same name in a class, provided that there argument list or parameters are different. This concept is known as Method Overloading.</w:t>
      </w:r>
    </w:p>
    <w:sectPr w:rsidR="007516F9" w:rsidRPr="0075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006D"/>
    <w:multiLevelType w:val="hybridMultilevel"/>
    <w:tmpl w:val="2C9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4250A"/>
    <w:multiLevelType w:val="multilevel"/>
    <w:tmpl w:val="32A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83F42"/>
    <w:multiLevelType w:val="multilevel"/>
    <w:tmpl w:val="1D4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9"/>
    <w:rsid w:val="00656BC6"/>
    <w:rsid w:val="007516F9"/>
    <w:rsid w:val="00F2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516F9"/>
  </w:style>
  <w:style w:type="paragraph" w:styleId="ListParagraph">
    <w:name w:val="List Paragraph"/>
    <w:basedOn w:val="Normal"/>
    <w:uiPriority w:val="34"/>
    <w:qFormat/>
    <w:rsid w:val="00751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16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16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16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516F9"/>
  </w:style>
  <w:style w:type="paragraph" w:styleId="ListParagraph">
    <w:name w:val="List Paragraph"/>
    <w:basedOn w:val="Normal"/>
    <w:uiPriority w:val="34"/>
    <w:qFormat/>
    <w:rsid w:val="00751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16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16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1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eginnersbook.com/2014/01/method-overriding-in-java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5/method-overload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Rafiq</dc:creator>
  <cp:lastModifiedBy>Ayesha Rafiq</cp:lastModifiedBy>
  <cp:revision>2</cp:revision>
  <dcterms:created xsi:type="dcterms:W3CDTF">2016-05-30T10:58:00Z</dcterms:created>
  <dcterms:modified xsi:type="dcterms:W3CDTF">2016-06-22T03:21:00Z</dcterms:modified>
</cp:coreProperties>
</file>