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0" w:line="278"/>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0"/>
          <w:shd w:fill="auto" w:val="clear"/>
        </w:rPr>
        <w:t xml:space="preserve">National University of Computer and Emerging Sciences </w:t>
      </w:r>
    </w:p>
    <w:p>
      <w:pPr>
        <w:spacing w:before="0" w:after="52"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9" w:line="240"/>
        <w:ind w:right="3278" w:left="4695" w:hanging="1411"/>
        <w:jc w:val="left"/>
        <w:rPr>
          <w:rFonts w:ascii="Times New Roman" w:hAnsi="Times New Roman" w:cs="Times New Roman" w:eastAsia="Times New Roman"/>
          <w:color w:val="000000"/>
          <w:spacing w:val="0"/>
          <w:position w:val="0"/>
          <w:sz w:val="24"/>
          <w:shd w:fill="auto" w:val="clear"/>
        </w:rPr>
      </w:pPr>
      <w:r>
        <w:object w:dxaOrig="4060" w:dyaOrig="3520">
          <v:rect xmlns:o="urn:schemas-microsoft-com:office:office" xmlns:v="urn:schemas-microsoft-com:vml" id="rectole0000000000" style="width:203.000000pt;height:1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8"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82"/>
        <w:ind w:right="2757" w:left="2696"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Lab Manual 03 CL461-Artificial Intelligence Lab </w:t>
      </w:r>
    </w:p>
    <w:p>
      <w:pPr>
        <w:spacing w:before="0" w:after="13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1246" w:left="509"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5" w:line="259"/>
        <w:ind w:right="0" w:left="14" w:firstLine="0"/>
        <w:jc w:val="left"/>
        <w:rPr>
          <w:rFonts w:ascii="Times New Roman" w:hAnsi="Times New Roman" w:cs="Times New Roman" w:eastAsia="Times New Roman"/>
          <w:color w:val="000000"/>
          <w:spacing w:val="0"/>
          <w:position w:val="0"/>
          <w:sz w:val="28"/>
          <w:shd w:fill="auto" w:val="clear"/>
        </w:rPr>
      </w:pPr>
    </w:p>
    <w:p>
      <w:pPr>
        <w:spacing w:before="0" w:after="25"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3" w:line="259"/>
        <w:ind w:right="63"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Department of Computer Science </w:t>
      </w:r>
    </w:p>
    <w:p>
      <w:pPr>
        <w:spacing w:before="0" w:after="23" w:line="259"/>
        <w:ind w:right="62"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FAST-NU, Lahore, Pakistan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numPr>
          <w:ilvl w:val="0"/>
          <w:numId w:val="16"/>
        </w:numPr>
        <w:spacing w:before="0" w:after="3" w:line="259"/>
        <w:ind w:right="0" w:left="431" w:hanging="432"/>
        <w:jc w:val="left"/>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Objectives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performing this lab, students shall be able to </w:t>
      </w:r>
      <w:r>
        <w:rPr>
          <w:rFonts w:ascii="Times New Roman" w:hAnsi="Times New Roman" w:cs="Times New Roman" w:eastAsia="Times New Roman"/>
          <w:color w:val="222222"/>
          <w:spacing w:val="0"/>
          <w:position w:val="0"/>
          <w:sz w:val="24"/>
          <w:shd w:fill="auto" w:val="clear"/>
        </w:rPr>
        <w:t xml:space="preserve">understand Python data structures which include</w:t>
      </w:r>
      <w:r>
        <w:rPr>
          <w:rFonts w:ascii="Times New Roman" w:hAnsi="Times New Roman" w:cs="Times New Roman" w:eastAsia="Times New Roman"/>
          <w:color w:val="000000"/>
          <w:spacing w:val="0"/>
          <w:position w:val="0"/>
          <w:sz w:val="24"/>
          <w:shd w:fill="auto" w:val="clear"/>
        </w:rPr>
        <w:t xml:space="preserve">: </w:t>
      </w:r>
    </w:p>
    <w:p>
      <w:pPr>
        <w:numPr>
          <w:ilvl w:val="0"/>
          <w:numId w:val="18"/>
        </w:numPr>
        <w:spacing w:before="0" w:after="0" w:line="259"/>
        <w:ind w:right="0" w:left="1079"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Python Collections Review (Dictionary, List)</w:t>
      </w:r>
    </w:p>
    <w:p>
      <w:pPr>
        <w:numPr>
          <w:ilvl w:val="0"/>
          <w:numId w:val="18"/>
        </w:numPr>
        <w:spacing w:before="0" w:after="0" w:line="259"/>
        <w:ind w:right="0" w:left="1079"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Python Sets </w:t>
      </w:r>
    </w:p>
    <w:p>
      <w:pPr>
        <w:numPr>
          <w:ilvl w:val="0"/>
          <w:numId w:val="18"/>
        </w:numPr>
        <w:spacing w:before="0" w:after="0" w:line="259"/>
        <w:ind w:right="0" w:left="1079"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Python Exception Handling</w:t>
      </w:r>
    </w:p>
    <w:p>
      <w:pPr>
        <w:spacing w:before="0" w:after="0" w:line="259"/>
        <w:ind w:right="0" w:left="24" w:hanging="10"/>
        <w:jc w:val="left"/>
        <w:rPr>
          <w:rFonts w:ascii="Times New Roman" w:hAnsi="Times New Roman" w:cs="Times New Roman" w:eastAsia="Times New Roman"/>
          <w:color w:val="000000"/>
          <w:spacing w:val="0"/>
          <w:position w:val="0"/>
          <w:sz w:val="24"/>
          <w:shd w:fill="auto" w:val="clear"/>
        </w:rPr>
      </w:pPr>
    </w:p>
    <w:p>
      <w:pPr>
        <w:spacing w:before="0" w:after="0" w:line="259"/>
        <w:ind w:right="0" w:left="24"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20"/>
        </w:numPr>
        <w:spacing w:before="0" w:after="3" w:line="259"/>
        <w:ind w:right="0" w:left="431" w:hanging="432"/>
        <w:jc w:val="left"/>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Task Distribution </w:t>
      </w:r>
    </w:p>
    <w:tbl>
      <w:tblPr/>
      <w:tblGrid>
        <w:gridCol w:w="3843"/>
        <w:gridCol w:w="5838"/>
      </w:tblGrid>
      <w:tr>
        <w:trPr>
          <w:trHeight w:val="529" w:hRule="auto"/>
          <w:jc w:val="left"/>
        </w:trPr>
        <w:tc>
          <w:tcPr>
            <w:tcW w:w="3843"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Total Time </w:t>
            </w:r>
          </w:p>
        </w:tc>
        <w:tc>
          <w:tcPr>
            <w:tcW w:w="5838"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160 Minutes </w:t>
            </w:r>
          </w:p>
        </w:tc>
      </w:tr>
      <w:tr>
        <w:trPr>
          <w:trHeight w:val="523" w:hRule="auto"/>
          <w:jc w:val="left"/>
        </w:trPr>
        <w:tc>
          <w:tcPr>
            <w:tcW w:w="3843"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Demo</w:t>
            </w:r>
          </w:p>
        </w:tc>
        <w:tc>
          <w:tcPr>
            <w:tcW w:w="5838"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30 Minutes </w:t>
            </w:r>
          </w:p>
        </w:tc>
      </w:tr>
      <w:tr>
        <w:trPr>
          <w:trHeight w:val="521" w:hRule="auto"/>
          <w:jc w:val="left"/>
        </w:trPr>
        <w:tc>
          <w:tcPr>
            <w:tcW w:w="3843"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Exercise </w:t>
            </w:r>
          </w:p>
        </w:tc>
        <w:tc>
          <w:tcPr>
            <w:tcW w:w="5838"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100 Minutes </w:t>
            </w:r>
          </w:p>
        </w:tc>
      </w:tr>
      <w:tr>
        <w:trPr>
          <w:trHeight w:val="475" w:hRule="auto"/>
          <w:jc w:val="left"/>
        </w:trPr>
        <w:tc>
          <w:tcPr>
            <w:tcW w:w="3843"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Submission </w:t>
            </w:r>
          </w:p>
        </w:tc>
        <w:tc>
          <w:tcPr>
            <w:tcW w:w="5838" w:type="dxa"/>
            <w:tcBorders>
              <w:top w:val="single" w:color="000000" w:sz="4"/>
              <w:left w:val="single" w:color="000000" w:sz="4"/>
              <w:bottom w:val="single" w:color="000000" w:sz="4"/>
              <w:right w:val="single" w:color="000000" w:sz="4"/>
            </w:tcBorders>
            <w:shd w:color="000000" w:fill="ffffff" w:val="clear"/>
            <w:tcMar>
              <w:left w:w="147" w:type="dxa"/>
              <w:right w:w="147" w:type="dxa"/>
            </w:tcMar>
            <w:vAlign w:val="center"/>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30 Minutes </w:t>
            </w:r>
          </w:p>
        </w:tc>
      </w:tr>
    </w:tbl>
    <w:p>
      <w:pPr>
        <w:spacing w:before="0" w:after="5" w:line="269"/>
        <w:ind w:right="86" w:left="0" w:firstLine="0"/>
        <w:jc w:val="left"/>
        <w:rPr>
          <w:rFonts w:ascii="Times New Roman" w:hAnsi="Times New Roman" w:cs="Times New Roman" w:eastAsia="Times New Roman"/>
          <w:color w:val="000000"/>
          <w:spacing w:val="0"/>
          <w:position w:val="0"/>
          <w:sz w:val="24"/>
          <w:shd w:fill="auto" w:val="clear"/>
        </w:rPr>
      </w:pPr>
    </w:p>
    <w:p>
      <w:pPr>
        <w:spacing w:before="0" w:after="5" w:line="269"/>
        <w:ind w:right="86" w:left="0" w:firstLine="0"/>
        <w:jc w:val="left"/>
        <w:rPr>
          <w:rFonts w:ascii="Times New Roman" w:hAnsi="Times New Roman" w:cs="Times New Roman" w:eastAsia="Times New Roman"/>
          <w:color w:val="000000"/>
          <w:spacing w:val="0"/>
          <w:position w:val="0"/>
          <w:sz w:val="24"/>
          <w:shd w:fill="auto" w:val="clear"/>
        </w:rPr>
      </w:pPr>
    </w:p>
    <w:p>
      <w:pPr>
        <w:spacing w:before="0" w:after="5" w:line="269"/>
        <w:ind w:right="86"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34"/>
        </w:numPr>
        <w:spacing w:before="0" w:after="27" w:line="259"/>
        <w:ind w:right="0" w:left="431" w:hanging="432"/>
        <w:jc w:val="left"/>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Python Sets </w:t>
      </w:r>
    </w:p>
    <w:p>
      <w:pPr>
        <w:spacing w:before="0" w:after="32"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Sets have following characteristics: </w:t>
      </w:r>
    </w:p>
    <w:p>
      <w:pPr>
        <w:numPr>
          <w:ilvl w:val="0"/>
          <w:numId w:val="36"/>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 in Python is a data structure equivalent to sets in mathematics.  </w:t>
      </w:r>
    </w:p>
    <w:p>
      <w:pPr>
        <w:numPr>
          <w:ilvl w:val="0"/>
          <w:numId w:val="36"/>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Sets are a mutable collection of distinct (unique) immutable values that are unordered.  </w:t>
      </w:r>
    </w:p>
    <w:p>
      <w:pPr>
        <w:numPr>
          <w:ilvl w:val="0"/>
          <w:numId w:val="36"/>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 immutable data type can be an element of a set: a number, a string, a tuple.  </w:t>
      </w:r>
    </w:p>
    <w:p>
      <w:pPr>
        <w:numPr>
          <w:ilvl w:val="0"/>
          <w:numId w:val="36"/>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Mutable (changeable) data types cannot be elements of the set.  </w:t>
      </w:r>
    </w:p>
    <w:p>
      <w:pPr>
        <w:numPr>
          <w:ilvl w:val="0"/>
          <w:numId w:val="36"/>
        </w:numPr>
        <w:spacing w:before="0" w:after="29"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particular, list cannot be an element of a set (but tuple can), and another set cannot be an element of a set.  </w:t>
      </w:r>
    </w:p>
    <w:p>
      <w:pPr>
        <w:numPr>
          <w:ilvl w:val="0"/>
          <w:numId w:val="36"/>
        </w:numPr>
        <w:spacing w:before="0" w:after="180"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perform standard operations on sets (union, intersection, difference). </w:t>
      </w:r>
    </w:p>
    <w:p>
      <w:pPr>
        <w:keepNext w:val="true"/>
        <w:keepLines w:val="true"/>
        <w:numPr>
          <w:ilvl w:val="0"/>
          <w:numId w:val="36"/>
        </w:numPr>
        <w:spacing w:before="0" w:after="5" w:line="324"/>
        <w:ind w:right="5052"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Set Initialization Examples </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initialize a set in the following ways: </w:t>
      </w:r>
    </w:p>
    <w:p>
      <w:pPr>
        <w:spacing w:before="0" w:after="5" w:line="269"/>
        <w:ind w:right="86" w:left="0" w:firstLine="0"/>
        <w:jc w:val="left"/>
        <w:rPr>
          <w:rFonts w:ascii="Times New Roman" w:hAnsi="Times New Roman" w:cs="Times New Roman" w:eastAsia="Times New Roman"/>
          <w:color w:val="000000"/>
          <w:spacing w:val="0"/>
          <w:position w:val="0"/>
          <w:sz w:val="24"/>
          <w:shd w:fill="auto" w:val="clear"/>
        </w:rPr>
      </w:pPr>
    </w:p>
    <w:tbl>
      <w:tblPr/>
      <w:tblGrid>
        <w:gridCol w:w="9419"/>
      </w:tblGrid>
      <w:tr>
        <w:trPr>
          <w:trHeight w:val="2249"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2" w:line="240"/>
              <w:ind w:right="5182"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Initialize empty set emptySet = set()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Pass a list to set() to initialize it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 set(['Python', 'R', 'SQL', 'Git', 'Tableau', 'SAS']) dataEngineer = set(['Python', 'Java', 'Scala', 'Git', 'SQL', 'Hadoop']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w:t>
            </w:r>
          </w:p>
        </w:tc>
      </w:tr>
      <w:tr>
        <w:trPr>
          <w:trHeight w:val="1688"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Direct initialization using curly braces </w:t>
            </w:r>
          </w:p>
          <w:p>
            <w:pPr>
              <w:spacing w:before="0" w:after="0" w:line="240"/>
              <w:ind w:right="429"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 {'Python', 'R', 'SQL', 'Git', 'Tableau', 'SAS'} dataEngineer = {'Python', 'Java', 'Scala', 'Git', 'SQL', 'Hadoop'}  </w:t>
            </w:r>
          </w:p>
          <w:p>
            <w:pPr>
              <w:spacing w:before="0" w:after="0" w:line="259"/>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Curly braces can only be used to initialize a set containing values emptyDict= {}</w:t>
            </w:r>
            <w:r>
              <w:rPr>
                <w:rFonts w:ascii="Times New Roman" w:hAnsi="Times New Roman" w:cs="Times New Roman" w:eastAsia="Times New Roman"/>
                <w:color w:val="000000"/>
                <w:spacing w:val="0"/>
                <w:position w:val="0"/>
                <w:sz w:val="24"/>
                <w:shd w:fill="auto" w:val="clear"/>
              </w:rPr>
              <w:t xml:space="preserve"> </w:t>
            </w:r>
          </w:p>
        </w:tc>
      </w:tr>
    </w:tbl>
    <w:p>
      <w:pPr>
        <w:keepNext w:val="true"/>
        <w:keepLines w:val="true"/>
        <w:numPr>
          <w:ilvl w:val="0"/>
          <w:numId w:val="53"/>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Set Modification Examples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consider the following set for our add/remove examples: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586E75"/>
          <w:spacing w:val="0"/>
          <w:position w:val="0"/>
          <w:sz w:val="24"/>
          <w:shd w:fill="auto" w:val="clear"/>
        </w:rPr>
        <w:t xml:space="preserve"> </w:t>
      </w:r>
    </w:p>
    <w:tbl>
      <w:tblPr/>
      <w:tblGrid>
        <w:gridCol w:w="9419"/>
      </w:tblGrid>
      <w:tr>
        <w:trPr>
          <w:trHeight w:val="5903"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Initialize set with values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graphicDesigner = {'InDesign', 'Photoshop', 'Acrobat', 'Premiere', 'Br idge'}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Add a new immutable element to the set graphicDesigner.add('Illustrator')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TypeError: unhasable type ‘list’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graphicDesigner.add(['Powerpoint', 'Blender'])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34"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Remove an element from the set graphicDesigner.remove('Illustrator')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2"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Another way to remove an element. What is the difference? graphicDesigner.discard('Premiere')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Remove and return an arbitrary value from a set graphicDesigner.pop()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1883"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Remove all values from the set graphicDesigner.clear()</w:t>
            </w:r>
            <w:r>
              <w:rPr>
                <w:rFonts w:ascii="Times New Roman" w:hAnsi="Times New Roman" w:cs="Times New Roman" w:eastAsia="Times New Roman"/>
                <w:color w:val="000000"/>
                <w:spacing w:val="0"/>
                <w:position w:val="0"/>
                <w:sz w:val="24"/>
                <w:shd w:fill="auto" w:val="clear"/>
              </w:rPr>
              <w:t xml:space="preserve"> </w:t>
            </w:r>
          </w:p>
        </w:tc>
      </w:tr>
    </w:tbl>
    <w:p>
      <w:pPr>
        <w:keepNext w:val="true"/>
        <w:keepLines w:val="true"/>
        <w:numPr>
          <w:ilvl w:val="0"/>
          <w:numId w:val="70"/>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Set Operations </w:t>
      </w:r>
    </w:p>
    <w:p>
      <w:pPr>
        <w:spacing w:before="0" w:after="5" w:line="269"/>
        <w:ind w:right="387"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Python sets have methods that allow you to perform these mathematical operations like union, intersection, difference, and symmetric difference. Let’s initialize two sets to work on our examples: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2530"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Initialize sets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 set(['Python', 'R', 'SQL', 'Git', 'Tableau', 'SAS']) dataEngineer = set(['Python', 'Java', 'Scala', 'Git', 'SQL', 'Hadoop']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958"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set built-in function union dataScientist.union(dataEngineer)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Equivalent Result </w:t>
            </w:r>
          </w:p>
        </w:tc>
      </w:tr>
      <w:tr>
        <w:trPr>
          <w:trHeight w:val="6183"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 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Intersection operation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dataScientist.intersection(dataEngineer)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Equivalent Result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&amp; 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These sets have elements in common so isdisjoint would return False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dataScientist.isdisjoint(dataEngineer)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Difference Operation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dataScientist.difference(dataEngineer)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Equivalent Result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 </w:t>
            </w:r>
            <w:r>
              <w:rPr>
                <w:rFonts w:ascii="Consolas" w:hAnsi="Consolas" w:cs="Consolas" w:eastAsia="Consolas"/>
                <w:color w:val="000000"/>
                <w:spacing w:val="0"/>
                <w:position w:val="0"/>
                <w:sz w:val="24"/>
                <w:shd w:fill="auto" w:val="clear"/>
              </w:rPr>
              <w:t xml:space="preserve">–</w:t>
            </w:r>
            <w:r>
              <w:rPr>
                <w:rFonts w:ascii="Consolas" w:hAnsi="Consolas" w:cs="Consolas" w:eastAsia="Consolas"/>
                <w:color w:val="000000"/>
                <w:spacing w:val="0"/>
                <w:position w:val="0"/>
                <w:sz w:val="24"/>
                <w:shd w:fill="auto" w:val="clear"/>
              </w:rPr>
              <w:t xml:space="preserve"> 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Symmetric Difference Operation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dataScientist.symmetric_difference(dataEngineer)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4918"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Equivalent Result dataScientist ^ dataEngineer</w:t>
            </w:r>
            <w:r>
              <w:rPr>
                <w:rFonts w:ascii="Courier New" w:hAnsi="Courier New" w:cs="Courier New" w:eastAsia="Courier New"/>
                <w:color w:val="839496"/>
                <w:spacing w:val="0"/>
                <w:position w:val="0"/>
                <w:sz w:val="24"/>
                <w:shd w:fill="auto" w:val="clear"/>
              </w:rPr>
              <w:t xml:space="preserve"> </w:t>
            </w:r>
          </w:p>
        </w:tc>
      </w:tr>
    </w:tbl>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85"/>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Frozensets </w:t>
      </w:r>
    </w:p>
    <w:p>
      <w:pPr>
        <w:spacing w:before="0" w:after="29"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have encountered nested lists and tuples. The problem with nested sets is that you cannot normally have nested sets as sets cannot contain mutable values including sets.  </w:t>
      </w:r>
    </w:p>
    <w:p>
      <w:pPr>
        <w:numPr>
          <w:ilvl w:val="0"/>
          <w:numId w:val="8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frozenset is very similar to a set except that a frozenset is immutable.  </w:t>
      </w:r>
    </w:p>
    <w:p>
      <w:pPr>
        <w:numPr>
          <w:ilvl w:val="0"/>
          <w:numId w:val="8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primary reason to use them is to write clearer, functional code.  </w:t>
      </w:r>
    </w:p>
    <w:p>
      <w:pPr>
        <w:numPr>
          <w:ilvl w:val="0"/>
          <w:numId w:val="87"/>
        </w:numPr>
        <w:spacing w:before="0" w:after="0" w:line="25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 defining a variable as a frozen set, you’re telling future readers: do not modify this.  </w:t>
      </w:r>
    </w:p>
    <w:p>
      <w:pPr>
        <w:numPr>
          <w:ilvl w:val="0"/>
          <w:numId w:val="8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want to use a frozen set you’ll have to use the function to construct it. No other way. </w:t>
      </w:r>
    </w:p>
    <w:p>
      <w:pPr>
        <w:spacing w:before="0" w:after="0" w:line="259"/>
        <w:ind w:right="0" w:left="24" w:hanging="10"/>
        <w:jc w:val="left"/>
        <w:rPr>
          <w:rFonts w:ascii="Times New Roman" w:hAnsi="Times New Roman" w:cs="Times New Roman" w:eastAsia="Times New Roman"/>
          <w:color w:val="000000"/>
          <w:spacing w:val="0"/>
          <w:position w:val="0"/>
          <w:sz w:val="24"/>
          <w:shd w:fill="auto" w:val="clear"/>
        </w:rPr>
      </w:pPr>
    </w:p>
    <w:tbl>
      <w:tblPr/>
      <w:tblGrid>
        <w:gridCol w:w="9419"/>
      </w:tblGrid>
      <w:tr>
        <w:trPr>
          <w:trHeight w:val="3092" w:hRule="auto"/>
          <w:jc w:val="left"/>
        </w:trPr>
        <w:tc>
          <w:tcPr>
            <w:tcW w:w="9419" w:type="dxa"/>
            <w:tcBorders>
              <w:top w:val="single" w:color="000000" w:sz="0"/>
              <w:left w:val="single" w:color="000000" w:sz="0"/>
              <w:bottom w:val="single" w:color="000000" w:sz="0"/>
              <w:right w:val="single" w:color="000000" w:sz="0"/>
            </w:tcBorders>
            <w:shd w:color="auto" w:fill="f7f7f7"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Nested Lists and Tuples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nestedLists = [['the', 12], ['to', 11], ['of', 9], ['and', 7], ['that'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6]]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nestedTuples = (('the', 12), ('to', 11), ('of', 9), ('and', 7), ('that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6))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439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Initialize a frozenset immutableSet = frozenset()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59"/>
              <w:ind w:right="4654"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 Initialize a frozenset nestedSets = set([frozenset()])</w:t>
            </w:r>
            <w:r>
              <w:rPr>
                <w:rFonts w:ascii="Courier New" w:hAnsi="Courier New" w:cs="Courier New" w:eastAsia="Courier New"/>
                <w:color w:val="686F75"/>
                <w:spacing w:val="0"/>
                <w:position w:val="0"/>
                <w:sz w:val="22"/>
                <w:shd w:fill="auto" w:val="clear"/>
              </w:rPr>
              <w:t xml:space="preserve"> </w:t>
            </w:r>
          </w:p>
        </w:tc>
      </w:tr>
    </w:tbl>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major disadvantage of a frozenset is that since they are immutable, it means that you cannot add or remove values.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 w:line="240"/>
        <w:ind w:right="0" w:left="14" w:firstLine="0"/>
        <w:jc w:val="left"/>
        <w:rPr>
          <w:rFonts w:ascii="Times New Roman" w:hAnsi="Times New Roman" w:cs="Times New Roman" w:eastAsia="Times New Roman"/>
          <w:color w:val="000000"/>
          <w:spacing w:val="0"/>
          <w:position w:val="0"/>
          <w:sz w:val="24"/>
          <w:shd w:fill="F7F7F7" w:val="clear"/>
        </w:rPr>
      </w:pPr>
      <w:r>
        <w:rPr>
          <w:rFonts w:ascii="Consolas" w:hAnsi="Consolas" w:cs="Consolas" w:eastAsia="Consolas"/>
          <w:color w:val="000000"/>
          <w:spacing w:val="0"/>
          <w:position w:val="0"/>
          <w:sz w:val="24"/>
          <w:shd w:fill="F7F7F7" w:val="clear"/>
        </w:rPr>
        <w:t xml:space="preserve"># AttributeError: 'frozenset' object has no attribute 'add' immutableSet.add("Strasbourg") </w:t>
      </w:r>
    </w:p>
    <w:p>
      <w:pPr>
        <w:spacing w:before="0" w:after="18"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numPr>
          <w:ilvl w:val="0"/>
          <w:numId w:val="102"/>
        </w:numPr>
        <w:spacing w:before="0" w:after="3" w:line="259"/>
        <w:ind w:right="0" w:left="24" w:hanging="10"/>
        <w:jc w:val="left"/>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Python Exception Handling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exception is an error that is thrown by our code when the execution of the code results in an unexpected outcome. Normally, an exception will have an error type and an error message. Some examples are as follows.</w:t>
      </w:r>
      <w:r>
        <w:rPr>
          <w:rFonts w:ascii="Times New Roman" w:hAnsi="Times New Roman" w:cs="Times New Roman" w:eastAsia="Times New Roman"/>
          <w:color w:val="2E74B5"/>
          <w:spacing w:val="0"/>
          <w:position w:val="0"/>
          <w:sz w:val="28"/>
          <w:shd w:fill="auto" w:val="clear"/>
        </w:rPr>
        <w:t xml:space="preserve"> </w:t>
      </w:r>
    </w:p>
    <w:p>
      <w:pPr>
        <w:spacing w:before="0" w:after="5" w:line="269"/>
        <w:ind w:right="86" w:left="24" w:hanging="1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ZeroDivisionError: division by zero </w:t>
      </w:r>
    </w:p>
    <w:p>
      <w:pPr>
        <w:spacing w:before="0" w:after="5" w:line="269"/>
        <w:ind w:right="86" w:left="24" w:hanging="10"/>
        <w:jc w:val="left"/>
        <w:rPr>
          <w:rFonts w:ascii="Times New Roman" w:hAnsi="Times New Roman" w:cs="Times New Roman" w:eastAsia="Times New Roman"/>
          <w:color w:val="000000"/>
          <w:spacing w:val="0"/>
          <w:position w:val="0"/>
          <w:sz w:val="20"/>
          <w:shd w:fill="auto" w:val="clear"/>
        </w:rPr>
      </w:pPr>
      <w:r>
        <w:rPr>
          <w:rFonts w:ascii="Consolas" w:hAnsi="Consolas" w:cs="Consolas" w:eastAsia="Consolas"/>
          <w:color w:val="000000"/>
          <w:spacing w:val="0"/>
          <w:position w:val="0"/>
          <w:sz w:val="24"/>
          <w:shd w:fill="auto" w:val="clear"/>
        </w:rPr>
        <w:t xml:space="preserve">TypeError: must be str, not int</w:t>
      </w:r>
      <w:r>
        <w:rPr>
          <w:rFonts w:ascii="Consolas" w:hAnsi="Consolas" w:cs="Consolas" w:eastAsia="Consolas"/>
          <w:color w:val="000000"/>
          <w:spacing w:val="0"/>
          <w:position w:val="0"/>
          <w:sz w:val="20"/>
          <w:shd w:fill="auto" w:val="clear"/>
        </w:rPr>
        <w:t xml:space="preserve"> </w:t>
      </w:r>
    </w:p>
    <w:p>
      <w:pPr>
        <w:spacing w:before="0" w:after="5" w:line="269"/>
        <w:ind w:right="86" w:left="24" w:hanging="10"/>
        <w:jc w:val="left"/>
        <w:rPr>
          <w:rFonts w:ascii="Times New Roman" w:hAnsi="Times New Roman" w:cs="Times New Roman" w:eastAsia="Times New Roman"/>
          <w:color w:val="000000"/>
          <w:spacing w:val="0"/>
          <w:position w:val="0"/>
          <w:sz w:val="20"/>
          <w:shd w:fill="auto" w:val="clear"/>
        </w:rPr>
      </w:pP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ZeroDivisionError and TypeError</w:t>
      </w:r>
      <w:r>
        <w:rPr>
          <w:rFonts w:ascii="Georgia" w:hAnsi="Georgia" w:cs="Georgia" w:eastAsia="Georgia"/>
          <w:color w:val="292929"/>
          <w:spacing w:val="0"/>
          <w:position w:val="0"/>
          <w:sz w:val="32"/>
          <w:shd w:fill="auto" w:val="clear"/>
        </w:rPr>
        <w:t xml:space="preserve"> </w:t>
      </w:r>
      <w:r>
        <w:rPr>
          <w:rFonts w:ascii="Times New Roman" w:hAnsi="Times New Roman" w:cs="Times New Roman" w:eastAsia="Times New Roman"/>
          <w:color w:val="000000"/>
          <w:spacing w:val="0"/>
          <w:position w:val="0"/>
          <w:sz w:val="24"/>
          <w:shd w:fill="auto" w:val="clear"/>
        </w:rPr>
        <w:t xml:space="preserve">are the error type and the text that comes after the colon is the error message. The error message usually describes the error type. </w:t>
      </w:r>
    </w:p>
    <w:p>
      <w:pPr>
        <w:keepNext w:val="true"/>
        <w:keepLines w:val="true"/>
        <w:numPr>
          <w:ilvl w:val="0"/>
          <w:numId w:val="105"/>
        </w:numPr>
        <w:spacing w:before="0" w:after="5" w:line="324"/>
        <w:ind w:right="2768"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Types of Exceptions </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Here’s a list of the common exceptions you’ll come across in Python:</w:t>
      </w:r>
    </w:p>
    <w:p>
      <w:pPr>
        <w:numPr>
          <w:ilvl w:val="0"/>
          <w:numId w:val="10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ImportError</w:t>
      </w:r>
      <w:r>
        <w:rPr>
          <w:rFonts w:ascii="Times New Roman" w:hAnsi="Times New Roman" w:cs="Times New Roman" w:eastAsia="Times New Roman"/>
          <w:color w:val="000000"/>
          <w:spacing w:val="0"/>
          <w:position w:val="0"/>
          <w:sz w:val="24"/>
          <w:shd w:fill="auto" w:val="clear"/>
        </w:rPr>
        <w:t xml:space="preserve">: It is raised when you try to import the library that is not installed or you have provided the wrong name </w:t>
      </w:r>
    </w:p>
    <w:p>
      <w:pPr>
        <w:numPr>
          <w:ilvl w:val="0"/>
          <w:numId w:val="10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IndexError:</w:t>
      </w:r>
      <w:r>
        <w:rPr>
          <w:rFonts w:ascii="Times New Roman" w:hAnsi="Times New Roman" w:cs="Times New Roman" w:eastAsia="Times New Roman"/>
          <w:color w:val="000000"/>
          <w:spacing w:val="0"/>
          <w:position w:val="0"/>
          <w:sz w:val="24"/>
          <w:shd w:fill="auto" w:val="clear"/>
        </w:rPr>
        <w:t xml:space="preserve"> Raised when an index is not found in a sequence. For example, if the length of the list is 10 and you are trying to access the 11th index from that list, then you will get this error </w:t>
      </w:r>
    </w:p>
    <w:p>
      <w:pPr>
        <w:numPr>
          <w:ilvl w:val="0"/>
          <w:numId w:val="10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IndentationError</w:t>
      </w:r>
      <w:r>
        <w:rPr>
          <w:rFonts w:ascii="Times New Roman" w:hAnsi="Times New Roman" w:cs="Times New Roman" w:eastAsia="Times New Roman"/>
          <w:color w:val="000000"/>
          <w:spacing w:val="0"/>
          <w:position w:val="0"/>
          <w:sz w:val="24"/>
          <w:shd w:fill="auto" w:val="clear"/>
        </w:rPr>
        <w:t xml:space="preserve">: Raised when indentation is not specified properly </w:t>
      </w:r>
    </w:p>
    <w:p>
      <w:pPr>
        <w:numPr>
          <w:ilvl w:val="0"/>
          <w:numId w:val="10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ZeroDivisionError</w:t>
      </w:r>
      <w:r>
        <w:rPr>
          <w:rFonts w:ascii="Times New Roman" w:hAnsi="Times New Roman" w:cs="Times New Roman" w:eastAsia="Times New Roman"/>
          <w:color w:val="000000"/>
          <w:spacing w:val="0"/>
          <w:position w:val="0"/>
          <w:sz w:val="24"/>
          <w:shd w:fill="auto" w:val="clear"/>
        </w:rPr>
        <w:t xml:space="preserve">: It is raised when you try to divide a number by zero </w:t>
      </w:r>
    </w:p>
    <w:p>
      <w:pPr>
        <w:numPr>
          <w:ilvl w:val="0"/>
          <w:numId w:val="107"/>
        </w:numPr>
        <w:spacing w:before="0" w:after="5"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ValueError</w:t>
      </w:r>
      <w:r>
        <w:rPr>
          <w:rFonts w:ascii="Times New Roman" w:hAnsi="Times New Roman" w:cs="Times New Roman" w:eastAsia="Times New Roman"/>
          <w:color w:val="000000"/>
          <w:spacing w:val="0"/>
          <w:position w:val="0"/>
          <w:sz w:val="24"/>
          <w:shd w:fill="auto" w:val="clear"/>
        </w:rPr>
        <w:t xml:space="preserve">: Raised when the built-in function for a data type has the valid type of arguments, but the arguments have invalid values specified </w:t>
      </w:r>
    </w:p>
    <w:p>
      <w:pPr>
        <w:numPr>
          <w:ilvl w:val="0"/>
          <w:numId w:val="107"/>
        </w:numPr>
        <w:spacing w:before="0" w:after="237" w:line="269"/>
        <w:ind w:right="71" w:left="73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Exception</w:t>
      </w:r>
      <w:r>
        <w:rPr>
          <w:rFonts w:ascii="Times New Roman" w:hAnsi="Times New Roman" w:cs="Times New Roman" w:eastAsia="Times New Roman"/>
          <w:color w:val="000000"/>
          <w:spacing w:val="0"/>
          <w:position w:val="0"/>
          <w:sz w:val="24"/>
          <w:shd w:fill="auto" w:val="clear"/>
        </w:rPr>
        <w:t xml:space="preserve">: Base class</w:t>
        <w:tab/>
        <w:tab/>
        <w:t xml:space="preserve"> for all exceptions. If you are not sure about which exception may occur, you can use the base class. It will handle all of them. </w:t>
      </w:r>
    </w:p>
    <w:p>
      <w:pPr>
        <w:keepNext w:val="true"/>
        <w:keepLines w:val="true"/>
        <w:numPr>
          <w:ilvl w:val="0"/>
          <w:numId w:val="107"/>
        </w:numPr>
        <w:spacing w:before="0" w:after="0" w:line="259"/>
        <w:ind w:right="0" w:left="590"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4"/>
          <w:shd w:fill="auto" w:val="clear"/>
        </w:rPr>
        <w:t xml:space="preserve">Exception Handling with Try Except Clause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Python provides us with the try except clause to handle exceptions that might be raised by our code. The basic anatomy of the try except clause is as follows: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1088" w:hRule="auto"/>
          <w:jc w:val="left"/>
        </w:trPr>
        <w:tc>
          <w:tcPr>
            <w:tcW w:w="9419" w:type="dxa"/>
            <w:tcBorders>
              <w:top w:val="single" w:color="000000" w:sz="0"/>
              <w:left w:val="single" w:color="000000" w:sz="0"/>
              <w:bottom w:val="single" w:color="000000" w:sz="0"/>
              <w:right w:val="single" w:color="000000" w:sz="0"/>
            </w:tcBorders>
            <w:shd w:color="auto" w:fill="f2f2f2"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try: </w:t>
            </w:r>
          </w:p>
          <w:p>
            <w:pPr>
              <w:spacing w:before="0" w:after="0" w:line="241"/>
              <w:ind w:right="5927"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 some code except: </w:t>
            </w:r>
          </w:p>
          <w:p>
            <w:pPr>
              <w:spacing w:before="0" w:after="0" w:line="259"/>
              <w:ind w:right="0"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    // what to do when the code in try raises an exception</w:t>
            </w:r>
            <w:r>
              <w:rPr>
                <w:rFonts w:ascii="Courier New" w:hAnsi="Courier New" w:cs="Courier New" w:eastAsia="Courier New"/>
                <w:color w:val="000000"/>
                <w:spacing w:val="0"/>
                <w:position w:val="0"/>
                <w:sz w:val="20"/>
                <w:shd w:fill="auto" w:val="clear"/>
              </w:rPr>
              <w:t xml:space="preserve"> </w:t>
            </w:r>
          </w:p>
        </w:tc>
      </w:tr>
    </w:tbl>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plain English, the try except clause is basically saying, “Try to do this, except (otherwise) if there’s an error, then do this instead”. </w:t>
      </w:r>
    </w:p>
    <w:p>
      <w:pPr>
        <w:spacing w:before="0" w:after="2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a few options on what to do with the thrown exception from the </w:t>
      </w:r>
      <w:r>
        <w:rPr>
          <w:rFonts w:ascii="Courier New" w:hAnsi="Courier New" w:cs="Courier New" w:eastAsia="Courier New"/>
          <w:color w:val="292929"/>
          <w:spacing w:val="0"/>
          <w:position w:val="0"/>
          <w:sz w:val="31"/>
          <w:shd w:fill="F2F2F2" w:val="clear"/>
          <w:vertAlign w:val="subscript"/>
        </w:rPr>
        <w:t xml:space="preserve">try</w:t>
      </w:r>
      <w:r>
        <w:rPr>
          <w:rFonts w:ascii="Times New Roman" w:hAnsi="Times New Roman" w:cs="Times New Roman" w:eastAsia="Times New Roman"/>
          <w:color w:val="000000"/>
          <w:spacing w:val="0"/>
          <w:position w:val="0"/>
          <w:sz w:val="24"/>
          <w:shd w:fill="auto" w:val="clear"/>
        </w:rPr>
        <w:t xml:space="preserve"> block. Let’s discuss them.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21"/>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Re-raise the exception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take a look at how to write the try except statement to handle an exception by re-raising it. First, let’s define a function that takes two input arguments and returns their sum.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 w:line="249"/>
        <w:ind w:right="0" w:left="9" w:hanging="1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color w:val="292929"/>
          <w:spacing w:val="0"/>
          <w:position w:val="0"/>
          <w:sz w:val="24"/>
          <w:shd w:fill="F2F2F2" w:val="clear"/>
        </w:rPr>
        <w:t xml:space="preserve">def myfunction(a, b): </w:t>
      </w:r>
    </w:p>
    <w:p>
      <w:pPr>
        <w:spacing w:before="0" w:after="12" w:line="249"/>
        <w:ind w:right="0" w:left="9" w:hanging="1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color w:val="292929"/>
          <w:spacing w:val="0"/>
          <w:position w:val="0"/>
          <w:sz w:val="24"/>
          <w:shd w:fill="F2F2F2" w:val="clear"/>
        </w:rPr>
        <w:t xml:space="preserve">    return a + b</w:t>
      </w:r>
      <w:r>
        <w:rPr>
          <w:rFonts w:ascii="Courier New" w:hAnsi="Courier New" w:cs="Courier New" w:eastAsia="Courier New"/>
          <w:color w:val="000000"/>
          <w:spacing w:val="0"/>
          <w:position w:val="0"/>
          <w:sz w:val="20"/>
          <w:shd w:fill="F2F2F2" w:val="clear"/>
        </w:rPr>
        <w:t xml:space="preserv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Next, let’s wrap it in a try except clause and pass input arguments with the wrong type so the function will raise the TypeError exception. </w:t>
      </w:r>
    </w:p>
    <w:tbl>
      <w:tblPr/>
      <w:tblGrid>
        <w:gridCol w:w="9419"/>
      </w:tblGrid>
      <w:tr>
        <w:trPr>
          <w:trHeight w:val="3262" w:hRule="auto"/>
          <w:jc w:val="left"/>
        </w:trPr>
        <w:tc>
          <w:tcPr>
            <w:tcW w:w="9419" w:type="dxa"/>
            <w:tcBorders>
              <w:top w:val="single" w:color="000000" w:sz="0"/>
              <w:left w:val="single" w:color="000000" w:sz="0"/>
              <w:bottom w:val="single" w:color="000000" w:sz="0"/>
              <w:right w:val="single" w:color="000000" w:sz="0"/>
            </w:tcBorders>
            <w:shd w:color="auto" w:fill="f2f2f2"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try: </w:t>
            </w:r>
          </w:p>
          <w:p>
            <w:pPr>
              <w:spacing w:before="0" w:after="0" w:line="240"/>
              <w:ind w:right="454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myfunction(100, "one hundred") except:     print(‘error’)     raise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w:t>
            </w:r>
            <w:r>
              <w:rPr>
                <w:rFonts w:ascii="Courier New" w:hAnsi="Courier New" w:cs="Courier New" w:eastAsia="Courier New"/>
                <w:b/>
                <w:color w:val="292929"/>
                <w:spacing w:val="0"/>
                <w:position w:val="0"/>
                <w:sz w:val="24"/>
                <w:shd w:fill="auto" w:val="clear"/>
              </w:rPr>
              <w:t xml:space="preserve">Output: </w:t>
            </w:r>
          </w:p>
          <w:p>
            <w:pPr>
              <w:spacing w:before="0" w:after="0" w:line="240"/>
              <w:ind w:right="3568"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raiseTraceback (most recent call last):   File "&lt;input&gt;", line 2, in &lt;module&gt;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File "&lt;input&gt;", line 2, in myfunction </w:t>
            </w:r>
          </w:p>
          <w:p>
            <w:pPr>
              <w:spacing w:before="0" w:after="0" w:line="259"/>
              <w:ind w:right="0"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  TypeError: unsupported operand type(s) for +: 'int' and 'str' </w:t>
            </w:r>
          </w:p>
        </w:tc>
      </w:tr>
    </w:tbl>
    <w:p>
      <w:pPr>
        <w:spacing w:before="0" w:after="23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numPr>
          <w:ilvl w:val="0"/>
          <w:numId w:val="134"/>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Catch certain types of exception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option is to define which exception types we want to catch specifically. To do this, we need to add the exception type to the </w:t>
      </w:r>
      <w:r>
        <w:rPr>
          <w:rFonts w:ascii="Courier New" w:hAnsi="Courier New" w:cs="Courier New" w:eastAsia="Courier New"/>
          <w:color w:val="292929"/>
          <w:spacing w:val="0"/>
          <w:position w:val="0"/>
          <w:sz w:val="24"/>
          <w:shd w:fill="F2F2F2" w:val="clear"/>
        </w:rPr>
        <w:t xml:space="preserve">except</w:t>
      </w:r>
      <w:r>
        <w:rPr>
          <w:rFonts w:ascii="Times New Roman" w:hAnsi="Times New Roman" w:cs="Times New Roman" w:eastAsia="Times New Roman"/>
          <w:color w:val="000000"/>
          <w:spacing w:val="0"/>
          <w:position w:val="0"/>
          <w:sz w:val="24"/>
          <w:shd w:fill="auto" w:val="clear"/>
        </w:rPr>
        <w:t xml:space="preserve"> block.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1903" w:hRule="auto"/>
          <w:jc w:val="left"/>
        </w:trPr>
        <w:tc>
          <w:tcPr>
            <w:tcW w:w="9419" w:type="dxa"/>
            <w:tcBorders>
              <w:top w:val="single" w:color="000000" w:sz="0"/>
              <w:left w:val="single" w:color="000000" w:sz="0"/>
              <w:bottom w:val="single" w:color="000000" w:sz="0"/>
              <w:right w:val="single" w:color="000000" w:sz="0"/>
            </w:tcBorders>
            <w:shd w:color="auto" w:fill="f2f2f2" w:val="clear"/>
            <w:tcMar>
              <w:left w:w="186" w:type="dxa"/>
              <w:right w:w="186"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try: </w:t>
            </w:r>
          </w:p>
          <w:p>
            <w:pPr>
              <w:spacing w:before="0" w:after="2" w:line="240"/>
              <w:ind w:right="3332"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myfunction(100, "one hundred") except TypeError: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print("Cannot sum the variables. Please pass numbers only.") </w:t>
            </w:r>
            <w:r>
              <w:rPr>
                <w:rFonts w:ascii="Courier New" w:hAnsi="Courier New" w:cs="Courier New" w:eastAsia="Courier New"/>
                <w:b/>
                <w:color w:val="292929"/>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292929"/>
                <w:spacing w:val="0"/>
                <w:position w:val="0"/>
                <w:sz w:val="24"/>
                <w:shd w:fill="auto" w:val="clear"/>
              </w:rPr>
              <w:t xml:space="preserve">Output: </w:t>
            </w:r>
          </w:p>
          <w:p>
            <w:pPr>
              <w:spacing w:before="0" w:after="0" w:line="259"/>
              <w:ind w:right="0"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Cannot sum the variables. Please pass numbers only.</w:t>
            </w:r>
            <w:r>
              <w:rPr>
                <w:rFonts w:ascii="Courier New" w:hAnsi="Courier New" w:cs="Courier New" w:eastAsia="Courier New"/>
                <w:color w:val="000000"/>
                <w:spacing w:val="0"/>
                <w:position w:val="0"/>
                <w:sz w:val="20"/>
                <w:shd w:fill="auto" w:val="clear"/>
              </w:rPr>
              <w:t xml:space="preserve"> </w:t>
            </w:r>
          </w:p>
        </w:tc>
      </w:tr>
    </w:tbl>
    <w:p>
      <w:pPr>
        <w:spacing w:before="0" w:after="23"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make it even better, we can actually log or print the exception itself.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2175" w:hRule="auto"/>
          <w:jc w:val="left"/>
        </w:trPr>
        <w:tc>
          <w:tcPr>
            <w:tcW w:w="9419" w:type="dxa"/>
            <w:tcBorders>
              <w:top w:val="single" w:color="000000" w:sz="0"/>
              <w:left w:val="single" w:color="000000" w:sz="0"/>
              <w:bottom w:val="single" w:color="000000" w:sz="0"/>
              <w:right w:val="single" w:color="000000" w:sz="0"/>
            </w:tcBorders>
            <w:shd w:color="auto" w:fill="f2f2f2" w:val="clear"/>
            <w:tcMar>
              <w:left w:w="186" w:type="dxa"/>
              <w:right w:w="186"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try: </w:t>
            </w:r>
          </w:p>
          <w:p>
            <w:pPr>
              <w:spacing w:before="0" w:after="0" w:line="240"/>
              <w:ind w:right="3333"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myfunction(100, "one hundred") except TypeError as e: </w:t>
            </w:r>
          </w:p>
          <w:p>
            <w:pPr>
              <w:spacing w:before="0" w:after="0" w:line="241"/>
              <w:ind w:right="279" w:left="0" w:firstLine="0"/>
              <w:jc w:val="both"/>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print(f"Cannot sum the variables. The exception was: {e}")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292929"/>
                <w:spacing w:val="0"/>
                <w:position w:val="0"/>
                <w:sz w:val="24"/>
                <w:shd w:fill="auto" w:val="clear"/>
              </w:rPr>
              <w:t xml:space="preserve">Output: </w:t>
            </w:r>
          </w:p>
          <w:p>
            <w:pPr>
              <w:spacing w:before="0" w:after="0" w:line="259"/>
              <w:ind w:right="0"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Cannot sum the variables. The exception was: unsupported operand type(s) for +: 'int' and 'str'</w:t>
            </w:r>
            <w:r>
              <w:rPr>
                <w:rFonts w:ascii="Courier New" w:hAnsi="Courier New" w:cs="Courier New" w:eastAsia="Courier New"/>
                <w:color w:val="000000"/>
                <w:spacing w:val="0"/>
                <w:position w:val="0"/>
                <w:sz w:val="20"/>
                <w:shd w:fill="auto" w:val="clear"/>
              </w:rPr>
              <w:t xml:space="preserve"> </w:t>
            </w:r>
          </w:p>
        </w:tc>
      </w:tr>
    </w:tbl>
    <w:p>
      <w:pPr>
        <w:spacing w:before="0" w:after="2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0" w:line="257"/>
        <w:ind w:right="71" w:left="9"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Furthermore, we can catch multiple exception types in one </w:t>
      </w:r>
      <w:r>
        <w:rPr>
          <w:rFonts w:ascii="Courier New" w:hAnsi="Courier New" w:cs="Courier New" w:eastAsia="Courier New"/>
          <w:color w:val="000000"/>
          <w:spacing w:val="0"/>
          <w:position w:val="0"/>
          <w:sz w:val="24"/>
          <w:shd w:fill="F2F2F2" w:val="clear"/>
        </w:rPr>
        <w:t xml:space="preserve">except</w:t>
      </w:r>
      <w:r>
        <w:rPr>
          <w:rFonts w:ascii="Times New Roman" w:hAnsi="Times New Roman" w:cs="Times New Roman" w:eastAsia="Times New Roman"/>
          <w:color w:val="000000"/>
          <w:spacing w:val="0"/>
          <w:position w:val="0"/>
          <w:sz w:val="24"/>
          <w:shd w:fill="auto" w:val="clear"/>
        </w:rPr>
        <w:t xml:space="preserve"> clause if we want to handle those exception types the same way. Let’s pass an undefined variable to our function so that it will raise the </w:t>
      </w:r>
      <w:r>
        <w:rPr>
          <w:rFonts w:ascii="Courier New" w:hAnsi="Courier New" w:cs="Courier New" w:eastAsia="Courier New"/>
          <w:color w:val="000000"/>
          <w:spacing w:val="0"/>
          <w:position w:val="0"/>
          <w:sz w:val="24"/>
          <w:shd w:fill="auto" w:val="clear"/>
        </w:rPr>
        <w:t xml:space="preserve">NameError</w:t>
      </w:r>
      <w:r>
        <w:rPr>
          <w:rFonts w:ascii="Times New Roman" w:hAnsi="Times New Roman" w:cs="Times New Roman" w:eastAsia="Times New Roman"/>
          <w:color w:val="000000"/>
          <w:spacing w:val="0"/>
          <w:position w:val="0"/>
          <w:sz w:val="24"/>
          <w:shd w:fill="auto" w:val="clear"/>
        </w:rPr>
        <w:t xml:space="preserve">. We will also modify the </w:t>
      </w:r>
      <w:r>
        <w:rPr>
          <w:rFonts w:ascii="Courier New" w:hAnsi="Courier New" w:cs="Courier New" w:eastAsia="Courier New"/>
          <w:color w:val="000000"/>
          <w:spacing w:val="0"/>
          <w:position w:val="0"/>
          <w:sz w:val="24"/>
          <w:shd w:fill="F2F2F2" w:val="clear"/>
        </w:rPr>
        <w:t xml:space="preserve">except</w:t>
      </w:r>
      <w:r>
        <w:rPr>
          <w:rFonts w:ascii="Times New Roman" w:hAnsi="Times New Roman" w:cs="Times New Roman" w:eastAsia="Times New Roman"/>
          <w:color w:val="000000"/>
          <w:spacing w:val="0"/>
          <w:position w:val="0"/>
          <w:sz w:val="24"/>
          <w:shd w:fill="auto" w:val="clear"/>
        </w:rPr>
        <w:t xml:space="preserve"> block to catch both </w:t>
      </w:r>
      <w:r>
        <w:rPr>
          <w:rFonts w:ascii="Courier New" w:hAnsi="Courier New" w:cs="Courier New" w:eastAsia="Courier New"/>
          <w:color w:val="000000"/>
          <w:spacing w:val="0"/>
          <w:position w:val="0"/>
          <w:sz w:val="24"/>
          <w:shd w:fill="auto" w:val="clear"/>
        </w:rPr>
        <w:t xml:space="preserve">TypeError</w:t>
      </w:r>
      <w:r>
        <w:rPr>
          <w:rFonts w:ascii="Times New Roman" w:hAnsi="Times New Roman" w:cs="Times New Roman" w:eastAsia="Times New Roman"/>
          <w:color w:val="000000"/>
          <w:spacing w:val="0"/>
          <w:position w:val="0"/>
          <w:sz w:val="24"/>
          <w:shd w:fill="auto" w:val="clear"/>
        </w:rPr>
        <w:t xml:space="preserve"> and </w:t>
      </w:r>
      <w:r>
        <w:rPr>
          <w:rFonts w:ascii="Courier New" w:hAnsi="Courier New" w:cs="Courier New" w:eastAsia="Courier New"/>
          <w:color w:val="000000"/>
          <w:spacing w:val="0"/>
          <w:position w:val="0"/>
          <w:sz w:val="24"/>
          <w:shd w:fill="auto" w:val="clear"/>
        </w:rPr>
        <w:t xml:space="preserve">NameError</w:t>
      </w:r>
      <w:r>
        <w:rPr>
          <w:rFonts w:ascii="Times New Roman" w:hAnsi="Times New Roman" w:cs="Times New Roman" w:eastAsia="Times New Roman"/>
          <w:color w:val="000000"/>
          <w:spacing w:val="0"/>
          <w:position w:val="0"/>
          <w:sz w:val="24"/>
          <w:shd w:fill="auto" w:val="clear"/>
        </w:rPr>
        <w:t xml:space="preserve"> and process either exception type the same way.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1903" w:hRule="auto"/>
          <w:jc w:val="left"/>
        </w:trPr>
        <w:tc>
          <w:tcPr>
            <w:tcW w:w="9419" w:type="dxa"/>
            <w:tcBorders>
              <w:top w:val="single" w:color="000000" w:sz="0"/>
              <w:left w:val="single" w:color="000000" w:sz="0"/>
              <w:bottom w:val="single" w:color="000000" w:sz="0"/>
              <w:right w:val="single" w:color="000000" w:sz="0"/>
            </w:tcBorders>
            <w:shd w:color="auto" w:fill="f2f2f2" w:val="clear"/>
            <w:tcMar>
              <w:left w:w="47" w:type="dxa"/>
              <w:right w:w="47"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try: </w:t>
            </w:r>
          </w:p>
          <w:p>
            <w:pPr>
              <w:spacing w:before="0" w:after="2" w:line="240"/>
              <w:ind w:right="4452"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myfunction(100, a) except (TypeError, NameError) as e: </w:t>
            </w:r>
          </w:p>
          <w:p>
            <w:pPr>
              <w:spacing w:before="0" w:after="0" w:line="240"/>
              <w:ind w:right="697" w:left="0" w:firstLine="0"/>
              <w:jc w:val="both"/>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print(f"Cannot sum the variables. The exception was {e}")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292929"/>
                <w:spacing w:val="0"/>
                <w:position w:val="0"/>
                <w:sz w:val="24"/>
                <w:shd w:fill="auto" w:val="clear"/>
              </w:rPr>
              <w:t xml:space="preserve">Output: </w:t>
            </w:r>
          </w:p>
          <w:p>
            <w:pPr>
              <w:spacing w:before="0" w:after="0" w:line="259"/>
              <w:ind w:right="0" w:left="0" w:firstLine="0"/>
              <w:jc w:val="both"/>
              <w:rPr>
                <w:spacing w:val="0"/>
                <w:position w:val="0"/>
                <w:shd w:fill="auto" w:val="clear"/>
              </w:rPr>
            </w:pPr>
            <w:r>
              <w:rPr>
                <w:rFonts w:ascii="Courier New" w:hAnsi="Courier New" w:cs="Courier New" w:eastAsia="Courier New"/>
                <w:color w:val="292929"/>
                <w:spacing w:val="0"/>
                <w:position w:val="0"/>
                <w:sz w:val="24"/>
                <w:shd w:fill="auto" w:val="clear"/>
              </w:rPr>
              <w:t xml:space="preserve">Cannot sum the variables. The exception was name 'a' is not defined</w:t>
            </w:r>
          </w:p>
        </w:tc>
      </w:tr>
    </w:tbl>
    <w:p>
      <w:pPr>
        <w:spacing w:before="0" w:after="253"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numPr>
          <w:ilvl w:val="0"/>
          <w:numId w:val="163"/>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Try….Finally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far the try statement had always been paired with except clauses. But there is another way to use it as well. The try statement can be followed by a </w:t>
      </w:r>
      <w:r>
        <w:rPr>
          <w:rFonts w:ascii="Times New Roman" w:hAnsi="Times New Roman" w:cs="Times New Roman" w:eastAsia="Times New Roman"/>
          <w:b/>
          <w:color w:val="000000"/>
          <w:spacing w:val="0"/>
          <w:position w:val="0"/>
          <w:sz w:val="24"/>
          <w:shd w:fill="auto" w:val="clear"/>
        </w:rPr>
        <w:t xml:space="preserve">finally</w:t>
      </w:r>
      <w:r>
        <w:rPr>
          <w:rFonts w:ascii="Times New Roman" w:hAnsi="Times New Roman" w:cs="Times New Roman" w:eastAsia="Times New Roman"/>
          <w:color w:val="000000"/>
          <w:spacing w:val="0"/>
          <w:position w:val="0"/>
          <w:sz w:val="24"/>
          <w:shd w:fill="auto" w:val="clear"/>
        </w:rPr>
        <w:t xml:space="preserve"> clause. Finally clauses are called clean-up or termination clauses, because they must be executed under all circumstances, i.e. a "finally" clause is always executed regardless if an exception occurred in a try block or not. A simple example to demonstrate the finally clause: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1904" w:hRule="auto"/>
          <w:jc w:val="left"/>
        </w:trPr>
        <w:tc>
          <w:tcPr>
            <w:tcW w:w="9419" w:type="dxa"/>
            <w:tcBorders>
              <w:top w:val="single" w:color="000000" w:sz="0"/>
              <w:left w:val="single" w:color="000000" w:sz="0"/>
              <w:bottom w:val="single" w:color="000000" w:sz="0"/>
              <w:right w:val="single" w:color="000000" w:sz="0"/>
            </w:tcBorders>
            <w:shd w:color="auto" w:fill="f2f2f2"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292929"/>
                <w:spacing w:val="0"/>
                <w:position w:val="0"/>
                <w:sz w:val="24"/>
                <w:shd w:fill="auto" w:val="clear"/>
              </w:rPr>
              <w:t xml:space="preserve">try</w:t>
            </w:r>
            <w:r>
              <w:rPr>
                <w:rFonts w:ascii="Courier New" w:hAnsi="Courier New" w:cs="Courier New" w:eastAsia="Courier New"/>
                <w:color w:val="292929"/>
                <w:spacing w:val="0"/>
                <w:position w:val="0"/>
                <w:sz w:val="24"/>
                <w:shd w:fill="auto" w:val="clear"/>
              </w:rPr>
              <w:t xml:space="preserve">: </w:t>
            </w:r>
          </w:p>
          <w:p>
            <w:pPr>
              <w:spacing w:before="0" w:after="0" w:line="241"/>
              <w:ind w:right="4125"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x = float(input("Your number: "))     inverse = 1.0 / x </w:t>
            </w:r>
            <w:r>
              <w:rPr>
                <w:rFonts w:ascii="Courier New" w:hAnsi="Courier New" w:cs="Courier New" w:eastAsia="Courier New"/>
                <w:b/>
                <w:color w:val="292929"/>
                <w:spacing w:val="0"/>
                <w:position w:val="0"/>
                <w:sz w:val="24"/>
                <w:shd w:fill="auto" w:val="clear"/>
              </w:rPr>
              <w:t xml:space="preserve">finally</w:t>
            </w:r>
            <w:r>
              <w:rPr>
                <w:rFonts w:ascii="Courier New" w:hAnsi="Courier New" w:cs="Courier New" w:eastAsia="Courier New"/>
                <w:color w:val="292929"/>
                <w:spacing w:val="0"/>
                <w:position w:val="0"/>
                <w:sz w:val="24"/>
                <w:shd w:fill="auto" w:val="clear"/>
              </w:rPr>
              <w:t xml:space="preserve">: </w:t>
            </w:r>
          </w:p>
          <w:p>
            <w:pPr>
              <w:spacing w:before="0" w:after="0" w:line="259"/>
              <w:ind w:right="1343"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    print("There may or may not have been an exception.") print("The inverse: ", inverse)      </w:t>
            </w:r>
          </w:p>
        </w:tc>
      </w:tr>
    </w:tbl>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4" w:line="259"/>
        <w:ind w:right="4143" w:left="9" w:hanging="1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0"/>
          <w:shd w:fill="auto" w:val="clear"/>
        </w:rPr>
        <w:t xml:space="preserve">Your number: 34 </w:t>
      </w:r>
    </w:p>
    <w:p>
      <w:pPr>
        <w:spacing w:before="0" w:after="44" w:line="259"/>
        <w:ind w:right="4143" w:left="9" w:hanging="1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0"/>
          <w:shd w:fill="auto" w:val="clear"/>
        </w:rPr>
        <w:t xml:space="preserve">There may or may not have been an exception. </w:t>
      </w:r>
    </w:p>
    <w:p>
      <w:pPr>
        <w:spacing w:before="0" w:after="44" w:line="259"/>
        <w:ind w:right="4143" w:left="9" w:hanging="1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0"/>
          <w:shd w:fill="auto" w:val="clear"/>
        </w:rPr>
        <w:t xml:space="preserve">The inverse:  0.029411764705882353 </w:t>
      </w:r>
    </w:p>
    <w:p>
      <w:pPr>
        <w:spacing w:before="0" w:after="234"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numPr>
          <w:ilvl w:val="0"/>
          <w:numId w:val="174"/>
        </w:numPr>
        <w:spacing w:before="0" w:after="0" w:line="259"/>
        <w:ind w:right="0" w:left="575" w:hanging="576"/>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Try..except and finally </w:t>
      </w:r>
    </w:p>
    <w:p>
      <w:pPr>
        <w:spacing w:before="0" w:after="5" w:line="269"/>
        <w:ind w:right="71"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"finally" and "except" can be used together for the same try block, as it can be seen in the following Python example: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Grid>
        <w:gridCol w:w="9419"/>
      </w:tblGrid>
      <w:tr>
        <w:trPr>
          <w:trHeight w:val="1903" w:hRule="auto"/>
          <w:jc w:val="left"/>
        </w:trPr>
        <w:tc>
          <w:tcPr>
            <w:tcW w:w="9419" w:type="dxa"/>
            <w:tcBorders>
              <w:top w:val="single" w:color="000000" w:sz="0"/>
              <w:left w:val="single" w:color="000000" w:sz="0"/>
              <w:bottom w:val="single" w:color="000000" w:sz="0"/>
              <w:right w:val="single" w:color="000000" w:sz="0"/>
            </w:tcBorders>
            <w:shd w:color="auto" w:fill="f2f2f2" w:val="clear"/>
            <w:tcMar>
              <w:left w:w="71" w:type="dxa"/>
              <w:right w:w="71"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b/>
                <w:color w:val="292929"/>
                <w:spacing w:val="0"/>
                <w:position w:val="0"/>
                <w:sz w:val="24"/>
                <w:shd w:fill="auto" w:val="clear"/>
              </w:rPr>
              <w:t xml:space="preserve">try</w:t>
            </w:r>
            <w:r>
              <w:rPr>
                <w:rFonts w:ascii="Courier New" w:hAnsi="Courier New" w:cs="Courier New" w:eastAsia="Courier New"/>
                <w:color w:val="292929"/>
                <w:spacing w:val="0"/>
                <w:position w:val="0"/>
                <w:sz w:val="24"/>
                <w:shd w:fill="auto" w:val="clear"/>
              </w:rPr>
              <w:t xml:space="preserve">: </w:t>
            </w:r>
          </w:p>
          <w:p>
            <w:pPr>
              <w:spacing w:before="0" w:after="0" w:line="240"/>
              <w:ind w:right="4125"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x = float(input("Your number: "))     inverse = 1.0 / x </w:t>
            </w:r>
            <w:r>
              <w:rPr>
                <w:rFonts w:ascii="Courier New" w:hAnsi="Courier New" w:cs="Courier New" w:eastAsia="Courier New"/>
                <w:b/>
                <w:color w:val="292929"/>
                <w:spacing w:val="0"/>
                <w:position w:val="0"/>
                <w:sz w:val="24"/>
                <w:shd w:fill="auto" w:val="clear"/>
              </w:rPr>
              <w:t xml:space="preserve">except</w:t>
            </w:r>
            <w:r>
              <w:rPr>
                <w:rFonts w:ascii="Courier New" w:hAnsi="Courier New" w:cs="Courier New" w:eastAsia="Courier New"/>
                <w:color w:val="292929"/>
                <w:spacing w:val="0"/>
                <w:position w:val="0"/>
                <w:sz w:val="24"/>
                <w:shd w:fill="auto" w:val="clear"/>
              </w:rPr>
              <w:t xml:space="preserve"> </w:t>
            </w:r>
            <w:r>
              <w:rPr>
                <w:rFonts w:ascii="Courier New" w:hAnsi="Courier New" w:cs="Courier New" w:eastAsia="Courier New"/>
                <w:b/>
                <w:color w:val="292929"/>
                <w:spacing w:val="0"/>
                <w:position w:val="0"/>
                <w:sz w:val="24"/>
                <w:shd w:fill="auto" w:val="clear"/>
              </w:rPr>
              <w:t xml:space="preserve">ValueError</w:t>
            </w:r>
            <w:r>
              <w:rPr>
                <w:rFonts w:ascii="Courier New" w:hAnsi="Courier New" w:cs="Courier New" w:eastAsia="Courier New"/>
                <w:color w:val="292929"/>
                <w:spacing w:val="0"/>
                <w:position w:val="0"/>
                <w:sz w:val="24"/>
                <w:shd w:fill="auto" w:val="clear"/>
              </w:rPr>
              <w:t xml:space="preserve">: </w:t>
            </w:r>
          </w:p>
          <w:p>
            <w:pPr>
              <w:spacing w:before="0" w:after="2" w:line="240"/>
              <w:ind w:right="86"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292929"/>
                <w:spacing w:val="0"/>
                <w:position w:val="0"/>
                <w:sz w:val="24"/>
                <w:shd w:fill="auto" w:val="clear"/>
              </w:rPr>
              <w:t xml:space="preserve">    print("You should have given either an int or a float") </w:t>
            </w:r>
            <w:r>
              <w:rPr>
                <w:rFonts w:ascii="Courier New" w:hAnsi="Courier New" w:cs="Courier New" w:eastAsia="Courier New"/>
                <w:b/>
                <w:color w:val="292929"/>
                <w:spacing w:val="0"/>
                <w:position w:val="0"/>
                <w:sz w:val="24"/>
                <w:shd w:fill="auto" w:val="clear"/>
              </w:rPr>
              <w:t xml:space="preserve">except</w:t>
            </w:r>
            <w:r>
              <w:rPr>
                <w:rFonts w:ascii="Courier New" w:hAnsi="Courier New" w:cs="Courier New" w:eastAsia="Courier New"/>
                <w:color w:val="292929"/>
                <w:spacing w:val="0"/>
                <w:position w:val="0"/>
                <w:sz w:val="24"/>
                <w:shd w:fill="auto" w:val="clear"/>
              </w:rPr>
              <w:t xml:space="preserve"> </w:t>
            </w:r>
            <w:r>
              <w:rPr>
                <w:rFonts w:ascii="Courier New" w:hAnsi="Courier New" w:cs="Courier New" w:eastAsia="Courier New"/>
                <w:b/>
                <w:color w:val="292929"/>
                <w:spacing w:val="0"/>
                <w:position w:val="0"/>
                <w:sz w:val="24"/>
                <w:shd w:fill="auto" w:val="clear"/>
              </w:rPr>
              <w:t xml:space="preserve">ZeroDivisionError</w:t>
            </w:r>
            <w:r>
              <w:rPr>
                <w:rFonts w:ascii="Courier New" w:hAnsi="Courier New" w:cs="Courier New" w:eastAsia="Courier New"/>
                <w:color w:val="292929"/>
                <w:spacing w:val="0"/>
                <w:position w:val="0"/>
                <w:sz w:val="24"/>
                <w:shd w:fill="auto" w:val="clear"/>
              </w:rPr>
              <w:t xml:space="preserve">: </w:t>
            </w:r>
          </w:p>
          <w:p>
            <w:pPr>
              <w:spacing w:before="0" w:after="0" w:line="259"/>
              <w:ind w:right="0" w:left="0" w:firstLine="0"/>
              <w:jc w:val="left"/>
              <w:rPr>
                <w:spacing w:val="0"/>
                <w:position w:val="0"/>
                <w:shd w:fill="auto" w:val="clear"/>
              </w:rPr>
            </w:pPr>
            <w:r>
              <w:rPr>
                <w:rFonts w:ascii="Courier New" w:hAnsi="Courier New" w:cs="Courier New" w:eastAsia="Courier New"/>
                <w:color w:val="292929"/>
                <w:spacing w:val="0"/>
                <w:position w:val="0"/>
                <w:sz w:val="24"/>
                <w:shd w:fill="auto" w:val="clear"/>
              </w:rPr>
              <w:t xml:space="preserve">    print("Infinity") </w:t>
            </w:r>
          </w:p>
        </w:tc>
      </w:tr>
    </w:tbl>
    <w:p>
      <w:pPr>
        <w:spacing w:before="0" w:after="0" w:line="259"/>
        <w:ind w:right="0" w:left="14" w:firstLine="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b/>
          <w:color w:val="292929"/>
          <w:spacing w:val="0"/>
          <w:position w:val="0"/>
          <w:sz w:val="24"/>
          <w:shd w:fill="F2F2F2" w:val="clear"/>
        </w:rPr>
        <w:t xml:space="preserve">finally</w:t>
      </w:r>
      <w:r>
        <w:rPr>
          <w:rFonts w:ascii="Courier New" w:hAnsi="Courier New" w:cs="Courier New" w:eastAsia="Courier New"/>
          <w:color w:val="292929"/>
          <w:spacing w:val="0"/>
          <w:position w:val="0"/>
          <w:sz w:val="24"/>
          <w:shd w:fill="F2F2F2" w:val="clear"/>
        </w:rPr>
        <w:t xml:space="preserve">: </w:t>
      </w:r>
    </w:p>
    <w:p>
      <w:pPr>
        <w:spacing w:before="0" w:after="12" w:line="249"/>
        <w:ind w:right="0" w:left="24" w:hanging="1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color w:val="292929"/>
          <w:spacing w:val="0"/>
          <w:position w:val="0"/>
          <w:sz w:val="24"/>
          <w:shd w:fill="F2F2F2" w:val="clear"/>
        </w:rPr>
        <w:t xml:space="preserve">    print("There may or may not have been an exception.") </w:t>
      </w:r>
    </w:p>
    <w:p>
      <w:pPr>
        <w:spacing w:before="0" w:after="0" w:line="259"/>
        <w:ind w:right="0" w:left="14" w:firstLine="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color w:val="292929"/>
          <w:spacing w:val="0"/>
          <w:position w:val="0"/>
          <w:sz w:val="24"/>
          <w:shd w:fill="F2F2F2"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F2F2F2" w:val="clear"/>
        </w:rPr>
      </w:pPr>
      <w:r>
        <w:rPr>
          <w:rFonts w:ascii="Courier New" w:hAnsi="Courier New" w:cs="Courier New" w:eastAsia="Courier New"/>
          <w:color w:val="292929"/>
          <w:spacing w:val="0"/>
          <w:position w:val="0"/>
          <w:sz w:val="24"/>
          <w:shd w:fill="F2F2F2" w:val="clear"/>
        </w:rPr>
        <w:t xml:space="preserve">    </w:t>
      </w:r>
      <w:r>
        <w:rPr>
          <w:rFonts w:ascii="Courier New" w:hAnsi="Courier New" w:cs="Courier New" w:eastAsia="Courier New"/>
          <w:color w:val="000000"/>
          <w:spacing w:val="0"/>
          <w:position w:val="0"/>
          <w:sz w:val="20"/>
          <w:shd w:fill="F2F2F2" w:val="clear"/>
        </w:rPr>
        <w:t xml:space="preserve"> </w:t>
      </w:r>
    </w:p>
    <w:p>
      <w:pPr>
        <w:spacing w:before="0" w:after="0" w:line="259"/>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4" w:line="259"/>
        <w:ind w:right="4143" w:left="9" w:hanging="1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0"/>
          <w:shd w:fill="auto" w:val="clear"/>
        </w:rPr>
        <w:t xml:space="preserve">Your number: 23 There may or may not have been an exception. </w:t>
      </w:r>
    </w:p>
    <w:p>
      <w:pPr>
        <w:spacing w:before="0" w:after="5" w:line="269"/>
        <w:ind w:right="71"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88"/>
        </w:numPr>
        <w:spacing w:before="0" w:after="3" w:line="259"/>
        <w:ind w:right="0" w:left="24" w:hanging="10"/>
        <w:jc w:val="left"/>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Exercise (20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 all the questions below.</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90"/>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Linear Merge (10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two lists sorted in increasing order, create and return a merged list of all the elements in sorted order. You may modify the passed in lists. Ideally, the solution should work in "linear" time, making a single pass of both lists.</w:t>
      </w:r>
    </w:p>
    <w:p>
      <w:pPr>
        <w:keepNext w:val="true"/>
        <w:keepLines w:val="true"/>
        <w:numPr>
          <w:ilvl w:val="0"/>
          <w:numId w:val="192"/>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p>
    <w:p>
      <w:pPr>
        <w:keepNext w:val="true"/>
        <w:keepLines w:val="true"/>
        <w:numPr>
          <w:ilvl w:val="0"/>
          <w:numId w:val="192"/>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Initialize dictionary (5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Initialize dictionary with default values. One line solution.</w:t>
      </w:r>
    </w:p>
    <w:p>
      <w:pPr>
        <w:spacing w:before="0" w:after="5" w:line="269"/>
        <w:ind w:right="86" w:left="24"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employees = ['Kelly', 'Emma', 'John']</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defaults = {"designation": 'Application Developer', "salary": 8000}</w:t>
      </w:r>
    </w:p>
    <w:p>
      <w:pPr>
        <w:spacing w:before="0" w:after="5" w:line="269"/>
        <w:ind w:right="86" w:left="24"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{'Kelly': {'designation': 'Application Developer', 'salary': 8000}, 'Emma': {'designation': 'Application Developer', 'salary': 8000}, 'John': {'designation': 'Application Developer', 'salary': 8000}}</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94"/>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Delete keys (5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Delete set of keys from a dictionary. Give one line solution.</w:t>
      </w:r>
    </w:p>
    <w:p>
      <w:pPr>
        <w:spacing w:before="0" w:after="5" w:line="269"/>
        <w:ind w:right="86" w:left="24"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sampleDict = {</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 "Kelly",</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"age":25,</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"salary": 8000,</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"city": "New york"</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keysToRemove = ["name", "salary"]</w:t>
      </w:r>
    </w:p>
    <w:p>
      <w:pPr>
        <w:spacing w:before="0" w:after="5" w:line="269"/>
        <w:ind w:right="86" w:left="24"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{'city': 'New york', 'age': 25}</w:t>
      </w:r>
    </w:p>
    <w:p>
      <w:pPr>
        <w:keepNext w:val="true"/>
        <w:keepLines w:val="true"/>
        <w:numPr>
          <w:ilvl w:val="0"/>
          <w:numId w:val="196"/>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p>
    <w:p>
      <w:pPr>
        <w:keepNext w:val="true"/>
        <w:keepLines w:val="true"/>
        <w:numPr>
          <w:ilvl w:val="0"/>
          <w:numId w:val="196"/>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Set Operations (5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Consider two sets X and Y. You may take any type of values for these sets. Try to find a solution</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get a set having all elements in either X or Y, but not both.</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98"/>
        </w:numPr>
        <w:spacing w:before="0" w:after="0" w:line="259"/>
        <w:ind w:right="0" w:left="24" w:hanging="10"/>
        <w:jc w:val="left"/>
        <w:rPr>
          <w:rFonts w:ascii="Times New Roman" w:hAnsi="Times New Roman" w:cs="Times New Roman" w:eastAsia="Times New Roman"/>
          <w:b/>
          <w:color w:val="5B9BD5"/>
          <w:spacing w:val="0"/>
          <w:position w:val="0"/>
          <w:sz w:val="26"/>
          <w:shd w:fill="auto" w:val="clear"/>
        </w:rPr>
      </w:pPr>
      <w:r>
        <w:rPr>
          <w:rFonts w:ascii="Times New Roman" w:hAnsi="Times New Roman" w:cs="Times New Roman" w:eastAsia="Times New Roman"/>
          <w:b/>
          <w:color w:val="5B9BD5"/>
          <w:spacing w:val="0"/>
          <w:position w:val="0"/>
          <w:sz w:val="26"/>
          <w:shd w:fill="auto" w:val="clear"/>
        </w:rPr>
        <w:t xml:space="preserve">Exception Handling for Division (5 marks)</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function to divide two numbers P and Q. Implement exception handling technique</w:t>
      </w:r>
    </w:p>
    <w:p>
      <w:pPr>
        <w:spacing w:before="0" w:after="5" w:line="269"/>
        <w:ind w:right="86" w:left="24"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(try..except clause) for handling possible exceptions in the scenario.</w:t>
      </w:r>
    </w:p>
    <w:p>
      <w:pPr>
        <w:spacing w:before="0" w:after="5" w:line="269"/>
        <w:ind w:right="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6">
    <w:abstractNumId w:val="126"/>
  </w:num>
  <w:num w:numId="18">
    <w:abstractNumId w:val="120"/>
  </w:num>
  <w:num w:numId="20">
    <w:abstractNumId w:val="114"/>
  </w:num>
  <w:num w:numId="34">
    <w:abstractNumId w:val="108"/>
  </w:num>
  <w:num w:numId="36">
    <w:abstractNumId w:val="102"/>
  </w:num>
  <w:num w:numId="53">
    <w:abstractNumId w:val="96"/>
  </w:num>
  <w:num w:numId="70">
    <w:abstractNumId w:val="90"/>
  </w:num>
  <w:num w:numId="85">
    <w:abstractNumId w:val="84"/>
  </w:num>
  <w:num w:numId="87">
    <w:abstractNumId w:val="78"/>
  </w:num>
  <w:num w:numId="102">
    <w:abstractNumId w:val="72"/>
  </w:num>
  <w:num w:numId="105">
    <w:abstractNumId w:val="66"/>
  </w:num>
  <w:num w:numId="107">
    <w:abstractNumId w:val="60"/>
  </w:num>
  <w:num w:numId="121">
    <w:abstractNumId w:val="54"/>
  </w:num>
  <w:num w:numId="134">
    <w:abstractNumId w:val="48"/>
  </w:num>
  <w:num w:numId="163">
    <w:abstractNumId w:val="42"/>
  </w:num>
  <w:num w:numId="174">
    <w:abstractNumId w:val="36"/>
  </w:num>
  <w:num w:numId="188">
    <w:abstractNumId w:val="30"/>
  </w:num>
  <w:num w:numId="190">
    <w:abstractNumId w:val="24"/>
  </w:num>
  <w:num w:numId="192">
    <w:abstractNumId w:val="18"/>
  </w:num>
  <w:num w:numId="194">
    <w:abstractNumId w:val="12"/>
  </w:num>
  <w:num w:numId="196">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