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64785" w14:textId="604BD5F9" w:rsidR="006E6FAE" w:rsidRPr="006E6FAE" w:rsidRDefault="006E6FAE" w:rsidP="006E6FAE">
      <w:pPr>
        <w:jc w:val="center"/>
        <w:rPr>
          <w:b/>
          <w:bCs/>
          <w:color w:val="FF0000"/>
          <w:sz w:val="24"/>
          <w:szCs w:val="24"/>
          <w:lang w:val="en-US"/>
        </w:rPr>
      </w:pPr>
      <w:r>
        <w:rPr>
          <w:b/>
          <w:bCs/>
          <w:color w:val="FF0000"/>
          <w:sz w:val="24"/>
          <w:szCs w:val="24"/>
          <w:lang w:val="en-US"/>
        </w:rPr>
        <w:t xml:space="preserve">L21-7512 </w:t>
      </w:r>
      <w:r>
        <w:rPr>
          <w:b/>
          <w:bCs/>
          <w:color w:val="FF0000"/>
          <w:sz w:val="24"/>
          <w:szCs w:val="24"/>
          <w:lang w:val="en-US"/>
        </w:rPr>
        <w:tab/>
      </w:r>
      <w:r>
        <w:rPr>
          <w:b/>
          <w:bCs/>
          <w:color w:val="FF0000"/>
          <w:sz w:val="24"/>
          <w:szCs w:val="24"/>
          <w:lang w:val="en-US"/>
        </w:rPr>
        <w:tab/>
      </w:r>
      <w:r>
        <w:rPr>
          <w:b/>
          <w:bCs/>
          <w:color w:val="FF0000"/>
          <w:sz w:val="24"/>
          <w:szCs w:val="24"/>
          <w:lang w:val="en-US"/>
        </w:rPr>
        <w:tab/>
      </w:r>
      <w:r>
        <w:rPr>
          <w:b/>
          <w:bCs/>
          <w:color w:val="FF0000"/>
          <w:sz w:val="24"/>
          <w:szCs w:val="24"/>
          <w:lang w:val="en-US"/>
        </w:rPr>
        <w:tab/>
        <w:t>Abdullah Dar</w:t>
      </w:r>
      <w:r>
        <w:rPr>
          <w:b/>
          <w:bCs/>
          <w:color w:val="FF0000"/>
          <w:sz w:val="24"/>
          <w:szCs w:val="24"/>
          <w:lang w:val="en-US"/>
        </w:rPr>
        <w:tab/>
      </w:r>
      <w:r>
        <w:rPr>
          <w:b/>
          <w:bCs/>
          <w:color w:val="FF0000"/>
          <w:sz w:val="24"/>
          <w:szCs w:val="24"/>
          <w:lang w:val="en-US"/>
        </w:rPr>
        <w:tab/>
      </w:r>
      <w:r>
        <w:rPr>
          <w:b/>
          <w:bCs/>
          <w:color w:val="FF0000"/>
          <w:sz w:val="24"/>
          <w:szCs w:val="24"/>
          <w:lang w:val="en-US"/>
        </w:rPr>
        <w:tab/>
      </w:r>
      <w:r>
        <w:rPr>
          <w:b/>
          <w:bCs/>
          <w:color w:val="FF0000"/>
          <w:sz w:val="24"/>
          <w:szCs w:val="24"/>
          <w:lang w:val="en-US"/>
        </w:rPr>
        <w:tab/>
      </w:r>
      <w:r>
        <w:rPr>
          <w:b/>
          <w:bCs/>
          <w:color w:val="FF0000"/>
          <w:sz w:val="24"/>
          <w:szCs w:val="24"/>
          <w:lang w:val="en-US"/>
        </w:rPr>
        <w:tab/>
        <w:t>BCS-6G1</w:t>
      </w:r>
    </w:p>
    <w:p w14:paraId="0B1C064F" w14:textId="1218FD33" w:rsidR="00DB6DD3" w:rsidRPr="006E6FAE" w:rsidRDefault="006E6FAE" w:rsidP="006E6FAE">
      <w:pPr>
        <w:jc w:val="center"/>
        <w:rPr>
          <w:b/>
          <w:bCs/>
          <w:sz w:val="36"/>
          <w:szCs w:val="36"/>
          <w:lang w:val="en-US"/>
        </w:rPr>
      </w:pPr>
      <w:r w:rsidRPr="006E6FAE">
        <w:rPr>
          <w:b/>
          <w:bCs/>
          <w:sz w:val="36"/>
          <w:szCs w:val="36"/>
          <w:lang w:val="en-US"/>
        </w:rPr>
        <w:t>Artificial Intelligence</w:t>
      </w:r>
    </w:p>
    <w:p w14:paraId="54213D52" w14:textId="441B7510" w:rsidR="006E6FAE" w:rsidRPr="006E6FAE" w:rsidRDefault="006E6FAE" w:rsidP="006E6FAE">
      <w:pPr>
        <w:jc w:val="center"/>
        <w:rPr>
          <w:b/>
          <w:bCs/>
          <w:sz w:val="32"/>
          <w:szCs w:val="32"/>
          <w:lang w:val="en-US"/>
        </w:rPr>
      </w:pPr>
      <w:r w:rsidRPr="006E6FAE">
        <w:rPr>
          <w:b/>
          <w:bCs/>
          <w:sz w:val="32"/>
          <w:szCs w:val="32"/>
          <w:lang w:val="en-US"/>
        </w:rPr>
        <w:t>Lab no 6</w:t>
      </w:r>
    </w:p>
    <w:p w14:paraId="623995EB" w14:textId="6E758EB0" w:rsidR="006E6FAE" w:rsidRPr="006E6FAE" w:rsidRDefault="006E6FAE" w:rsidP="006E6FAE">
      <w:pPr>
        <w:rPr>
          <w:b/>
          <w:bCs/>
          <w:sz w:val="28"/>
          <w:szCs w:val="28"/>
          <w:lang w:val="en-US"/>
        </w:rPr>
      </w:pPr>
      <w:r w:rsidRPr="006E6FAE">
        <w:rPr>
          <w:b/>
          <w:bCs/>
          <w:sz w:val="28"/>
          <w:szCs w:val="28"/>
          <w:lang w:val="en-US"/>
        </w:rPr>
        <w:t>Alpha-Beta Puring vs Min-Max Algorithm:</w:t>
      </w:r>
    </w:p>
    <w:p w14:paraId="337B8288" w14:textId="49A82E9C" w:rsidR="006E6FAE" w:rsidRPr="006E6FAE" w:rsidRDefault="006E6FAE" w:rsidP="006E6FAE">
      <w:pPr>
        <w:rPr>
          <w:lang w:val="en-US"/>
        </w:rPr>
      </w:pPr>
      <w:r>
        <w:rPr>
          <w:lang w:val="en-US"/>
        </w:rPr>
        <w:tab/>
      </w:r>
      <w:r w:rsidRPr="006E6FAE">
        <w:rPr>
          <w:lang w:val="en-US"/>
        </w:rPr>
        <w:t>Alpha-beta pruning is an improvement over the basic Minimax algorithm used in game theory and decision making. Minimax exhaustively explores all possible game states up to a certain depth, evaluating each state's utility. However, it can be inefficient as it explores branches that won't affect the final decision.</w:t>
      </w:r>
    </w:p>
    <w:p w14:paraId="7B797F1A" w14:textId="5410F920" w:rsidR="006E6FAE" w:rsidRPr="006E6FAE" w:rsidRDefault="006E6FAE" w:rsidP="006E6FAE">
      <w:pPr>
        <w:rPr>
          <w:lang w:val="en-US"/>
        </w:rPr>
      </w:pPr>
      <w:r w:rsidRPr="006E6FAE">
        <w:rPr>
          <w:lang w:val="en-US"/>
        </w:rPr>
        <w:t>Alpha-beta pruning enhances Minimax by cutting off branches that are determined to be irrelevant based on the values of previously evaluated nodes. This pruning technique significantly reduces the number of nodes evaluated, thereby reducing computational overhead. By eliminating unnecessary branches, Alpha-beta pruning allows for a more focused search, resulting in faster and more efficient decision-making processes.</w:t>
      </w:r>
    </w:p>
    <w:p w14:paraId="4464100A" w14:textId="7F0E03A0" w:rsidR="006E6FAE" w:rsidRDefault="006E6FAE" w:rsidP="006E6FAE">
      <w:pPr>
        <w:rPr>
          <w:lang w:val="en-US"/>
        </w:rPr>
      </w:pPr>
      <w:r w:rsidRPr="006E6FAE">
        <w:rPr>
          <w:lang w:val="en-US"/>
        </w:rPr>
        <w:t>Overall, Alpha-beta pruning retains the accuracy of Minimax while drastically reducing the computational resources required, making it a preferred choice for scenarios where computational efficiency is crucial, such as in games with large state spaces.</w:t>
      </w:r>
    </w:p>
    <w:p w14:paraId="7F8D1449" w14:textId="55F1300E" w:rsidR="006E6FAE" w:rsidRPr="006E6FAE" w:rsidRDefault="006E6FAE" w:rsidP="006E6FAE">
      <w:pPr>
        <w:rPr>
          <w:b/>
          <w:bCs/>
          <w:sz w:val="28"/>
          <w:szCs w:val="28"/>
          <w:lang w:val="en-US"/>
        </w:rPr>
      </w:pPr>
      <w:r w:rsidRPr="006E6FAE">
        <w:rPr>
          <w:b/>
          <w:bCs/>
          <w:sz w:val="28"/>
          <w:szCs w:val="28"/>
          <w:lang w:val="en-US"/>
        </w:rPr>
        <w:t>Example:</w:t>
      </w:r>
    </w:p>
    <w:p w14:paraId="755ED95E" w14:textId="15971BD6" w:rsidR="006E6FAE" w:rsidRDefault="006E6FAE" w:rsidP="006E6FAE">
      <w:pPr>
        <w:ind w:firstLine="720"/>
        <w:rPr>
          <w:lang w:val="en-US"/>
        </w:rPr>
      </w:pPr>
      <w:r w:rsidRPr="006E6FAE">
        <w:rPr>
          <w:lang w:val="en-US"/>
        </w:rPr>
        <w:t>In a Tic Tac Toe scenario, let's say we have the following board:</w:t>
      </w:r>
    </w:p>
    <w:tbl>
      <w:tblPr>
        <w:tblStyle w:val="TableGrid"/>
        <w:tblpPr w:leftFromText="180" w:rightFromText="180" w:vertAnchor="text" w:horzAnchor="margin" w:tblpXSpec="center" w:tblpY="262"/>
        <w:tblW w:w="0" w:type="auto"/>
        <w:tblLook w:val="04A0" w:firstRow="1" w:lastRow="0" w:firstColumn="1" w:lastColumn="0" w:noHBand="0" w:noVBand="1"/>
      </w:tblPr>
      <w:tblGrid>
        <w:gridCol w:w="551"/>
        <w:gridCol w:w="551"/>
        <w:gridCol w:w="551"/>
      </w:tblGrid>
      <w:tr w:rsidR="006E6FAE" w14:paraId="7A2A2A36" w14:textId="77777777" w:rsidTr="006E6FAE">
        <w:trPr>
          <w:trHeight w:val="284"/>
        </w:trPr>
        <w:tc>
          <w:tcPr>
            <w:tcW w:w="551" w:type="dxa"/>
          </w:tcPr>
          <w:p w14:paraId="1E5DDC4D" w14:textId="77777777" w:rsidR="006E6FAE" w:rsidRDefault="006E6FAE" w:rsidP="006E6FAE">
            <w:pPr>
              <w:jc w:val="center"/>
              <w:rPr>
                <w:lang w:val="en-US"/>
              </w:rPr>
            </w:pPr>
            <w:r>
              <w:rPr>
                <w:lang w:val="en-US"/>
              </w:rPr>
              <w:t>X</w:t>
            </w:r>
          </w:p>
        </w:tc>
        <w:tc>
          <w:tcPr>
            <w:tcW w:w="551" w:type="dxa"/>
          </w:tcPr>
          <w:p w14:paraId="11D92B79" w14:textId="77777777" w:rsidR="006E6FAE" w:rsidRDefault="006E6FAE" w:rsidP="006E6FAE">
            <w:pPr>
              <w:jc w:val="center"/>
              <w:rPr>
                <w:lang w:val="en-US"/>
              </w:rPr>
            </w:pPr>
          </w:p>
        </w:tc>
        <w:tc>
          <w:tcPr>
            <w:tcW w:w="551" w:type="dxa"/>
          </w:tcPr>
          <w:p w14:paraId="53658EF5" w14:textId="77777777" w:rsidR="006E6FAE" w:rsidRDefault="006E6FAE" w:rsidP="006E6FAE">
            <w:pPr>
              <w:jc w:val="center"/>
              <w:rPr>
                <w:lang w:val="en-US"/>
              </w:rPr>
            </w:pPr>
            <w:r>
              <w:rPr>
                <w:lang w:val="en-US"/>
              </w:rPr>
              <w:t>O</w:t>
            </w:r>
          </w:p>
        </w:tc>
      </w:tr>
      <w:tr w:rsidR="006E6FAE" w14:paraId="71EB32AF" w14:textId="77777777" w:rsidTr="006E6FAE">
        <w:trPr>
          <w:trHeight w:val="272"/>
        </w:trPr>
        <w:tc>
          <w:tcPr>
            <w:tcW w:w="551" w:type="dxa"/>
          </w:tcPr>
          <w:p w14:paraId="3EA25852" w14:textId="77777777" w:rsidR="006E6FAE" w:rsidRDefault="006E6FAE" w:rsidP="006E6FAE">
            <w:pPr>
              <w:jc w:val="center"/>
              <w:rPr>
                <w:lang w:val="en-US"/>
              </w:rPr>
            </w:pPr>
            <w:r>
              <w:rPr>
                <w:lang w:val="en-US"/>
              </w:rPr>
              <w:t>X</w:t>
            </w:r>
          </w:p>
        </w:tc>
        <w:tc>
          <w:tcPr>
            <w:tcW w:w="551" w:type="dxa"/>
          </w:tcPr>
          <w:p w14:paraId="7523219F" w14:textId="77777777" w:rsidR="006E6FAE" w:rsidRDefault="006E6FAE" w:rsidP="006E6FAE">
            <w:pPr>
              <w:jc w:val="center"/>
              <w:rPr>
                <w:lang w:val="en-US"/>
              </w:rPr>
            </w:pPr>
            <w:r>
              <w:rPr>
                <w:lang w:val="en-US"/>
              </w:rPr>
              <w:t>O</w:t>
            </w:r>
          </w:p>
        </w:tc>
        <w:tc>
          <w:tcPr>
            <w:tcW w:w="551" w:type="dxa"/>
          </w:tcPr>
          <w:p w14:paraId="5FCDB6D0" w14:textId="77777777" w:rsidR="006E6FAE" w:rsidRDefault="006E6FAE" w:rsidP="006E6FAE">
            <w:pPr>
              <w:jc w:val="center"/>
              <w:rPr>
                <w:lang w:val="en-US"/>
              </w:rPr>
            </w:pPr>
          </w:p>
        </w:tc>
      </w:tr>
      <w:tr w:rsidR="006E6FAE" w14:paraId="29A319D9" w14:textId="77777777" w:rsidTr="006E6FAE">
        <w:trPr>
          <w:trHeight w:val="284"/>
        </w:trPr>
        <w:tc>
          <w:tcPr>
            <w:tcW w:w="551" w:type="dxa"/>
          </w:tcPr>
          <w:p w14:paraId="67045DB5" w14:textId="77777777" w:rsidR="006E6FAE" w:rsidRDefault="006E6FAE" w:rsidP="006E6FAE">
            <w:pPr>
              <w:jc w:val="center"/>
              <w:rPr>
                <w:lang w:val="en-US"/>
              </w:rPr>
            </w:pPr>
          </w:p>
        </w:tc>
        <w:tc>
          <w:tcPr>
            <w:tcW w:w="551" w:type="dxa"/>
          </w:tcPr>
          <w:p w14:paraId="2D8BC597" w14:textId="77777777" w:rsidR="006E6FAE" w:rsidRDefault="006E6FAE" w:rsidP="006E6FAE">
            <w:pPr>
              <w:jc w:val="center"/>
              <w:rPr>
                <w:lang w:val="en-US"/>
              </w:rPr>
            </w:pPr>
          </w:p>
        </w:tc>
        <w:tc>
          <w:tcPr>
            <w:tcW w:w="551" w:type="dxa"/>
          </w:tcPr>
          <w:p w14:paraId="66280DB7" w14:textId="77777777" w:rsidR="006E6FAE" w:rsidRDefault="006E6FAE" w:rsidP="006E6FAE">
            <w:pPr>
              <w:jc w:val="center"/>
              <w:rPr>
                <w:lang w:val="en-US"/>
              </w:rPr>
            </w:pPr>
          </w:p>
        </w:tc>
      </w:tr>
    </w:tbl>
    <w:p w14:paraId="49C4DC03" w14:textId="77777777" w:rsidR="006E6FAE" w:rsidRDefault="006E6FAE" w:rsidP="006E6FAE">
      <w:pPr>
        <w:rPr>
          <w:lang w:val="en-US"/>
        </w:rPr>
      </w:pPr>
    </w:p>
    <w:p w14:paraId="1BD4B3FF" w14:textId="77777777" w:rsidR="006E6FAE" w:rsidRDefault="006E6FAE" w:rsidP="006E6FAE">
      <w:pPr>
        <w:jc w:val="center"/>
        <w:rPr>
          <w:lang w:val="en-US"/>
        </w:rPr>
      </w:pPr>
    </w:p>
    <w:p w14:paraId="72DAFB8C" w14:textId="77777777" w:rsidR="006E6FAE" w:rsidRPr="006E6FAE" w:rsidRDefault="006E6FAE" w:rsidP="006E6FAE">
      <w:pPr>
        <w:jc w:val="center"/>
        <w:rPr>
          <w:lang w:val="en-US"/>
        </w:rPr>
      </w:pPr>
    </w:p>
    <w:p w14:paraId="7224EB70" w14:textId="693ADC0E" w:rsidR="006E6FAE" w:rsidRPr="006E6FAE" w:rsidRDefault="006E6FAE" w:rsidP="006E6FAE">
      <w:pPr>
        <w:rPr>
          <w:lang w:val="en-US"/>
        </w:rPr>
      </w:pPr>
      <w:r w:rsidRPr="006E6FAE">
        <w:rPr>
          <w:lang w:val="en-US"/>
        </w:rPr>
        <w:t>If we're considering placing an X in the bottom-right corner, Minimax would continue exploring all possible moves from there, even though it's clear that placing an X there would be blocked by an O in the middle column, thus having no impact on</w:t>
      </w:r>
      <w:r>
        <w:rPr>
          <w:lang w:val="en-US"/>
        </w:rPr>
        <w:t xml:space="preserve"> </w:t>
      </w:r>
      <w:proofErr w:type="gramStart"/>
      <w:r>
        <w:rPr>
          <w:lang w:val="en-US"/>
        </w:rPr>
        <w:t>final</w:t>
      </w:r>
      <w:r w:rsidRPr="006E6FAE">
        <w:rPr>
          <w:lang w:val="en-US"/>
        </w:rPr>
        <w:t xml:space="preserve"> </w:t>
      </w:r>
      <w:r w:rsidRPr="006E6FAE">
        <w:rPr>
          <w:lang w:val="en-US"/>
        </w:rPr>
        <w:t>outcome</w:t>
      </w:r>
      <w:proofErr w:type="gramEnd"/>
      <w:r w:rsidRPr="006E6FAE">
        <w:rPr>
          <w:lang w:val="en-US"/>
        </w:rPr>
        <w:t>.</w:t>
      </w:r>
    </w:p>
    <w:p w14:paraId="74EDAB06" w14:textId="5FCACDEF" w:rsidR="006E6FAE" w:rsidRDefault="006E6FAE" w:rsidP="006E6FAE">
      <w:pPr>
        <w:rPr>
          <w:lang w:val="en-US"/>
        </w:rPr>
      </w:pPr>
      <w:r w:rsidRPr="006E6FAE">
        <w:rPr>
          <w:lang w:val="en-US"/>
        </w:rPr>
        <w:t>In contrast, Alpha-beta pruning would recognize this scenario and prune the search tree, avoiding unnecessary exploration of branches that won't affect the game's result. This efficiency enables quicker decision-making in Tic Tac Toe.</w:t>
      </w:r>
    </w:p>
    <w:p w14:paraId="19111D79" w14:textId="77777777" w:rsidR="006E6FAE" w:rsidRDefault="006E6FAE" w:rsidP="006E6FAE">
      <w:pPr>
        <w:pBdr>
          <w:bottom w:val="single" w:sz="6" w:space="1" w:color="auto"/>
        </w:pBdr>
        <w:rPr>
          <w:lang w:val="en-US"/>
        </w:rPr>
      </w:pPr>
    </w:p>
    <w:p w14:paraId="2802E8E6" w14:textId="77777777" w:rsidR="006E6FAE" w:rsidRPr="006E6FAE" w:rsidRDefault="006E6FAE" w:rsidP="006E6FAE">
      <w:pPr>
        <w:rPr>
          <w:lang w:val="en-US"/>
        </w:rPr>
      </w:pPr>
    </w:p>
    <w:p w14:paraId="172EDBF0" w14:textId="77777777" w:rsidR="006E6FAE" w:rsidRPr="006E6FAE" w:rsidRDefault="006E6FAE" w:rsidP="006E6FAE">
      <w:pPr>
        <w:rPr>
          <w:lang w:val="en-US"/>
        </w:rPr>
      </w:pPr>
    </w:p>
    <w:p w14:paraId="7BB84CEB" w14:textId="77777777" w:rsidR="006E6FAE" w:rsidRPr="006E6FAE" w:rsidRDefault="006E6FAE" w:rsidP="006E6FAE">
      <w:pPr>
        <w:rPr>
          <w:lang w:val="en-US"/>
        </w:rPr>
      </w:pPr>
    </w:p>
    <w:p w14:paraId="686BBF31" w14:textId="77777777" w:rsidR="006E6FAE" w:rsidRPr="006E6FAE" w:rsidRDefault="006E6FAE" w:rsidP="006E6FAE">
      <w:pPr>
        <w:rPr>
          <w:lang w:val="en-US"/>
        </w:rPr>
      </w:pPr>
    </w:p>
    <w:p w14:paraId="09D513CF" w14:textId="77777777" w:rsidR="006E6FAE" w:rsidRPr="006E6FAE" w:rsidRDefault="006E6FAE" w:rsidP="006E6FAE">
      <w:pPr>
        <w:rPr>
          <w:lang w:val="en-US"/>
        </w:rPr>
      </w:pPr>
    </w:p>
    <w:sectPr w:rsidR="006E6FAE" w:rsidRPr="006E6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8E"/>
    <w:rsid w:val="002A788E"/>
    <w:rsid w:val="006E6FAE"/>
    <w:rsid w:val="00782E27"/>
    <w:rsid w:val="00DB6DD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CC59"/>
  <w15:chartTrackingRefBased/>
  <w15:docId w15:val="{BB5348E3-B72D-4463-8AC2-F950C2CF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88E"/>
    <w:rPr>
      <w:rFonts w:eastAsiaTheme="majorEastAsia" w:cstheme="majorBidi"/>
      <w:color w:val="272727" w:themeColor="text1" w:themeTint="D8"/>
    </w:rPr>
  </w:style>
  <w:style w:type="paragraph" w:styleId="Title">
    <w:name w:val="Title"/>
    <w:basedOn w:val="Normal"/>
    <w:next w:val="Normal"/>
    <w:link w:val="TitleChar"/>
    <w:uiPriority w:val="10"/>
    <w:qFormat/>
    <w:rsid w:val="002A7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88E"/>
    <w:pPr>
      <w:spacing w:before="160"/>
      <w:jc w:val="center"/>
    </w:pPr>
    <w:rPr>
      <w:i/>
      <w:iCs/>
      <w:color w:val="404040" w:themeColor="text1" w:themeTint="BF"/>
    </w:rPr>
  </w:style>
  <w:style w:type="character" w:customStyle="1" w:styleId="QuoteChar">
    <w:name w:val="Quote Char"/>
    <w:basedOn w:val="DefaultParagraphFont"/>
    <w:link w:val="Quote"/>
    <w:uiPriority w:val="29"/>
    <w:rsid w:val="002A788E"/>
    <w:rPr>
      <w:i/>
      <w:iCs/>
      <w:color w:val="404040" w:themeColor="text1" w:themeTint="BF"/>
    </w:rPr>
  </w:style>
  <w:style w:type="paragraph" w:styleId="ListParagraph">
    <w:name w:val="List Paragraph"/>
    <w:basedOn w:val="Normal"/>
    <w:uiPriority w:val="34"/>
    <w:qFormat/>
    <w:rsid w:val="002A788E"/>
    <w:pPr>
      <w:ind w:left="720"/>
      <w:contextualSpacing/>
    </w:pPr>
  </w:style>
  <w:style w:type="character" w:styleId="IntenseEmphasis">
    <w:name w:val="Intense Emphasis"/>
    <w:basedOn w:val="DefaultParagraphFont"/>
    <w:uiPriority w:val="21"/>
    <w:qFormat/>
    <w:rsid w:val="002A788E"/>
    <w:rPr>
      <w:i/>
      <w:iCs/>
      <w:color w:val="0F4761" w:themeColor="accent1" w:themeShade="BF"/>
    </w:rPr>
  </w:style>
  <w:style w:type="paragraph" w:styleId="IntenseQuote">
    <w:name w:val="Intense Quote"/>
    <w:basedOn w:val="Normal"/>
    <w:next w:val="Normal"/>
    <w:link w:val="IntenseQuoteChar"/>
    <w:uiPriority w:val="30"/>
    <w:qFormat/>
    <w:rsid w:val="002A7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88E"/>
    <w:rPr>
      <w:i/>
      <w:iCs/>
      <w:color w:val="0F4761" w:themeColor="accent1" w:themeShade="BF"/>
    </w:rPr>
  </w:style>
  <w:style w:type="character" w:styleId="IntenseReference">
    <w:name w:val="Intense Reference"/>
    <w:basedOn w:val="DefaultParagraphFont"/>
    <w:uiPriority w:val="32"/>
    <w:qFormat/>
    <w:rsid w:val="002A788E"/>
    <w:rPr>
      <w:b/>
      <w:bCs/>
      <w:smallCaps/>
      <w:color w:val="0F4761" w:themeColor="accent1" w:themeShade="BF"/>
      <w:spacing w:val="5"/>
    </w:rPr>
  </w:style>
  <w:style w:type="table" w:styleId="TableGrid">
    <w:name w:val="Table Grid"/>
    <w:basedOn w:val="TableNormal"/>
    <w:uiPriority w:val="39"/>
    <w:rsid w:val="006E6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45994">
      <w:bodyDiv w:val="1"/>
      <w:marLeft w:val="0"/>
      <w:marRight w:val="0"/>
      <w:marTop w:val="0"/>
      <w:marBottom w:val="0"/>
      <w:divBdr>
        <w:top w:val="none" w:sz="0" w:space="0" w:color="auto"/>
        <w:left w:val="none" w:sz="0" w:space="0" w:color="auto"/>
        <w:bottom w:val="none" w:sz="0" w:space="0" w:color="auto"/>
        <w:right w:val="none" w:sz="0" w:space="0" w:color="auto"/>
      </w:divBdr>
      <w:divsChild>
        <w:div w:id="217322563">
          <w:marLeft w:val="0"/>
          <w:marRight w:val="0"/>
          <w:marTop w:val="0"/>
          <w:marBottom w:val="0"/>
          <w:divBdr>
            <w:top w:val="single" w:sz="2" w:space="0" w:color="E3E3E3"/>
            <w:left w:val="single" w:sz="2" w:space="0" w:color="E3E3E3"/>
            <w:bottom w:val="single" w:sz="2" w:space="0" w:color="E3E3E3"/>
            <w:right w:val="single" w:sz="2" w:space="0" w:color="E3E3E3"/>
          </w:divBdr>
          <w:divsChild>
            <w:div w:id="592280371">
              <w:marLeft w:val="0"/>
              <w:marRight w:val="0"/>
              <w:marTop w:val="0"/>
              <w:marBottom w:val="0"/>
              <w:divBdr>
                <w:top w:val="single" w:sz="2" w:space="0" w:color="E3E3E3"/>
                <w:left w:val="single" w:sz="2" w:space="0" w:color="E3E3E3"/>
                <w:bottom w:val="single" w:sz="2" w:space="0" w:color="E3E3E3"/>
                <w:right w:val="single" w:sz="2" w:space="0" w:color="E3E3E3"/>
              </w:divBdr>
              <w:divsChild>
                <w:div w:id="96290271">
                  <w:marLeft w:val="0"/>
                  <w:marRight w:val="0"/>
                  <w:marTop w:val="0"/>
                  <w:marBottom w:val="0"/>
                  <w:divBdr>
                    <w:top w:val="single" w:sz="2" w:space="0" w:color="E3E3E3"/>
                    <w:left w:val="single" w:sz="2" w:space="0" w:color="E3E3E3"/>
                    <w:bottom w:val="single" w:sz="2" w:space="0" w:color="E3E3E3"/>
                    <w:right w:val="single" w:sz="2" w:space="0" w:color="E3E3E3"/>
                  </w:divBdr>
                  <w:divsChild>
                    <w:div w:id="1417826867">
                      <w:marLeft w:val="0"/>
                      <w:marRight w:val="0"/>
                      <w:marTop w:val="0"/>
                      <w:marBottom w:val="0"/>
                      <w:divBdr>
                        <w:top w:val="single" w:sz="2" w:space="0" w:color="E3E3E3"/>
                        <w:left w:val="single" w:sz="2" w:space="0" w:color="E3E3E3"/>
                        <w:bottom w:val="single" w:sz="2" w:space="0" w:color="E3E3E3"/>
                        <w:right w:val="single" w:sz="2" w:space="0" w:color="E3E3E3"/>
                      </w:divBdr>
                      <w:divsChild>
                        <w:div w:id="1044521722">
                          <w:marLeft w:val="0"/>
                          <w:marRight w:val="0"/>
                          <w:marTop w:val="0"/>
                          <w:marBottom w:val="0"/>
                          <w:divBdr>
                            <w:top w:val="single" w:sz="2" w:space="0" w:color="E3E3E3"/>
                            <w:left w:val="single" w:sz="2" w:space="0" w:color="E3E3E3"/>
                            <w:bottom w:val="single" w:sz="2" w:space="0" w:color="E3E3E3"/>
                            <w:right w:val="single" w:sz="2" w:space="0" w:color="E3E3E3"/>
                          </w:divBdr>
                          <w:divsChild>
                            <w:div w:id="1646663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976607">
                                  <w:marLeft w:val="0"/>
                                  <w:marRight w:val="0"/>
                                  <w:marTop w:val="0"/>
                                  <w:marBottom w:val="0"/>
                                  <w:divBdr>
                                    <w:top w:val="single" w:sz="2" w:space="0" w:color="E3E3E3"/>
                                    <w:left w:val="single" w:sz="2" w:space="0" w:color="E3E3E3"/>
                                    <w:bottom w:val="single" w:sz="2" w:space="0" w:color="E3E3E3"/>
                                    <w:right w:val="single" w:sz="2" w:space="0" w:color="E3E3E3"/>
                                  </w:divBdr>
                                  <w:divsChild>
                                    <w:div w:id="1941838511">
                                      <w:marLeft w:val="0"/>
                                      <w:marRight w:val="0"/>
                                      <w:marTop w:val="0"/>
                                      <w:marBottom w:val="0"/>
                                      <w:divBdr>
                                        <w:top w:val="single" w:sz="2" w:space="0" w:color="E3E3E3"/>
                                        <w:left w:val="single" w:sz="2" w:space="0" w:color="E3E3E3"/>
                                        <w:bottom w:val="single" w:sz="2" w:space="0" w:color="E3E3E3"/>
                                        <w:right w:val="single" w:sz="2" w:space="0" w:color="E3E3E3"/>
                                      </w:divBdr>
                                      <w:divsChild>
                                        <w:div w:id="1758750753">
                                          <w:marLeft w:val="0"/>
                                          <w:marRight w:val="0"/>
                                          <w:marTop w:val="0"/>
                                          <w:marBottom w:val="0"/>
                                          <w:divBdr>
                                            <w:top w:val="single" w:sz="2" w:space="0" w:color="E3E3E3"/>
                                            <w:left w:val="single" w:sz="2" w:space="0" w:color="E3E3E3"/>
                                            <w:bottom w:val="single" w:sz="2" w:space="0" w:color="E3E3E3"/>
                                            <w:right w:val="single" w:sz="2" w:space="0" w:color="E3E3E3"/>
                                          </w:divBdr>
                                          <w:divsChild>
                                            <w:div w:id="1269000102">
                                              <w:marLeft w:val="0"/>
                                              <w:marRight w:val="0"/>
                                              <w:marTop w:val="0"/>
                                              <w:marBottom w:val="0"/>
                                              <w:divBdr>
                                                <w:top w:val="single" w:sz="2" w:space="0" w:color="E3E3E3"/>
                                                <w:left w:val="single" w:sz="2" w:space="0" w:color="E3E3E3"/>
                                                <w:bottom w:val="single" w:sz="2" w:space="0" w:color="E3E3E3"/>
                                                <w:right w:val="single" w:sz="2" w:space="0" w:color="E3E3E3"/>
                                              </w:divBdr>
                                              <w:divsChild>
                                                <w:div w:id="91291917">
                                                  <w:marLeft w:val="0"/>
                                                  <w:marRight w:val="0"/>
                                                  <w:marTop w:val="0"/>
                                                  <w:marBottom w:val="0"/>
                                                  <w:divBdr>
                                                    <w:top w:val="single" w:sz="2" w:space="0" w:color="E3E3E3"/>
                                                    <w:left w:val="single" w:sz="2" w:space="0" w:color="E3E3E3"/>
                                                    <w:bottom w:val="single" w:sz="2" w:space="0" w:color="E3E3E3"/>
                                                    <w:right w:val="single" w:sz="2" w:space="0" w:color="E3E3E3"/>
                                                  </w:divBdr>
                                                  <w:divsChild>
                                                    <w:div w:id="31267321">
                                                      <w:marLeft w:val="0"/>
                                                      <w:marRight w:val="0"/>
                                                      <w:marTop w:val="0"/>
                                                      <w:marBottom w:val="0"/>
                                                      <w:divBdr>
                                                        <w:top w:val="single" w:sz="2" w:space="0" w:color="E3E3E3"/>
                                                        <w:left w:val="single" w:sz="2" w:space="0" w:color="E3E3E3"/>
                                                        <w:bottom w:val="single" w:sz="2" w:space="0" w:color="E3E3E3"/>
                                                        <w:right w:val="single" w:sz="2" w:space="0" w:color="E3E3E3"/>
                                                      </w:divBdr>
                                                      <w:divsChild>
                                                        <w:div w:id="1660185414">
                                                          <w:marLeft w:val="0"/>
                                                          <w:marRight w:val="0"/>
                                                          <w:marTop w:val="0"/>
                                                          <w:marBottom w:val="0"/>
                                                          <w:divBdr>
                                                            <w:top w:val="single" w:sz="2" w:space="0" w:color="E3E3E3"/>
                                                            <w:left w:val="single" w:sz="2" w:space="0" w:color="E3E3E3"/>
                                                            <w:bottom w:val="single" w:sz="2" w:space="0" w:color="E3E3E3"/>
                                                            <w:right w:val="single" w:sz="2" w:space="0" w:color="E3E3E3"/>
                                                          </w:divBdr>
                                                          <w:divsChild>
                                                            <w:div w:id="646864401">
                                                              <w:marLeft w:val="0"/>
                                                              <w:marRight w:val="0"/>
                                                              <w:marTop w:val="0"/>
                                                              <w:marBottom w:val="0"/>
                                                              <w:divBdr>
                                                                <w:top w:val="single" w:sz="2" w:space="0" w:color="E3E3E3"/>
                                                                <w:left w:val="single" w:sz="2" w:space="0" w:color="E3E3E3"/>
                                                                <w:bottom w:val="single" w:sz="2" w:space="0" w:color="E3E3E3"/>
                                                                <w:right w:val="single" w:sz="2" w:space="0" w:color="E3E3E3"/>
                                                              </w:divBdr>
                                                            </w:div>
                                                            <w:div w:id="1375931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16784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L217512AbduLLah Dar</dc:creator>
  <cp:keywords/>
  <dc:description/>
  <cp:lastModifiedBy>L217512AbduLLah Dar</cp:lastModifiedBy>
  <cp:revision>2</cp:revision>
  <dcterms:created xsi:type="dcterms:W3CDTF">2024-03-16T21:19:00Z</dcterms:created>
  <dcterms:modified xsi:type="dcterms:W3CDTF">2024-03-16T21:28:00Z</dcterms:modified>
</cp:coreProperties>
</file>