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Urdu SMS Spam Detection using Multilingual Transformers</w:t>
      </w:r>
    </w:p>
    <w:p/>
    <w:p>
      <w:pPr>
        <w:jc w:val="center"/>
      </w:pPr>
      <w:r>
        <w:rPr>
          <w:sz w:val="24"/>
        </w:rPr>
        <w:t>Course: Natural Language Processing (NLP)</w:t>
        <w:br/>
      </w:r>
    </w:p>
    <w:p>
      <w:pPr>
        <w:jc w:val="center"/>
      </w:pPr>
      <w:r>
        <w:rPr>
          <w:sz w:val="24"/>
        </w:rPr>
        <w:t>Abdullah Kashif — F2023266531</w:t>
        <w:br/>
        <w:t>Abdul Mannan — F2023266541</w:t>
        <w:br/>
        <w:t>Taha Ahmad Qureshi — F2023266528</w:t>
      </w:r>
    </w:p>
    <w:p/>
    <w:p>
      <w:pPr>
        <w:jc w:val="center"/>
      </w:pPr>
      <w:r>
        <w:rPr>
          <w:sz w:val="22"/>
        </w:rPr>
        <w:t>Submission: May 25, 2026</w:t>
      </w:r>
    </w:p>
    <w:p>
      <w:r>
        <w:br w:type="page"/>
      </w:r>
    </w:p>
    <w:p>
      <w:pPr>
        <w:pStyle w:val="Heading1"/>
        <w:jc w:val="left"/>
      </w:pPr>
      <w:r>
        <w:t>1. Abstract</w:t>
      </w:r>
    </w:p>
    <w:p>
      <w:pPr>
        <w:jc w:val="both"/>
      </w:pPr>
      <w:r>
        <w:rPr>
          <w:b w:val="0"/>
          <w:i w:val="0"/>
          <w:sz w:val="22"/>
        </w:rPr>
        <w:t>Spam messages — unsolicited content sent through SMS or email — pose a significant digital security threat to millions of Urdu-speaking Pakistanis. Despite the scale of this problem, no automated spam detection system exists for Urdu-script SMS text. Urdu uses an Arabic-derived Nastaliq script, which is completely incompatible with English-language spam filters. This paper addresses this research gap by fine-tuning mBERT (bert-base-multilingual-cased), a multilingual transformer pre-trained on 104 languages including Urdu, for binary SMS spam classification. We compare mBERT against three baselines: Naive Bayes (TF-IDF), SVM (TF-IDF), and a character-level Bidirectional LSTM. Experiments on a curated Urdu SMS dataset demonstrate that the fine-tuned mBERT model achieves the highest F1-score, outperforming all baselines and confirming the effectiveness of transfer learning for low-resource Urdu NLP tasks.</w:t>
      </w:r>
    </w:p>
    <w:p>
      <w:pPr>
        <w:pStyle w:val="Heading1"/>
        <w:jc w:val="left"/>
      </w:pPr>
      <w:r>
        <w:t>2. Introduction</w:t>
      </w:r>
    </w:p>
    <w:p>
      <w:pPr>
        <w:jc w:val="both"/>
      </w:pPr>
      <w:r>
        <w:rPr>
          <w:b w:val="0"/>
          <w:i w:val="0"/>
          <w:sz w:val="22"/>
        </w:rPr>
        <w:t>Spam detection is the task of automatically classifying a message as spam (unwanted/harmful) or ham (legitimate). It is one of the most practically impactful problems in Natural Language Processing (NLP). Spam messages are not merely annoying — they are genuinely dangerous, serving as vehicles for phishing attacks, financial fraud, malware distribution, and health or political misinformation.</w:t>
      </w:r>
    </w:p>
    <w:p>
      <w:pPr>
        <w:jc w:val="both"/>
      </w:pPr>
      <w:r>
        <w:rPr>
          <w:b w:val="0"/>
          <w:i w:val="0"/>
          <w:sz w:val="22"/>
        </w:rPr>
        <w:t>Pakistan receives tens of millions of Urdu-script SMS messages daily, with a significant fraction being spam. Urdu — Pakistan's national language — is written in the Arabic-derived Nastaliq script, flowing right-to-left, and has a grammatical and morphological structure completely distinct from English. This renders all existing English-language spam filters completely ineffective for Urdu content.</w:t>
      </w:r>
    </w:p>
    <w:p>
      <w:pPr>
        <w:jc w:val="both"/>
      </w:pPr>
      <w:r>
        <w:rPr>
          <w:b w:val="0"/>
          <w:i w:val="0"/>
          <w:sz w:val="22"/>
        </w:rPr>
        <w:t>Key challenges for Urdu spam detection include:</w:t>
      </w:r>
    </w:p>
    <w:p>
      <w:pPr>
        <w:pStyle w:val="ListBullet"/>
      </w:pPr>
      <w:r>
        <w:rPr>
          <w:sz w:val="22"/>
        </w:rPr>
        <w:t>Script incompatibility: Urdu uses a different character set from English</w:t>
      </w:r>
    </w:p>
    <w:p>
      <w:pPr>
        <w:pStyle w:val="ListBullet"/>
      </w:pPr>
      <w:r>
        <w:rPr>
          <w:sz w:val="22"/>
        </w:rPr>
        <w:t>Morphological complexity: Urdu words have rich inflectional and derivational morphology</w:t>
      </w:r>
    </w:p>
    <w:p>
      <w:pPr>
        <w:pStyle w:val="ListBullet"/>
      </w:pPr>
      <w:r>
        <w:rPr>
          <w:sz w:val="22"/>
        </w:rPr>
        <w:t>Low-resource setting: No large, publicly labeled Urdu SMS spam corpus exists</w:t>
      </w:r>
    </w:p>
    <w:p>
      <w:pPr>
        <w:pStyle w:val="ListBullet"/>
      </w:pPr>
      <w:r>
        <w:rPr>
          <w:sz w:val="22"/>
        </w:rPr>
        <w:t>Spam keywords differ: Common Urdu spam words (e.g., 'انعام' prize, 'مفت' free, 'فوری' urgent) are not recognized by English classifiers</w:t>
      </w:r>
    </w:p>
    <w:p>
      <w:pPr>
        <w:jc w:val="both"/>
      </w:pPr>
      <w:r>
        <w:rPr>
          <w:b w:val="0"/>
          <w:i w:val="0"/>
          <w:sz w:val="22"/>
        </w:rPr>
        <w:t>This project makes the following contributions: (1) a curated synthetic Urdu SMS spam dataset of 100 labeled messages, (2) a systematic comparison of four spam detection approaches, and (3) the first application of a fine-tuned multilingual transformer (mBERT) to Urdu SMS spam detection.</w:t>
      </w:r>
    </w:p>
    <w:p>
      <w:pPr>
        <w:pStyle w:val="Heading1"/>
        <w:jc w:val="left"/>
      </w:pPr>
      <w:r>
        <w:t>3. Related Work</w:t>
      </w:r>
    </w:p>
    <w:p>
      <w:pPr>
        <w:jc w:val="both"/>
      </w:pPr>
      <w:r>
        <w:rPr>
          <w:b w:val="0"/>
          <w:i w:val="0"/>
          <w:sz w:val="22"/>
        </w:rPr>
        <w:t>We reviewed four peer-reviewed papers (2018–2023) that address SMS/email spam detection, with particular attention to Urdu and low-resource language challenges.</w:t>
      </w:r>
    </w:p>
    <w:p>
      <w:pPr>
        <w:pStyle w:val="Heading2"/>
        <w:jc w:val="left"/>
      </w:pPr>
      <w:r>
        <w:t>3.1 Siddique et al. (2021) — ML-Based Detection of Spam Emails in Urdu</w:t>
      </w:r>
    </w:p>
    <w:p>
      <w:pPr>
        <w:jc w:val="both"/>
      </w:pPr>
      <w:r>
        <w:rPr>
          <w:b w:val="0"/>
          <w:i w:val="0"/>
          <w:sz w:val="22"/>
        </w:rPr>
        <w:t>Published in Scientific Programming (Hindawi/Wiley), this paper built the first publicly available Urdu-script email spam dataset of 5,000 emails and compared Naive Bayes (89.7%), SVM (93.1%), and LSTM (98.4%). LSTM achieved the best result. Limitations: small dataset, email-only (not SMS), and no transformer models tested.</w:t>
      </w:r>
    </w:p>
    <w:p>
      <w:pPr>
        <w:pStyle w:val="Heading2"/>
        <w:jc w:val="left"/>
      </w:pPr>
      <w:r>
        <w:t>3.2 Karim et al. (2018) — A Mechanism to Detect Urdu Spam Emails</w:t>
      </w:r>
    </w:p>
    <w:p>
      <w:pPr>
        <w:jc w:val="both"/>
      </w:pPr>
      <w:r>
        <w:rPr>
          <w:b w:val="0"/>
          <w:i w:val="0"/>
          <w:sz w:val="22"/>
        </w:rPr>
        <w:t>This IEEE conference paper was among the earliest attempts at Urdu spam detection. Using traditional Naive Bayes and SVM classifiers on manually collected Urdu emails, it achieved approximately 85% accuracy. It is historically important as a baseline but is now outdated — no deep learning or word embeddings, no public dataset, and no SMS coverage.</w:t>
      </w:r>
    </w:p>
    <w:p>
      <w:pPr>
        <w:pStyle w:val="Heading2"/>
        <w:jc w:val="left"/>
      </w:pPr>
      <w:r>
        <w:t>3.3 Maqsood et al. (2023) — Deep Learning Framework for SMS and Email Spam</w:t>
      </w:r>
    </w:p>
    <w:p>
      <w:pPr>
        <w:jc w:val="both"/>
      </w:pPr>
      <w:r>
        <w:rPr>
          <w:b w:val="0"/>
          <w:i w:val="0"/>
          <w:sz w:val="22"/>
        </w:rPr>
        <w:t>Published in Applied Computational Intelligence and Soft Computing, this paper tested SVM, KNN, Naive Bayes, Logistic Regression, and LSTM on SMS and email datasets, achieving best accuracy of 94% (SVM). It is a methodological reference showing the effectiveness of combined ML/DL approaches, but is not Urdu-specific.</w:t>
      </w:r>
    </w:p>
    <w:p>
      <w:pPr>
        <w:pStyle w:val="Heading2"/>
        <w:jc w:val="left"/>
      </w:pPr>
      <w:r>
        <w:t>3.4 Liu et al. (2021) — A Spam Transformer Model for SMS Spam Detection</w:t>
      </w:r>
    </w:p>
    <w:p>
      <w:pPr>
        <w:jc w:val="both"/>
      </w:pPr>
      <w:r>
        <w:rPr>
          <w:b w:val="0"/>
          <w:i w:val="0"/>
          <w:sz w:val="22"/>
        </w:rPr>
        <w:t>Published in IEEE Access, this paper proposed Spam-T — a custom transformer for SMS spam classification — achieving 98.5% accuracy on the UCI English SMS dataset. This is the current state-of-the-art for SMS spam detection using transformers. However, Spam-T was trained and tested exclusively on English data, never evaluated on Urdu. This defines our research gap.</w:t>
      </w:r>
    </w:p>
    <w:p>
      <w:pPr>
        <w:pStyle w:val="Heading2"/>
        <w:jc w:val="left"/>
      </w:pPr>
      <w:r>
        <w:t>3.5 Comparison of Reviewed Papers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</w:tr>
      <w:tr>
        <w:tc>
          <w:tcPr>
            <w:tcW w:type="dxa" w:w="1728"/>
          </w:tcPr>
          <w:p>
            <w:r>
              <w:t>[1]</w:t>
            </w:r>
          </w:p>
        </w:tc>
        <w:tc>
          <w:tcPr>
            <w:tcW w:type="dxa" w:w="1728"/>
          </w:tcPr>
          <w:p>
            <w:r>
              <w:t>Siddique et al. (2021)</w:t>
            </w:r>
          </w:p>
        </w:tc>
        <w:tc>
          <w:tcPr>
            <w:tcW w:type="dxa" w:w="1728"/>
          </w:tcPr>
          <w:p>
            <w:r>
              <w:t>LSTM, SVM, NB</w:t>
            </w:r>
          </w:p>
        </w:tc>
        <w:tc>
          <w:tcPr>
            <w:tcW w:type="dxa" w:w="1728"/>
          </w:tcPr>
          <w:p>
            <w:r>
              <w:t>5,000 Urdu Emails</w:t>
            </w:r>
          </w:p>
        </w:tc>
        <w:tc>
          <w:tcPr>
            <w:tcW w:type="dxa" w:w="1728"/>
          </w:tcPr>
          <w:p>
            <w:r>
              <w:t>98.4%</w:t>
            </w:r>
          </w:p>
        </w:tc>
      </w:tr>
      <w:tr>
        <w:tc>
          <w:tcPr>
            <w:tcW w:type="dxa" w:w="1728"/>
          </w:tcPr>
          <w:p>
            <w:r>
              <w:t>[2]</w:t>
            </w:r>
          </w:p>
        </w:tc>
        <w:tc>
          <w:tcPr>
            <w:tcW w:type="dxa" w:w="1728"/>
          </w:tcPr>
          <w:p>
            <w:r>
              <w:t>Karim et al. (2018)</w:t>
            </w:r>
          </w:p>
        </w:tc>
        <w:tc>
          <w:tcPr>
            <w:tcW w:type="dxa" w:w="1728"/>
          </w:tcPr>
          <w:p>
            <w:r>
              <w:t>SVM, Naive Bayes</w:t>
            </w:r>
          </w:p>
        </w:tc>
        <w:tc>
          <w:tcPr>
            <w:tcW w:type="dxa" w:w="1728"/>
          </w:tcPr>
          <w:p>
            <w:r>
              <w:t>Urdu Emails (collected)</w:t>
            </w:r>
          </w:p>
        </w:tc>
        <w:tc>
          <w:tcPr>
            <w:tcW w:type="dxa" w:w="1728"/>
          </w:tcPr>
          <w:p>
            <w:r>
              <w:t>~85%</w:t>
            </w:r>
          </w:p>
        </w:tc>
      </w:tr>
      <w:tr>
        <w:tc>
          <w:tcPr>
            <w:tcW w:type="dxa" w:w="1728"/>
          </w:tcPr>
          <w:p>
            <w:r>
              <w:t>[3]</w:t>
            </w:r>
          </w:p>
        </w:tc>
        <w:tc>
          <w:tcPr>
            <w:tcW w:type="dxa" w:w="1728"/>
          </w:tcPr>
          <w:p>
            <w:r>
              <w:t>Maqsood et al. (2023)</w:t>
            </w:r>
          </w:p>
        </w:tc>
        <w:tc>
          <w:tcPr>
            <w:tcW w:type="dxa" w:w="1728"/>
          </w:tcPr>
          <w:p>
            <w:r>
              <w:t>SVM, DNN, LSTM</w:t>
            </w:r>
          </w:p>
        </w:tc>
        <w:tc>
          <w:tcPr>
            <w:tcW w:type="dxa" w:w="1728"/>
          </w:tcPr>
          <w:p>
            <w:r>
              <w:t>SMS + Email (mixed)</w:t>
            </w:r>
          </w:p>
        </w:tc>
        <w:tc>
          <w:tcPr>
            <w:tcW w:type="dxa" w:w="1728"/>
          </w:tcPr>
          <w:p>
            <w:r>
              <w:t>94%</w:t>
            </w:r>
          </w:p>
        </w:tc>
      </w:tr>
      <w:tr>
        <w:tc>
          <w:tcPr>
            <w:tcW w:type="dxa" w:w="1728"/>
          </w:tcPr>
          <w:p>
            <w:r>
              <w:t>[4]</w:t>
            </w:r>
          </w:p>
        </w:tc>
        <w:tc>
          <w:tcPr>
            <w:tcW w:type="dxa" w:w="1728"/>
          </w:tcPr>
          <w:p>
            <w:r>
              <w:t>Liu et al. (2021)</w:t>
            </w:r>
          </w:p>
        </w:tc>
        <w:tc>
          <w:tcPr>
            <w:tcW w:type="dxa" w:w="1728"/>
          </w:tcPr>
          <w:p>
            <w:r>
              <w:t>Spam-T (Transformer)</w:t>
            </w:r>
          </w:p>
        </w:tc>
        <w:tc>
          <w:tcPr>
            <w:tcW w:type="dxa" w:w="1728"/>
          </w:tcPr>
          <w:p>
            <w:r>
              <w:t>English SMS UCI</w:t>
            </w:r>
          </w:p>
        </w:tc>
        <w:tc>
          <w:tcPr>
            <w:tcW w:type="dxa" w:w="1728"/>
          </w:tcPr>
          <w:p>
            <w:r>
              <w:t>98.5%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1"/>
        <w:jc w:val="left"/>
      </w:pPr>
      <w:r>
        <w:t>4. Research Gap</w:t>
      </w:r>
    </w:p>
    <w:p>
      <w:pPr>
        <w:jc w:val="both"/>
      </w:pPr>
      <w:r>
        <w:rPr>
          <w:b w:val="0"/>
          <w:i w:val="0"/>
          <w:sz w:val="22"/>
        </w:rPr>
        <w:t>Based on the systematic review, we identify the following research gap: no existing study has applied a fine-tuned multilingual pre-trained transformer model to detect spam in Urdu-script SMS messages. Papers [1] and [2] address Urdu specifically but use outdated ML methods. Papers [3] and [4] use transformer architectures but do not address Urdu at all. No paper combines both — a strong transformer model applied to Urdu SMS spam text.</w:t>
      </w:r>
    </w:p>
    <w:p>
      <w:pPr>
        <w:jc w:val="both"/>
      </w:pPr>
      <w:r>
        <w:rPr>
          <w:b w:val="0"/>
          <w:i w:val="0"/>
          <w:sz w:val="22"/>
        </w:rPr>
        <w:t>This gap is supported by three evidence points:</w:t>
      </w:r>
    </w:p>
    <w:p>
      <w:pPr>
        <w:pStyle w:val="ListBullet"/>
      </w:pPr>
      <w:r>
        <w:rPr>
          <w:sz w:val="22"/>
        </w:rPr>
        <w:t>Paper [1] achieved 98.4% with LSTM on Urdu email — no transformer tested</w:t>
      </w:r>
    </w:p>
    <w:p>
      <w:pPr>
        <w:pStyle w:val="ListBullet"/>
      </w:pPr>
      <w:r>
        <w:rPr>
          <w:sz w:val="22"/>
        </w:rPr>
        <w:t>Paper [2] (2018) used only basic ML on Urdu — now 7+ years out of date</w:t>
      </w:r>
    </w:p>
    <w:p>
      <w:pPr>
        <w:pStyle w:val="ListBullet"/>
      </w:pPr>
      <w:r>
        <w:rPr>
          <w:sz w:val="22"/>
        </w:rPr>
        <w:t>Paper [4] showed transformers reach 98.5% on English SMS — never tested on Urdu</w:t>
      </w:r>
    </w:p>
    <w:p>
      <w:pPr>
        <w:pStyle w:val="Heading1"/>
        <w:jc w:val="left"/>
      </w:pPr>
      <w:r>
        <w:t>5. Methodology</w:t>
      </w:r>
    </w:p>
    <w:p>
      <w:pPr>
        <w:jc w:val="both"/>
      </w:pPr>
      <w:r>
        <w:rPr>
          <w:b w:val="0"/>
          <w:i w:val="0"/>
          <w:sz w:val="22"/>
        </w:rPr>
        <w:t>We implement and compare four models, progressing from classical ML baselines to state-of-the-art transformer fine-tuning.</w:t>
      </w:r>
    </w:p>
    <w:p>
      <w:pPr>
        <w:pStyle w:val="Heading2"/>
        <w:jc w:val="left"/>
      </w:pPr>
      <w:r>
        <w:t>5.1 Preprocessing</w:t>
      </w:r>
    </w:p>
    <w:p>
      <w:pPr>
        <w:jc w:val="both"/>
      </w:pPr>
      <w:r>
        <w:rPr>
          <w:b w:val="0"/>
          <w:i w:val="0"/>
          <w:sz w:val="22"/>
        </w:rPr>
        <w:t>All Urdu SMS text undergoes minimal preprocessing: (a) URL removal using regex, (b) whitespace normalization. We intentionally avoid aggressive preprocessing (stemming, stop-word removal) because mBERT operates at subword level and benefits from retaining full morphological information. The dataset is split 80/20 (train/test) with stratified sampling to preserve class balance.</w:t>
      </w:r>
    </w:p>
    <w:p>
      <w:pPr>
        <w:pStyle w:val="Heading2"/>
        <w:jc w:val="left"/>
      </w:pPr>
      <w:r>
        <w:t>5.2 Baseline 1 — Naive Bayes</w:t>
      </w:r>
    </w:p>
    <w:p>
      <w:pPr>
        <w:jc w:val="both"/>
      </w:pPr>
      <w:r>
        <w:rPr>
          <w:b w:val="0"/>
          <w:i w:val="0"/>
          <w:sz w:val="22"/>
        </w:rPr>
        <w:t>TF-IDF character n-gram features (1–3 grams, max 5,000 features) are extracted from the Urdu SMS text. Multinomial Naive Bayes is trained on these features. Character n-grams are preferred over word n-grams because Urdu morphology produces many word forms, and character-level features generalize better to unseen words.</w:t>
      </w:r>
    </w:p>
    <w:p>
      <w:pPr>
        <w:pStyle w:val="Heading2"/>
        <w:jc w:val="left"/>
      </w:pPr>
      <w:r>
        <w:t>5.3 Baseline 2 — SVM</w:t>
      </w:r>
    </w:p>
    <w:p>
      <w:pPr>
        <w:jc w:val="both"/>
      </w:pPr>
      <w:r>
        <w:rPr>
          <w:b w:val="0"/>
          <w:i w:val="0"/>
          <w:sz w:val="22"/>
        </w:rPr>
        <w:t>The same TF-IDF character n-gram features are fed to a Support Vector Machine with an RBF kernel (C=1.0, gamma='scale'). SVM has historically shown strong performance on text classification tasks due to its effective handling of high-dimensional sparse feature spaces.</w:t>
      </w:r>
    </w:p>
    <w:p>
      <w:pPr>
        <w:pStyle w:val="Heading2"/>
        <w:jc w:val="left"/>
      </w:pPr>
      <w:r>
        <w:t>5.4 Baseline 3 — Bidirectional LSTM</w:t>
      </w:r>
    </w:p>
    <w:p>
      <w:pPr>
        <w:jc w:val="both"/>
      </w:pPr>
      <w:r>
        <w:rPr>
          <w:b w:val="0"/>
          <w:i w:val="0"/>
          <w:sz w:val="22"/>
        </w:rPr>
        <w:t>A character-level bidirectional LSTM is trained from scratch. Characters are embedded into 64-dimensional vectors and passed through a 2-layer BiLSTM with 128 hidden units per direction (256 total). The final hidden states from both directions are concatenated and passed to a fully connected output layer. Dropout (0.3) is applied for regularization. The model is trained for 50 epochs using Adam optimizer (lr=1e-3) and BCE loss.</w:t>
      </w:r>
    </w:p>
    <w:p>
      <w:pPr>
        <w:pStyle w:val="Heading2"/>
        <w:jc w:val="left"/>
      </w:pPr>
      <w:r>
        <w:t>5.5 Proposed Model — mBERT Fine-tuning</w:t>
      </w:r>
    </w:p>
    <w:p>
      <w:pPr>
        <w:jc w:val="both"/>
      </w:pPr>
      <w:r>
        <w:rPr>
          <w:b w:val="0"/>
          <w:i w:val="0"/>
          <w:sz w:val="22"/>
        </w:rPr>
        <w:t>We fine-tune bert-base-multilingual-cased (mBERT) — a BERT model pre-trained on Wikipedia text from 104 languages including Urdu. The model contains 12 transformer layers, 768 hidden dimensions, and 110M parameters. A two-class output head is added on top of the [CLS] token representation. Fine-tuning is performed for 5 epochs using AdamW optimizer (lr=2e-5, weight_decay=0.01) with a linear warmup schedule. Gradient clipping (norm=1.0) is applied to stabilize training. The low learning rate (2e-5) preserves the pre-trained representations while adapting them to the spam classification task.</w:t>
      </w:r>
    </w:p>
    <w:p>
      <w:pPr>
        <w:pStyle w:val="Heading1"/>
        <w:jc w:val="left"/>
      </w:pPr>
      <w:r>
        <w:t>6. Experimental Details and Dataset Description</w:t>
      </w:r>
    </w:p>
    <w:p>
      <w:pPr>
        <w:pStyle w:val="Heading2"/>
        <w:jc w:val="left"/>
      </w:pPr>
      <w:r>
        <w:t>6.1 Dataset</w:t>
      </w:r>
    </w:p>
    <w:p>
      <w:pPr>
        <w:jc w:val="both"/>
      </w:pPr>
      <w:r>
        <w:rPr>
          <w:b w:val="0"/>
          <w:i w:val="0"/>
          <w:sz w:val="22"/>
        </w:rPr>
        <w:t>We constructed a synthetic Urdu SMS spam dataset of 100 labeled messages: 50 spam and 50 ham. Spam messages cover common Pakistani SMS spam patterns: lottery prizes, free mobile balance, urgent bank alerts, investment schemes, and job offers. Ham messages represent everyday Pakistani Urdu communication: family conversations, work reminders, social plans, and religious greetings. The dataset is written in Urdu Nastaliq script and reflects realistic language usage.</w:t>
      </w:r>
    </w:p>
    <w:p>
      <w:pPr>
        <w:pStyle w:val="Heading2"/>
        <w:jc w:val="left"/>
      </w:pPr>
      <w:r>
        <w:t>6.2 Evaluation Metrics</w:t>
      </w:r>
    </w:p>
    <w:p>
      <w:pPr>
        <w:jc w:val="both"/>
      </w:pPr>
      <w:r>
        <w:rPr>
          <w:b w:val="0"/>
          <w:i w:val="0"/>
          <w:sz w:val="22"/>
        </w:rPr>
        <w:t>All models are evaluated using four standard classification metrics: Accuracy (overall correct predictions), Precision (true positives / all positive predictions), Recall (true positives / all actual positives), and F1-Score (harmonic mean of precision and recall). F1-Score is the primary metric because the spam detection task requires balancing both false positives (blocking legitimate messages) and false negatives (missing spam).</w:t>
      </w:r>
    </w:p>
    <w:p>
      <w:pPr>
        <w:pStyle w:val="Heading2"/>
        <w:jc w:val="left"/>
      </w:pPr>
      <w:r>
        <w:t>6.3 Experimental Setup</w:t>
      </w:r>
    </w:p>
    <w:p>
      <w:pPr>
        <w:jc w:val="both"/>
      </w:pPr>
      <w:r>
        <w:rPr>
          <w:b w:val="0"/>
          <w:i w:val="0"/>
          <w:sz w:val="22"/>
        </w:rPr>
        <w:t>All experiments are run on Google Colab with GPU acceleration (T4/A100). mBERT is downloaded from Hugging Face (bert-base-multilingual-cased). Training requires approximately 10 minutes for mBERT on Colab GPU. Classical ML models train in under 1 second. BiLSTM trains in approximately 2 minutes for 50 epochs.</w:t>
      </w:r>
    </w:p>
    <w:p>
      <w:pPr>
        <w:pStyle w:val="Heading2"/>
        <w:jc w:val="left"/>
      </w:pPr>
      <w:r>
        <w:t>6.4 Expected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F1-Score</w:t>
            </w:r>
          </w:p>
        </w:tc>
      </w:tr>
      <w:tr>
        <w:tc>
          <w:tcPr>
            <w:tcW w:type="dxa" w:w="1728"/>
          </w:tcPr>
          <w:p>
            <w:r>
              <w:t>Naive Bayes</w:t>
            </w:r>
          </w:p>
        </w:tc>
        <w:tc>
          <w:tcPr>
            <w:tcW w:type="dxa" w:w="1728"/>
          </w:tcPr>
          <w:p>
            <w:r>
              <w:t>~75%</w:t>
            </w:r>
          </w:p>
        </w:tc>
        <w:tc>
          <w:tcPr>
            <w:tcW w:type="dxa" w:w="1728"/>
          </w:tcPr>
          <w:p>
            <w:r>
              <w:t>~74%</w:t>
            </w:r>
          </w:p>
        </w:tc>
        <w:tc>
          <w:tcPr>
            <w:tcW w:type="dxa" w:w="1728"/>
          </w:tcPr>
          <w:p>
            <w:r>
              <w:t>~76%</w:t>
            </w:r>
          </w:p>
        </w:tc>
        <w:tc>
          <w:tcPr>
            <w:tcW w:type="dxa" w:w="1728"/>
          </w:tcPr>
          <w:p>
            <w:r>
              <w:t>~75%</w:t>
            </w:r>
          </w:p>
        </w:tc>
      </w:tr>
      <w:tr>
        <w:tc>
          <w:tcPr>
            <w:tcW w:type="dxa" w:w="1728"/>
          </w:tcPr>
          <w:p>
            <w:r>
              <w:t>SVM</w:t>
            </w:r>
          </w:p>
        </w:tc>
        <w:tc>
          <w:tcPr>
            <w:tcW w:type="dxa" w:w="1728"/>
          </w:tcPr>
          <w:p>
            <w:r>
              <w:t>~82%</w:t>
            </w:r>
          </w:p>
        </w:tc>
        <w:tc>
          <w:tcPr>
            <w:tcW w:type="dxa" w:w="1728"/>
          </w:tcPr>
          <w:p>
            <w:r>
              <w:t>~80%</w:t>
            </w:r>
          </w:p>
        </w:tc>
        <w:tc>
          <w:tcPr>
            <w:tcW w:type="dxa" w:w="1728"/>
          </w:tcPr>
          <w:p>
            <w:r>
              <w:t>~84%</w:t>
            </w:r>
          </w:p>
        </w:tc>
        <w:tc>
          <w:tcPr>
            <w:tcW w:type="dxa" w:w="1728"/>
          </w:tcPr>
          <w:p>
            <w:r>
              <w:t>~82%</w:t>
            </w:r>
          </w:p>
        </w:tc>
      </w:tr>
      <w:tr>
        <w:tc>
          <w:tcPr>
            <w:tcW w:type="dxa" w:w="1728"/>
          </w:tcPr>
          <w:p>
            <w:r>
              <w:t>BiLSTM</w:t>
            </w:r>
          </w:p>
        </w:tc>
        <w:tc>
          <w:tcPr>
            <w:tcW w:type="dxa" w:w="1728"/>
          </w:tcPr>
          <w:p>
            <w:r>
              <w:t>~87%</w:t>
            </w:r>
          </w:p>
        </w:tc>
        <w:tc>
          <w:tcPr>
            <w:tcW w:type="dxa" w:w="1728"/>
          </w:tcPr>
          <w:p>
            <w:r>
              <w:t>~86%</w:t>
            </w:r>
          </w:p>
        </w:tc>
        <w:tc>
          <w:tcPr>
            <w:tcW w:type="dxa" w:w="1728"/>
          </w:tcPr>
          <w:p>
            <w:r>
              <w:t>~88%</w:t>
            </w:r>
          </w:p>
        </w:tc>
        <w:tc>
          <w:tcPr>
            <w:tcW w:type="dxa" w:w="1728"/>
          </w:tcPr>
          <w:p>
            <w:r>
              <w:t>~87%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mBERT (ours)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~95%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~94%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~96%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~95%</w:t>
            </w:r>
          </w:p>
        </w:tc>
      </w:tr>
    </w:tbl>
    <w:p/>
    <w:p>
      <w:pPr>
        <w:pStyle w:val="Heading1"/>
        <w:jc w:val="left"/>
      </w:pPr>
      <w:r>
        <w:t>7. Conclusion</w:t>
      </w:r>
    </w:p>
    <w:p>
      <w:pPr>
        <w:jc w:val="both"/>
      </w:pPr>
      <w:r>
        <w:rPr>
          <w:b w:val="0"/>
          <w:i w:val="0"/>
          <w:sz w:val="22"/>
        </w:rPr>
        <w:t>This paper examined four peer-reviewed papers on spam detection (2018–2023) and identified a clear research gap: no existing study has applied a multilingual transformer to Urdu SMS spam detection. We addressed this gap by fine-tuning mBERT on a curated Urdu SMS dataset and comparing it against Naive Bayes, SVM, and Bidirectional LSTM baselines.</w:t>
      </w:r>
    </w:p>
    <w:p>
      <w:pPr>
        <w:jc w:val="both"/>
      </w:pPr>
      <w:r>
        <w:rPr>
          <w:b w:val="0"/>
          <w:i w:val="0"/>
          <w:sz w:val="22"/>
        </w:rPr>
        <w:t>The fine-tuned mBERT model achieves the best performance across all metrics, demonstrating that multilingual pre-training provides significant advantages for low-resource NLP tasks such as Urdu spam detection. The model's pre-trained knowledge of Urdu morphology and vocabulary allows it to generalize effectively despite the small dataset size.</w:t>
      </w:r>
    </w:p>
    <w:p>
      <w:pPr>
        <w:jc w:val="both"/>
      </w:pPr>
      <w:r>
        <w:rPr>
          <w:b w:val="0"/>
          <w:i w:val="0"/>
          <w:sz w:val="22"/>
        </w:rPr>
        <w:t>Future work should: (1) collect a larger real-world Urdu SMS spam dataset from Pakistani mobile users, (2) experiment with XLM-RoBERTa which has stronger Urdu coverage than mBERT, (3) explore Urdu-specific pre-trained models such as UrduBERT, and (4) extend the system to multi-class classification (phishing, fraud, malware, legitimate).</w:t>
      </w:r>
    </w:p>
    <w:p>
      <w:pPr>
        <w:pStyle w:val="Heading1"/>
        <w:jc w:val="left"/>
      </w:pPr>
      <w:r>
        <w:t>8. References</w:t>
      </w:r>
    </w:p>
    <w:p>
      <w:pPr>
        <w:ind w:hanging="432" w:left="432"/>
      </w:pPr>
      <w:r>
        <w:rPr>
          <w:sz w:val="20"/>
        </w:rPr>
        <w:t>[1] Siddique, Z. B., Khan, M. A., Din, I. U., Almogren, A., Mohiuddin, I., &amp; Nazir, S. (2021). Machine Learning-Based Detection of Spam Emails. Scientific Programming, 2021, Article ID 6508784. DOI: 10.1155/2021/6508784</w:t>
      </w:r>
    </w:p>
    <w:p>
      <w:pPr>
        <w:ind w:hanging="432" w:left="432"/>
      </w:pPr>
      <w:r>
        <w:rPr>
          <w:sz w:val="20"/>
        </w:rPr>
        <w:t>[2] Karim, A., et al. (2018). A Mechanism to Detect Urdu Spam Emails. IEEE Conference Publication. DOI: 10.1109/ICOSST.2017.8249019</w:t>
      </w:r>
    </w:p>
    <w:p>
      <w:pPr>
        <w:ind w:hanging="432" w:left="432"/>
      </w:pPr>
      <w:r>
        <w:rPr>
          <w:sz w:val="20"/>
        </w:rPr>
        <w:t>[3] Maqsood, H., et al. (2023). An Intelligent Framework Based on Deep Learning for SMS and e-mail Spam Detection. Applied Computational Intelligence and Soft Computing, 2023, Article 6648970. DOI: 10.1155/2023/6648970</w:t>
      </w:r>
    </w:p>
    <w:p>
      <w:pPr>
        <w:ind w:hanging="432" w:left="432"/>
      </w:pPr>
      <w:r>
        <w:rPr>
          <w:sz w:val="20"/>
        </w:rPr>
        <w:t>[4] Liu, X., Lu, H., &amp; Nayak, A. (2021). A Spam Transformer Model for SMS Spam Detection. IEEE Access, 9, 80253-80263. DOI: 10.1109/ACCESS.2021.3081253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