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AA2D3" w14:textId="77777777" w:rsidR="00C50286" w:rsidRPr="00C50286" w:rsidRDefault="00C50286" w:rsidP="00C50286">
      <w:pPr>
        <w:spacing w:after="0" w:line="240" w:lineRule="auto"/>
        <w:rPr>
          <w:rFonts w:ascii="Times New Roman" w:eastAsia="Times New Roman" w:hAnsi="Times New Roman" w:cs="Times New Roman"/>
          <w:kern w:val="0"/>
          <w:sz w:val="24"/>
          <w:szCs w:val="24"/>
          <w14:ligatures w14:val="none"/>
        </w:rPr>
      </w:pPr>
    </w:p>
    <w:p w14:paraId="49355138" w14:textId="77777777" w:rsidR="00C50286" w:rsidRPr="00C50286" w:rsidRDefault="00C50286" w:rsidP="00C50286">
      <w:pPr>
        <w:spacing w:after="0" w:line="240" w:lineRule="auto"/>
        <w:jc w:val="center"/>
        <w:rPr>
          <w:rFonts w:ascii="Times New Roman" w:eastAsia="Times New Roman" w:hAnsi="Times New Roman" w:cs="Times New Roman"/>
          <w:kern w:val="0"/>
          <w:sz w:val="24"/>
          <w:szCs w:val="24"/>
          <w14:ligatures w14:val="none"/>
        </w:rPr>
      </w:pPr>
      <w:r w:rsidRPr="00C50286">
        <w:rPr>
          <w:rFonts w:ascii="Arial" w:eastAsia="Times New Roman" w:hAnsi="Arial" w:cs="Arial"/>
          <w:b/>
          <w:bCs/>
          <w:color w:val="000000"/>
          <w:kern w:val="0"/>
          <w:sz w:val="34"/>
          <w:szCs w:val="34"/>
          <w14:ligatures w14:val="none"/>
        </w:rPr>
        <w:t>"Comparative Analysis of Food Security in Rural and Urban Areas: A Statistical Approach"</w:t>
      </w:r>
    </w:p>
    <w:p w14:paraId="1D799FA5" w14:textId="77777777" w:rsidR="00C50286" w:rsidRPr="00C50286" w:rsidRDefault="00C50286" w:rsidP="00C50286">
      <w:pPr>
        <w:spacing w:after="0" w:line="240" w:lineRule="auto"/>
        <w:rPr>
          <w:rFonts w:ascii="Times New Roman" w:eastAsia="Times New Roman" w:hAnsi="Times New Roman" w:cs="Times New Roman"/>
          <w:kern w:val="0"/>
          <w:sz w:val="24"/>
          <w:szCs w:val="24"/>
          <w14:ligatures w14:val="none"/>
        </w:rPr>
      </w:pPr>
    </w:p>
    <w:p w14:paraId="5DEE4FA9" w14:textId="040654E1" w:rsidR="00C50286" w:rsidRPr="00C50286" w:rsidRDefault="00373A7A" w:rsidP="00C50286">
      <w:pPr>
        <w:shd w:val="clear" w:color="auto" w:fill="FFFFFF"/>
        <w:spacing w:after="0"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color w:val="000000"/>
          <w:kern w:val="0"/>
          <w:sz w:val="26"/>
          <w:szCs w:val="26"/>
          <w:u w:val="single"/>
          <w14:ligatures w14:val="none"/>
        </w:rPr>
        <w:t>Kazi Abdullah Jarif</w:t>
      </w:r>
      <w:r w:rsidR="00C50286" w:rsidRPr="00C50286">
        <w:rPr>
          <w:rFonts w:ascii="Times New Roman" w:eastAsia="Times New Roman" w:hAnsi="Times New Roman" w:cs="Times New Roman"/>
          <w:b/>
          <w:bCs/>
          <w:color w:val="000000"/>
          <w:kern w:val="0"/>
          <w:sz w:val="16"/>
          <w:szCs w:val="16"/>
          <w:u w:val="single"/>
          <w:vertAlign w:val="superscript"/>
          <w14:ligatures w14:val="none"/>
        </w:rPr>
        <w:t>1</w:t>
      </w:r>
      <w:r w:rsidR="00C50286" w:rsidRPr="00C50286">
        <w:rPr>
          <w:rFonts w:ascii="Times New Roman" w:eastAsia="Times New Roman" w:hAnsi="Times New Roman" w:cs="Times New Roman"/>
          <w:b/>
          <w:bCs/>
          <w:color w:val="000000"/>
          <w:kern w:val="0"/>
          <w:sz w:val="16"/>
          <w:szCs w:val="16"/>
          <w:vertAlign w:val="superscript"/>
          <w14:ligatures w14:val="none"/>
        </w:rPr>
        <w:t>*</w:t>
      </w:r>
      <w:r w:rsidR="00C50286" w:rsidRPr="00C50286">
        <w:rPr>
          <w:rFonts w:ascii="Times New Roman" w:eastAsia="Times New Roman" w:hAnsi="Times New Roman" w:cs="Times New Roman"/>
          <w:b/>
          <w:bCs/>
          <w:color w:val="000000"/>
          <w:kern w:val="0"/>
          <w:sz w:val="26"/>
          <w:szCs w:val="26"/>
          <w14:ligatures w14:val="none"/>
        </w:rPr>
        <w:t>,</w:t>
      </w:r>
      <w:r w:rsidR="00111187">
        <w:rPr>
          <w:rFonts w:ascii="Times New Roman" w:eastAsia="Times New Roman" w:hAnsi="Times New Roman" w:cs="Times New Roman"/>
          <w:b/>
          <w:bCs/>
          <w:color w:val="000000"/>
          <w:kern w:val="0"/>
          <w:sz w:val="26"/>
          <w:szCs w:val="26"/>
          <w14:ligatures w14:val="none"/>
        </w:rPr>
        <w:t xml:space="preserve"> </w:t>
      </w:r>
      <w:r w:rsidR="00111187" w:rsidRPr="009D412F">
        <w:rPr>
          <w:rFonts w:ascii="Times New Roman" w:eastAsia="Times New Roman" w:hAnsi="Times New Roman" w:cs="Times New Roman"/>
          <w:b/>
          <w:bCs/>
          <w:color w:val="000000"/>
          <w:kern w:val="0"/>
          <w:sz w:val="26"/>
          <w:szCs w:val="26"/>
          <w14:ligatures w14:val="none"/>
        </w:rPr>
        <w:t>Mst. Nadiya Noor</w:t>
      </w:r>
      <w:r w:rsidR="00111187">
        <w:rPr>
          <w:rFonts w:ascii="Times New Roman" w:eastAsia="Times New Roman" w:hAnsi="Times New Roman" w:cs="Times New Roman"/>
          <w:b/>
          <w:bCs/>
          <w:color w:val="000000"/>
          <w:kern w:val="0"/>
          <w:sz w:val="16"/>
          <w:szCs w:val="16"/>
          <w:vertAlign w:val="superscript"/>
          <w14:ligatures w14:val="none"/>
        </w:rPr>
        <w:t xml:space="preserve"> </w:t>
      </w:r>
      <w:r w:rsidR="00A15706">
        <w:rPr>
          <w:rFonts w:ascii="Times New Roman" w:eastAsia="Times New Roman" w:hAnsi="Times New Roman" w:cs="Times New Roman"/>
          <w:b/>
          <w:bCs/>
          <w:color w:val="000000"/>
          <w:kern w:val="0"/>
          <w:sz w:val="16"/>
          <w:szCs w:val="16"/>
          <w:vertAlign w:val="superscript"/>
          <w14:ligatures w14:val="none"/>
        </w:rPr>
        <w:t>1</w:t>
      </w:r>
      <w:r w:rsidR="00111187">
        <w:rPr>
          <w:rFonts w:ascii="Times New Roman" w:eastAsia="Times New Roman" w:hAnsi="Times New Roman" w:cs="Times New Roman"/>
          <w:b/>
          <w:bCs/>
          <w:color w:val="000000"/>
          <w:kern w:val="0"/>
          <w:sz w:val="26"/>
          <w:szCs w:val="26"/>
          <w14:ligatures w14:val="none"/>
        </w:rPr>
        <w:t xml:space="preserve">, </w:t>
      </w:r>
      <w:r w:rsidR="00111187" w:rsidRPr="009D412F">
        <w:rPr>
          <w:rFonts w:ascii="Times New Roman" w:eastAsia="Times New Roman" w:hAnsi="Times New Roman" w:cs="Times New Roman"/>
          <w:b/>
          <w:bCs/>
          <w:color w:val="000000"/>
          <w:kern w:val="0"/>
          <w:sz w:val="26"/>
          <w:szCs w:val="26"/>
          <w14:ligatures w14:val="none"/>
        </w:rPr>
        <w:t>Md. Murtuza Ah</w:t>
      </w:r>
      <w:r w:rsidR="003F5A72" w:rsidRPr="009D412F">
        <w:rPr>
          <w:rFonts w:ascii="Times New Roman" w:eastAsia="Times New Roman" w:hAnsi="Times New Roman" w:cs="Times New Roman"/>
          <w:b/>
          <w:bCs/>
          <w:color w:val="000000"/>
          <w:kern w:val="0"/>
          <w:sz w:val="26"/>
          <w:szCs w:val="26"/>
          <w14:ligatures w14:val="none"/>
        </w:rPr>
        <w:t>m</w:t>
      </w:r>
      <w:r w:rsidR="00111187" w:rsidRPr="009D412F">
        <w:rPr>
          <w:rFonts w:ascii="Times New Roman" w:eastAsia="Times New Roman" w:hAnsi="Times New Roman" w:cs="Times New Roman"/>
          <w:b/>
          <w:bCs/>
          <w:color w:val="000000"/>
          <w:kern w:val="0"/>
          <w:sz w:val="26"/>
          <w:szCs w:val="26"/>
          <w14:ligatures w14:val="none"/>
        </w:rPr>
        <w:t>med</w:t>
      </w:r>
      <w:r>
        <w:rPr>
          <w:rFonts w:ascii="Times New Roman" w:eastAsia="Times New Roman" w:hAnsi="Times New Roman" w:cs="Times New Roman"/>
          <w:b/>
          <w:bCs/>
          <w:color w:val="000000"/>
          <w:kern w:val="0"/>
          <w:sz w:val="16"/>
          <w:szCs w:val="16"/>
          <w:vertAlign w:val="superscript"/>
          <w14:ligatures w14:val="none"/>
        </w:rPr>
        <w:t xml:space="preserve"> </w:t>
      </w:r>
      <w:r w:rsidR="00A15706">
        <w:rPr>
          <w:rFonts w:ascii="Times New Roman" w:eastAsia="Times New Roman" w:hAnsi="Times New Roman" w:cs="Times New Roman"/>
          <w:b/>
          <w:bCs/>
          <w:color w:val="000000"/>
          <w:kern w:val="0"/>
          <w:sz w:val="16"/>
          <w:szCs w:val="16"/>
          <w:vertAlign w:val="superscript"/>
          <w14:ligatures w14:val="none"/>
        </w:rPr>
        <w:t>2</w:t>
      </w:r>
      <w:bookmarkStart w:id="0" w:name="_GoBack"/>
      <w:bookmarkEnd w:id="0"/>
    </w:p>
    <w:p w14:paraId="1A72F49E" w14:textId="7B4A5316" w:rsidR="00C50286" w:rsidRPr="00C50286" w:rsidRDefault="00A15706" w:rsidP="00C50286">
      <w:pPr>
        <w:spacing w:before="240" w:after="240" w:line="240" w:lineRule="auto"/>
        <w:jc w:val="center"/>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color w:val="000000"/>
          <w:kern w:val="0"/>
          <w:sz w:val="24"/>
          <w:szCs w:val="24"/>
          <w:vertAlign w:val="superscript"/>
          <w14:ligatures w14:val="none"/>
        </w:rPr>
        <w:t>1</w:t>
      </w:r>
      <w:r w:rsidR="00C50286" w:rsidRPr="00C50286">
        <w:rPr>
          <w:rFonts w:ascii="Times New Roman" w:eastAsia="Times New Roman" w:hAnsi="Times New Roman" w:cs="Times New Roman"/>
          <w:i/>
          <w:iCs/>
          <w:color w:val="000000"/>
          <w:kern w:val="0"/>
          <w:sz w:val="24"/>
          <w:szCs w:val="24"/>
          <w14:ligatures w14:val="none"/>
        </w:rPr>
        <w:t>Department of Computer Science, American International University-Bangladesh, Dhaka, Bangladesh</w:t>
      </w:r>
    </w:p>
    <w:p w14:paraId="471F0C4B" w14:textId="057FBD0C" w:rsidR="00C50286" w:rsidRPr="00C50286" w:rsidRDefault="00C50286" w:rsidP="00C50286">
      <w:pPr>
        <w:spacing w:before="240" w:after="240" w:line="240" w:lineRule="auto"/>
        <w:jc w:val="center"/>
        <w:rPr>
          <w:rFonts w:ascii="Times New Roman" w:eastAsia="Times New Roman" w:hAnsi="Times New Roman" w:cs="Times New Roman"/>
          <w:i/>
          <w:iCs/>
          <w:kern w:val="0"/>
          <w:sz w:val="24"/>
          <w:szCs w:val="24"/>
          <w14:ligatures w14:val="none"/>
        </w:rPr>
      </w:pPr>
      <w:r w:rsidRPr="00C50286">
        <w:rPr>
          <w:rFonts w:ascii="Times New Roman" w:eastAsia="Times New Roman" w:hAnsi="Times New Roman" w:cs="Times New Roman"/>
          <w:i/>
          <w:iCs/>
          <w:color w:val="000000"/>
          <w:kern w:val="0"/>
          <w:sz w:val="24"/>
          <w:szCs w:val="24"/>
          <w:vertAlign w:val="superscript"/>
          <w14:ligatures w14:val="none"/>
        </w:rPr>
        <w:t>2</w:t>
      </w:r>
      <w:r w:rsidRPr="00C50286">
        <w:rPr>
          <w:rFonts w:ascii="Times New Roman" w:eastAsia="Times New Roman" w:hAnsi="Times New Roman" w:cs="Times New Roman"/>
          <w:i/>
          <w:iCs/>
          <w:color w:val="000000"/>
          <w:kern w:val="0"/>
          <w:sz w:val="24"/>
          <w:szCs w:val="24"/>
          <w14:ligatures w14:val="none"/>
        </w:rPr>
        <w:t>Associate Professor, Department of Mathematics, American International University-Bangladesh, Dhaka, Bangladesh</w:t>
      </w:r>
    </w:p>
    <w:p w14:paraId="0D276A3F" w14:textId="110F1540" w:rsidR="00C50286" w:rsidRPr="00C50286" w:rsidRDefault="00C50286" w:rsidP="00C50286">
      <w:pPr>
        <w:spacing w:before="240" w:after="240" w:line="240" w:lineRule="auto"/>
        <w:jc w:val="center"/>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color w:val="000000"/>
          <w:kern w:val="0"/>
          <w:sz w:val="14"/>
          <w:szCs w:val="14"/>
          <w:vertAlign w:val="superscript"/>
          <w14:ligatures w14:val="none"/>
        </w:rPr>
        <w:t>*</w:t>
      </w:r>
      <w:r w:rsidRPr="00C50286">
        <w:rPr>
          <w:rFonts w:ascii="Times New Roman" w:eastAsia="Times New Roman" w:hAnsi="Times New Roman" w:cs="Times New Roman"/>
          <w:color w:val="000000"/>
          <w:kern w:val="0"/>
          <w:sz w:val="24"/>
          <w:szCs w:val="24"/>
          <w14:ligatures w14:val="none"/>
        </w:rPr>
        <w:t xml:space="preserve">Email: </w:t>
      </w:r>
      <w:hyperlink r:id="rId4" w:history="1">
        <w:r w:rsidR="00D77DE9" w:rsidRPr="007366F5">
          <w:rPr>
            <w:rStyle w:val="Hyperlink"/>
            <w:rFonts w:ascii="Times New Roman" w:eastAsia="Times New Roman" w:hAnsi="Times New Roman" w:cs="Times New Roman"/>
            <w:kern w:val="0"/>
            <w:sz w:val="24"/>
            <w:szCs w:val="24"/>
            <w14:ligatures w14:val="none"/>
          </w:rPr>
          <w:t>22-46386-1@student.aiub.edu</w:t>
        </w:r>
      </w:hyperlink>
    </w:p>
    <w:p w14:paraId="3C23B3ED" w14:textId="77777777" w:rsidR="00C50286" w:rsidRPr="00C50286" w:rsidRDefault="00C50286" w:rsidP="00C50286">
      <w:pPr>
        <w:spacing w:after="0" w:line="240" w:lineRule="auto"/>
        <w:rPr>
          <w:rFonts w:ascii="Times New Roman" w:eastAsia="Times New Roman" w:hAnsi="Times New Roman" w:cs="Times New Roman"/>
          <w:kern w:val="0"/>
          <w:sz w:val="24"/>
          <w:szCs w:val="24"/>
          <w14:ligatures w14:val="none"/>
        </w:rPr>
      </w:pPr>
    </w:p>
    <w:p w14:paraId="033CA0AA" w14:textId="77777777" w:rsidR="00C50286" w:rsidRDefault="00C50286" w:rsidP="00C50286">
      <w:pPr>
        <w:spacing w:before="240" w:after="240" w:line="240" w:lineRule="auto"/>
        <w:rPr>
          <w:rFonts w:ascii="Times New Roman" w:eastAsia="Times New Roman" w:hAnsi="Times New Roman" w:cs="Times New Roman"/>
          <w:b/>
          <w:bCs/>
          <w:color w:val="000000"/>
          <w:kern w:val="0"/>
          <w:sz w:val="28"/>
          <w:szCs w:val="28"/>
          <w14:ligatures w14:val="none"/>
        </w:rPr>
      </w:pPr>
    </w:p>
    <w:p w14:paraId="4D12EA32" w14:textId="0EFC61B2" w:rsidR="00C50286" w:rsidRDefault="00C50286" w:rsidP="00C50286">
      <w:pPr>
        <w:spacing w:before="240" w:after="240" w:line="240" w:lineRule="auto"/>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b/>
          <w:bCs/>
          <w:color w:val="000000"/>
          <w:kern w:val="0"/>
          <w:sz w:val="28"/>
          <w:szCs w:val="28"/>
          <w14:ligatures w14:val="none"/>
        </w:rPr>
        <w:t>Background: </w:t>
      </w:r>
    </w:p>
    <w:p w14:paraId="47D0B31A" w14:textId="6903AD0E" w:rsidR="00C50286" w:rsidRPr="00C50286" w:rsidRDefault="00C50286" w:rsidP="00D77DE9">
      <w:pPr>
        <w:spacing w:before="240" w:after="240" w:line="360" w:lineRule="auto"/>
        <w:jc w:val="both"/>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color w:val="000000"/>
          <w:kern w:val="0"/>
          <w:sz w:val="24"/>
          <w:szCs w:val="24"/>
          <w14:ligatures w14:val="none"/>
        </w:rPr>
        <w:t>Food security is defined as the availability of sufficient, safe, and nutritious food which is the fundamental aspect of human well-being. Food security may vary significantly in rural and urban areas based on differences in geographical location, socio-economic conditions, infrastructure, government policies, and market access. In Bangladesh, food insecurity has often more appearance in rural areas, primarily based on some factors like poverty, lack of access to markets, inadequate infrastructure, and reliance on subsistence agriculture. Food insecurity may be described by the household's main dwelling units, drinking water, source of income, activity status, and others. Urban areas generally have better access to food markets and services than rural areas. Also, urban residents might face challenges with high living costs, unemployment, high living costs, food deserts, and the prevalence of informal settlements. The study aims to make a comparative analysis of Food Security in Rural and Urban Areas.</w:t>
      </w:r>
    </w:p>
    <w:p w14:paraId="5138F301" w14:textId="77777777" w:rsidR="00C50286" w:rsidRDefault="00C50286" w:rsidP="00C50286">
      <w:pPr>
        <w:spacing w:before="240" w:after="240" w:line="240" w:lineRule="auto"/>
        <w:rPr>
          <w:rFonts w:ascii="Times New Roman" w:eastAsia="Times New Roman" w:hAnsi="Times New Roman" w:cs="Times New Roman"/>
          <w:b/>
          <w:bCs/>
          <w:color w:val="000000"/>
          <w:kern w:val="0"/>
          <w:sz w:val="28"/>
          <w:szCs w:val="28"/>
          <w14:ligatures w14:val="none"/>
        </w:rPr>
      </w:pPr>
    </w:p>
    <w:p w14:paraId="798417BA" w14:textId="77777777" w:rsidR="00C50286" w:rsidRDefault="00C50286" w:rsidP="00C50286">
      <w:pPr>
        <w:spacing w:before="240" w:after="240" w:line="240" w:lineRule="auto"/>
        <w:rPr>
          <w:rFonts w:ascii="Times New Roman" w:eastAsia="Times New Roman" w:hAnsi="Times New Roman" w:cs="Times New Roman"/>
          <w:b/>
          <w:bCs/>
          <w:color w:val="000000"/>
          <w:kern w:val="0"/>
          <w:sz w:val="28"/>
          <w:szCs w:val="28"/>
          <w14:ligatures w14:val="none"/>
        </w:rPr>
      </w:pPr>
    </w:p>
    <w:p w14:paraId="1D731646" w14:textId="77777777" w:rsidR="00C50286" w:rsidRDefault="00C50286" w:rsidP="00C50286">
      <w:pPr>
        <w:spacing w:before="240" w:after="240" w:line="240" w:lineRule="auto"/>
        <w:rPr>
          <w:rFonts w:ascii="Times New Roman" w:eastAsia="Times New Roman" w:hAnsi="Times New Roman" w:cs="Times New Roman"/>
          <w:b/>
          <w:bCs/>
          <w:color w:val="000000"/>
          <w:kern w:val="0"/>
          <w:sz w:val="28"/>
          <w:szCs w:val="28"/>
          <w14:ligatures w14:val="none"/>
        </w:rPr>
      </w:pPr>
    </w:p>
    <w:p w14:paraId="64F464D7" w14:textId="77777777" w:rsidR="00C50286" w:rsidRDefault="00C50286" w:rsidP="00C50286">
      <w:pPr>
        <w:spacing w:before="240" w:after="240" w:line="240" w:lineRule="auto"/>
        <w:rPr>
          <w:rFonts w:ascii="Times New Roman" w:eastAsia="Times New Roman" w:hAnsi="Times New Roman" w:cs="Times New Roman"/>
          <w:b/>
          <w:bCs/>
          <w:color w:val="000000"/>
          <w:kern w:val="0"/>
          <w:sz w:val="28"/>
          <w:szCs w:val="28"/>
          <w14:ligatures w14:val="none"/>
        </w:rPr>
      </w:pPr>
    </w:p>
    <w:p w14:paraId="3922F49D" w14:textId="632A3306" w:rsidR="00C50286" w:rsidRDefault="00C50286" w:rsidP="00C50286">
      <w:pPr>
        <w:spacing w:before="240" w:after="240" w:line="240" w:lineRule="auto"/>
        <w:rPr>
          <w:rFonts w:ascii="Times New Roman" w:eastAsia="Times New Roman" w:hAnsi="Times New Roman" w:cs="Times New Roman"/>
          <w:b/>
          <w:bCs/>
          <w:color w:val="000000"/>
          <w:kern w:val="0"/>
          <w:sz w:val="28"/>
          <w:szCs w:val="28"/>
          <w14:ligatures w14:val="none"/>
        </w:rPr>
      </w:pPr>
      <w:r w:rsidRPr="00C50286">
        <w:rPr>
          <w:rFonts w:ascii="Times New Roman" w:eastAsia="Times New Roman" w:hAnsi="Times New Roman" w:cs="Times New Roman"/>
          <w:b/>
          <w:bCs/>
          <w:color w:val="000000"/>
          <w:kern w:val="0"/>
          <w:sz w:val="28"/>
          <w:szCs w:val="28"/>
          <w14:ligatures w14:val="none"/>
        </w:rPr>
        <w:lastRenderedPageBreak/>
        <w:t xml:space="preserve">Methodology: </w:t>
      </w:r>
    </w:p>
    <w:p w14:paraId="0C323767" w14:textId="77777777" w:rsidR="00C50286" w:rsidRDefault="00C50286" w:rsidP="0039062D">
      <w:pPr>
        <w:spacing w:before="240" w:after="240" w:line="360" w:lineRule="auto"/>
        <w:jc w:val="both"/>
        <w:rPr>
          <w:rFonts w:ascii="Times New Roman" w:eastAsia="Times New Roman" w:hAnsi="Times New Roman" w:cs="Times New Roman"/>
          <w:color w:val="000000"/>
          <w:kern w:val="0"/>
          <w:sz w:val="24"/>
          <w:szCs w:val="24"/>
          <w14:ligatures w14:val="none"/>
        </w:rPr>
      </w:pPr>
      <w:r w:rsidRPr="00C50286">
        <w:rPr>
          <w:rFonts w:ascii="Times New Roman" w:eastAsia="Times New Roman" w:hAnsi="Times New Roman" w:cs="Times New Roman"/>
          <w:color w:val="000000"/>
          <w:kern w:val="0"/>
          <w:sz w:val="24"/>
          <w:szCs w:val="24"/>
          <w14:ligatures w14:val="none"/>
        </w:rPr>
        <w:t>Data for this study are collected from key Findings on Food Security Statistics in 2022 and 2023, by the Bangladesh Bureau of Statistics. Gather data from representative samples of rural and urban populations focusing on factors like the type of main dwelling unit of the household, sources of drinking water of household, main sources of income in the household, and other socio-economic factors. Data is utilized by statistical analysis. Food insecurity situations are gathered from the Division Barisal, Chattogram, Dhaka, Khulna, Mymensingh, Rajshahi, Rangpur, and Sylhet. </w:t>
      </w:r>
    </w:p>
    <w:p w14:paraId="7BFC52FD" w14:textId="77777777" w:rsidR="00C50286" w:rsidRDefault="00C50286" w:rsidP="00C50286">
      <w:pPr>
        <w:spacing w:before="240" w:after="240" w:line="360" w:lineRule="auto"/>
        <w:rPr>
          <w:rFonts w:ascii="Times New Roman" w:eastAsia="Times New Roman" w:hAnsi="Times New Roman" w:cs="Times New Roman"/>
          <w:kern w:val="0"/>
          <w:sz w:val="24"/>
          <w:szCs w:val="24"/>
          <w14:ligatures w14:val="none"/>
        </w:rPr>
      </w:pPr>
    </w:p>
    <w:p w14:paraId="190C932C" w14:textId="7D8421C9" w:rsidR="00C50286" w:rsidRPr="00C50286" w:rsidRDefault="00C50286" w:rsidP="004B64B4">
      <w:pPr>
        <w:spacing w:before="240" w:after="240" w:line="360" w:lineRule="auto"/>
        <w:jc w:val="both"/>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b/>
          <w:bCs/>
          <w:color w:val="000000"/>
          <w:kern w:val="0"/>
          <w:sz w:val="28"/>
          <w:szCs w:val="28"/>
          <w14:ligatures w14:val="none"/>
        </w:rPr>
        <w:t>Result</w:t>
      </w:r>
      <w:r w:rsidRPr="00C50286">
        <w:rPr>
          <w:rFonts w:ascii="Times New Roman" w:eastAsia="Times New Roman" w:hAnsi="Times New Roman" w:cs="Times New Roman"/>
          <w:b/>
          <w:bCs/>
          <w:color w:val="000000"/>
          <w:kern w:val="0"/>
          <w:sz w:val="24"/>
          <w:szCs w:val="24"/>
          <w14:ligatures w14:val="none"/>
        </w:rPr>
        <w:t xml:space="preserve">: </w:t>
      </w:r>
      <w:r w:rsidRPr="00C50286">
        <w:rPr>
          <w:rFonts w:ascii="Times New Roman" w:eastAsia="Times New Roman" w:hAnsi="Times New Roman" w:cs="Times New Roman"/>
          <w:color w:val="000000"/>
          <w:kern w:val="0"/>
          <w:sz w:val="24"/>
          <w:szCs w:val="24"/>
          <w14:ligatures w14:val="none"/>
        </w:rPr>
        <w:t>Rural areas may have more challenges on food security than the Urban and City Corporation areas in severe and moderate aspects.</w:t>
      </w:r>
    </w:p>
    <w:p w14:paraId="1276B35D" w14:textId="77777777" w:rsidR="00C50286" w:rsidRPr="00C50286" w:rsidRDefault="00C50286" w:rsidP="00C50286">
      <w:pPr>
        <w:spacing w:after="0" w:line="240" w:lineRule="auto"/>
        <w:rPr>
          <w:rFonts w:ascii="Times New Roman" w:eastAsia="Times New Roman" w:hAnsi="Times New Roman" w:cs="Times New Roman"/>
          <w:kern w:val="0"/>
          <w:sz w:val="24"/>
          <w:szCs w:val="24"/>
          <w14:ligatures w14:val="none"/>
        </w:rPr>
      </w:pPr>
    </w:p>
    <w:p w14:paraId="6ECBA8FC" w14:textId="47D91DFC" w:rsidR="00C50286" w:rsidRPr="00C50286" w:rsidRDefault="00C50286" w:rsidP="00C50286">
      <w:pPr>
        <w:spacing w:before="240" w:after="240" w:line="240" w:lineRule="auto"/>
        <w:jc w:val="center"/>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noProof/>
          <w:color w:val="000000"/>
          <w:kern w:val="0"/>
          <w:sz w:val="28"/>
          <w:szCs w:val="28"/>
          <w:bdr w:val="none" w:sz="0" w:space="0" w:color="auto" w:frame="1"/>
          <w:lang w:val="en-GB" w:eastAsia="en-GB"/>
          <w14:ligatures w14:val="none"/>
        </w:rPr>
        <w:drawing>
          <wp:inline distT="0" distB="0" distL="0" distR="0" wp14:anchorId="34FC43E0" wp14:editId="326AF1B0">
            <wp:extent cx="4229100" cy="2552700"/>
            <wp:effectExtent l="0" t="0" r="0" b="0"/>
            <wp:docPr id="120244643" name="Picture 3" descr="A graph of several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4643" name="Picture 3" descr="A graph of several blue rectangular ba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552700"/>
                    </a:xfrm>
                    <a:prstGeom prst="rect">
                      <a:avLst/>
                    </a:prstGeom>
                    <a:noFill/>
                    <a:ln>
                      <a:noFill/>
                    </a:ln>
                  </pic:spPr>
                </pic:pic>
              </a:graphicData>
            </a:graphic>
          </wp:inline>
        </w:drawing>
      </w:r>
    </w:p>
    <w:p w14:paraId="161EC037" w14:textId="3465DAC2" w:rsidR="00C50286" w:rsidRPr="00C50286" w:rsidRDefault="00C50286" w:rsidP="00C50286">
      <w:pPr>
        <w:spacing w:before="240" w:after="240" w:line="240" w:lineRule="auto"/>
        <w:jc w:val="center"/>
        <w:rPr>
          <w:rFonts w:ascii="Times New Roman" w:eastAsia="Times New Roman" w:hAnsi="Times New Roman" w:cs="Times New Roman"/>
          <w:kern w:val="0"/>
          <w14:ligatures w14:val="none"/>
        </w:rPr>
      </w:pPr>
      <w:r w:rsidRPr="00C50286">
        <w:rPr>
          <w:rFonts w:ascii="Times New Roman" w:eastAsia="Times New Roman" w:hAnsi="Times New Roman" w:cs="Times New Roman"/>
          <w:b/>
          <w:bCs/>
          <w:color w:val="000000"/>
          <w:kern w:val="0"/>
          <w14:ligatures w14:val="none"/>
        </w:rPr>
        <w:t>Figure 1: Severe Insecurity (in percent of household) Situation by Residence</w:t>
      </w:r>
    </w:p>
    <w:p w14:paraId="34C0AA6A" w14:textId="77777777" w:rsidR="00C50286" w:rsidRPr="00C50286" w:rsidRDefault="00C50286" w:rsidP="00C50286">
      <w:pPr>
        <w:spacing w:after="240" w:line="240" w:lineRule="auto"/>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kern w:val="0"/>
          <w:sz w:val="24"/>
          <w:szCs w:val="24"/>
          <w14:ligatures w14:val="none"/>
        </w:rPr>
        <w:br/>
      </w:r>
      <w:r w:rsidRPr="00C50286">
        <w:rPr>
          <w:rFonts w:ascii="Times New Roman" w:eastAsia="Times New Roman" w:hAnsi="Times New Roman" w:cs="Times New Roman"/>
          <w:kern w:val="0"/>
          <w:sz w:val="24"/>
          <w:szCs w:val="24"/>
          <w14:ligatures w14:val="none"/>
        </w:rPr>
        <w:br/>
      </w:r>
    </w:p>
    <w:p w14:paraId="5E567355" w14:textId="77B9F135" w:rsidR="00C50286" w:rsidRPr="00C50286" w:rsidRDefault="00C50286" w:rsidP="00C50286">
      <w:pPr>
        <w:spacing w:before="240" w:after="240" w:line="240" w:lineRule="auto"/>
        <w:jc w:val="center"/>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noProof/>
          <w:color w:val="000000"/>
          <w:kern w:val="0"/>
          <w:sz w:val="28"/>
          <w:szCs w:val="28"/>
          <w:bdr w:val="none" w:sz="0" w:space="0" w:color="auto" w:frame="1"/>
          <w:lang w:val="en-GB" w:eastAsia="en-GB"/>
          <w14:ligatures w14:val="none"/>
        </w:rPr>
        <w:lastRenderedPageBreak/>
        <w:drawing>
          <wp:inline distT="0" distB="0" distL="0" distR="0" wp14:anchorId="4CC4A597" wp14:editId="4BC6B205">
            <wp:extent cx="4267200" cy="2647950"/>
            <wp:effectExtent l="0" t="0" r="0" b="0"/>
            <wp:docPr id="871600599" name="Picture 2"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0599" name="Picture 2" descr="A graph of blue rectangular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647950"/>
                    </a:xfrm>
                    <a:prstGeom prst="rect">
                      <a:avLst/>
                    </a:prstGeom>
                    <a:noFill/>
                    <a:ln>
                      <a:noFill/>
                    </a:ln>
                  </pic:spPr>
                </pic:pic>
              </a:graphicData>
            </a:graphic>
          </wp:inline>
        </w:drawing>
      </w:r>
    </w:p>
    <w:p w14:paraId="35936104" w14:textId="2653F3DF" w:rsidR="00C50286" w:rsidRPr="00C50286" w:rsidRDefault="00C50286" w:rsidP="00C50286">
      <w:pPr>
        <w:spacing w:before="240" w:after="240" w:line="240" w:lineRule="auto"/>
        <w:jc w:val="center"/>
        <w:rPr>
          <w:rFonts w:ascii="Times New Roman" w:eastAsia="Times New Roman" w:hAnsi="Times New Roman" w:cs="Times New Roman"/>
          <w:kern w:val="0"/>
          <w:sz w:val="20"/>
          <w:szCs w:val="20"/>
          <w14:ligatures w14:val="none"/>
        </w:rPr>
      </w:pPr>
      <w:r w:rsidRPr="00C50286">
        <w:rPr>
          <w:rFonts w:ascii="Times New Roman" w:eastAsia="Times New Roman" w:hAnsi="Times New Roman" w:cs="Times New Roman"/>
          <w:b/>
          <w:bCs/>
          <w:color w:val="000000"/>
          <w:kern w:val="0"/>
          <w14:ligatures w14:val="none"/>
        </w:rPr>
        <w:t>Figure 1: Moderate or Severe Insecurity (in percent of household) Situation by Residence</w:t>
      </w:r>
    </w:p>
    <w:p w14:paraId="71FDA7D3" w14:textId="77777777" w:rsidR="00C50286" w:rsidRPr="00C50286" w:rsidRDefault="00C50286" w:rsidP="00C50286">
      <w:pPr>
        <w:spacing w:after="240" w:line="240" w:lineRule="auto"/>
        <w:rPr>
          <w:rFonts w:ascii="Times New Roman" w:eastAsia="Times New Roman" w:hAnsi="Times New Roman" w:cs="Times New Roman"/>
          <w:kern w:val="0"/>
          <w:sz w:val="24"/>
          <w:szCs w:val="24"/>
          <w14:ligatures w14:val="none"/>
        </w:rPr>
      </w:pPr>
    </w:p>
    <w:p w14:paraId="2B1C2D89" w14:textId="77777777" w:rsidR="00C50286" w:rsidRPr="00C50286" w:rsidRDefault="00C50286" w:rsidP="004B64B4">
      <w:pPr>
        <w:spacing w:before="240" w:after="240" w:line="360" w:lineRule="auto"/>
        <w:jc w:val="both"/>
        <w:rPr>
          <w:rFonts w:ascii="Times New Roman" w:eastAsia="Times New Roman" w:hAnsi="Times New Roman" w:cs="Times New Roman"/>
          <w:kern w:val="0"/>
          <w14:ligatures w14:val="none"/>
        </w:rPr>
      </w:pPr>
      <w:r w:rsidRPr="00C50286">
        <w:rPr>
          <w:rFonts w:ascii="Times New Roman" w:eastAsia="Times New Roman" w:hAnsi="Times New Roman" w:cs="Times New Roman"/>
          <w:color w:val="000000"/>
          <w:kern w:val="0"/>
          <w:sz w:val="24"/>
          <w:szCs w:val="24"/>
          <w14:ligatures w14:val="none"/>
        </w:rPr>
        <w:t>By utilizing the Divisions of Bangladesh, there is around 83% 2022 insecurity rate in the country where the percentage is high in Chattogram, Sylhet, and Khulna due to their geographical location.</w:t>
      </w:r>
    </w:p>
    <w:p w14:paraId="730B9930" w14:textId="372DE700" w:rsidR="00C50286" w:rsidRPr="00C50286" w:rsidRDefault="00C50286" w:rsidP="00C50286">
      <w:pPr>
        <w:spacing w:before="240" w:after="240" w:line="240" w:lineRule="auto"/>
        <w:jc w:val="center"/>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noProof/>
          <w:color w:val="000000"/>
          <w:kern w:val="0"/>
          <w:sz w:val="28"/>
          <w:szCs w:val="28"/>
          <w:bdr w:val="none" w:sz="0" w:space="0" w:color="auto" w:frame="1"/>
          <w:lang w:val="en-GB" w:eastAsia="en-GB"/>
          <w14:ligatures w14:val="none"/>
        </w:rPr>
        <w:drawing>
          <wp:inline distT="0" distB="0" distL="0" distR="0" wp14:anchorId="2F117B0E" wp14:editId="20A855CA">
            <wp:extent cx="4543425" cy="2686050"/>
            <wp:effectExtent l="0" t="0" r="9525" b="0"/>
            <wp:docPr id="374594460" name="Picture 1" descr="A graph of several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4460" name="Picture 1" descr="A graph of several blue rectangular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2686050"/>
                    </a:xfrm>
                    <a:prstGeom prst="rect">
                      <a:avLst/>
                    </a:prstGeom>
                    <a:noFill/>
                    <a:ln>
                      <a:noFill/>
                    </a:ln>
                  </pic:spPr>
                </pic:pic>
              </a:graphicData>
            </a:graphic>
          </wp:inline>
        </w:drawing>
      </w:r>
    </w:p>
    <w:p w14:paraId="1F00BE06" w14:textId="77777777" w:rsidR="00C50286" w:rsidRPr="00C50286" w:rsidRDefault="00C50286" w:rsidP="00C50286">
      <w:pPr>
        <w:spacing w:after="0" w:line="240" w:lineRule="auto"/>
        <w:rPr>
          <w:rFonts w:ascii="Times New Roman" w:eastAsia="Times New Roman" w:hAnsi="Times New Roman" w:cs="Times New Roman"/>
          <w:kern w:val="0"/>
          <w:sz w:val="24"/>
          <w:szCs w:val="24"/>
          <w14:ligatures w14:val="none"/>
        </w:rPr>
      </w:pPr>
    </w:p>
    <w:p w14:paraId="7A86C21F" w14:textId="77777777" w:rsidR="00C50286" w:rsidRPr="00C50286" w:rsidRDefault="00C50286" w:rsidP="00C50286">
      <w:pPr>
        <w:spacing w:before="240" w:after="240" w:line="240" w:lineRule="auto"/>
        <w:jc w:val="center"/>
        <w:rPr>
          <w:rFonts w:ascii="Times New Roman" w:eastAsia="Times New Roman" w:hAnsi="Times New Roman" w:cs="Times New Roman"/>
          <w:kern w:val="0"/>
          <w:sz w:val="20"/>
          <w:szCs w:val="20"/>
          <w14:ligatures w14:val="none"/>
        </w:rPr>
      </w:pPr>
      <w:r w:rsidRPr="00C50286">
        <w:rPr>
          <w:rFonts w:ascii="Times New Roman" w:eastAsia="Times New Roman" w:hAnsi="Times New Roman" w:cs="Times New Roman"/>
          <w:b/>
          <w:bCs/>
          <w:color w:val="000000"/>
          <w:kern w:val="0"/>
          <w14:ligatures w14:val="none"/>
        </w:rPr>
        <w:t>Figure 1: Severe Insecurity (in percent of households) Situation by Division</w:t>
      </w:r>
    </w:p>
    <w:p w14:paraId="1ED20637" w14:textId="77777777" w:rsidR="00C50286" w:rsidRPr="00C50286" w:rsidRDefault="00C50286" w:rsidP="00C50286">
      <w:pPr>
        <w:spacing w:after="0" w:line="240" w:lineRule="auto"/>
        <w:rPr>
          <w:rFonts w:ascii="Times New Roman" w:eastAsia="Times New Roman" w:hAnsi="Times New Roman" w:cs="Times New Roman"/>
          <w:kern w:val="0"/>
          <w:sz w:val="24"/>
          <w:szCs w:val="24"/>
          <w14:ligatures w14:val="none"/>
        </w:rPr>
      </w:pPr>
    </w:p>
    <w:p w14:paraId="7A4535A2" w14:textId="77777777" w:rsidR="00C50286" w:rsidRPr="00C50286" w:rsidRDefault="00C50286" w:rsidP="004B64B4">
      <w:pPr>
        <w:spacing w:before="240" w:after="240" w:line="360" w:lineRule="auto"/>
        <w:jc w:val="both"/>
        <w:rPr>
          <w:rFonts w:ascii="Times New Roman" w:eastAsia="Times New Roman" w:hAnsi="Times New Roman" w:cs="Times New Roman"/>
          <w:kern w:val="0"/>
          <w14:ligatures w14:val="none"/>
        </w:rPr>
      </w:pPr>
      <w:r w:rsidRPr="00C50286">
        <w:rPr>
          <w:rFonts w:ascii="Times New Roman" w:eastAsia="Times New Roman" w:hAnsi="Times New Roman" w:cs="Times New Roman"/>
          <w:b/>
          <w:bCs/>
          <w:color w:val="000000"/>
          <w:kern w:val="0"/>
          <w:sz w:val="28"/>
          <w:szCs w:val="28"/>
          <w14:ligatures w14:val="none"/>
        </w:rPr>
        <w:lastRenderedPageBreak/>
        <w:t xml:space="preserve">Conclusion: </w:t>
      </w:r>
      <w:r w:rsidRPr="00C50286">
        <w:rPr>
          <w:rFonts w:ascii="Times New Roman" w:eastAsia="Times New Roman" w:hAnsi="Times New Roman" w:cs="Times New Roman"/>
          <w:color w:val="000000"/>
          <w:kern w:val="0"/>
          <w:sz w:val="24"/>
          <w:szCs w:val="24"/>
          <w14:ligatures w14:val="none"/>
        </w:rPr>
        <w:t>In conclusion, our statistical analysis reveals significant disparities in food security between rural and urban areas, emphasizing the necessity for targeted strategies that address access, nutritional quality, and economic factors to improve overall food security across the country.</w:t>
      </w:r>
    </w:p>
    <w:p w14:paraId="4C2776E5" w14:textId="77777777" w:rsidR="00C50286" w:rsidRPr="00C50286" w:rsidRDefault="00C50286" w:rsidP="00C50286">
      <w:pPr>
        <w:spacing w:before="240" w:after="240" w:line="240" w:lineRule="auto"/>
        <w:rPr>
          <w:rFonts w:ascii="Times New Roman" w:eastAsia="Times New Roman" w:hAnsi="Times New Roman" w:cs="Times New Roman"/>
          <w:kern w:val="0"/>
          <w:sz w:val="24"/>
          <w:szCs w:val="24"/>
          <w14:ligatures w14:val="none"/>
        </w:rPr>
      </w:pPr>
      <w:r w:rsidRPr="00C50286">
        <w:rPr>
          <w:rFonts w:ascii="Times New Roman" w:eastAsia="Times New Roman" w:hAnsi="Times New Roman" w:cs="Times New Roman"/>
          <w:b/>
          <w:bCs/>
          <w:color w:val="000000"/>
          <w:kern w:val="0"/>
          <w:sz w:val="28"/>
          <w:szCs w:val="28"/>
          <w14:ligatures w14:val="none"/>
        </w:rPr>
        <w:t>Keywords:</w:t>
      </w:r>
      <w:r w:rsidRPr="00C50286">
        <w:rPr>
          <w:rFonts w:ascii="Times New Roman" w:eastAsia="Times New Roman" w:hAnsi="Times New Roman" w:cs="Times New Roman"/>
          <w:color w:val="000000"/>
          <w:kern w:val="0"/>
          <w:sz w:val="28"/>
          <w:szCs w:val="28"/>
          <w14:ligatures w14:val="none"/>
        </w:rPr>
        <w:t xml:space="preserve"> </w:t>
      </w:r>
      <w:r w:rsidRPr="00C50286">
        <w:rPr>
          <w:rFonts w:ascii="Times New Roman" w:eastAsia="Times New Roman" w:hAnsi="Times New Roman" w:cs="Times New Roman"/>
          <w:color w:val="000000"/>
          <w:kern w:val="0"/>
          <w:sz w:val="24"/>
          <w:szCs w:val="24"/>
          <w14:ligatures w14:val="none"/>
        </w:rPr>
        <w:t>Food security, Rural and Urban areas, Socio-economic condition.</w:t>
      </w:r>
    </w:p>
    <w:p w14:paraId="5AC4C433" w14:textId="77777777" w:rsidR="00E125DD" w:rsidRDefault="00E125DD"/>
    <w:sectPr w:rsidR="00E1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A8"/>
    <w:rsid w:val="000D2EDA"/>
    <w:rsid w:val="00111187"/>
    <w:rsid w:val="002A19E9"/>
    <w:rsid w:val="00373A7A"/>
    <w:rsid w:val="0039062D"/>
    <w:rsid w:val="003F5A72"/>
    <w:rsid w:val="0042405D"/>
    <w:rsid w:val="0045757E"/>
    <w:rsid w:val="004B64B4"/>
    <w:rsid w:val="004E72CD"/>
    <w:rsid w:val="006B77A8"/>
    <w:rsid w:val="00793C14"/>
    <w:rsid w:val="007B79A6"/>
    <w:rsid w:val="008C3C5A"/>
    <w:rsid w:val="009D412F"/>
    <w:rsid w:val="00A15706"/>
    <w:rsid w:val="00A740A8"/>
    <w:rsid w:val="00AE6305"/>
    <w:rsid w:val="00C259B9"/>
    <w:rsid w:val="00C50286"/>
    <w:rsid w:val="00CD687E"/>
    <w:rsid w:val="00D45BE9"/>
    <w:rsid w:val="00D77DE9"/>
    <w:rsid w:val="00E1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9F07"/>
  <w15:chartTrackingRefBased/>
  <w15:docId w15:val="{210B9F04-26CA-4D9E-9EB1-DA453BFF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4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4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0A8"/>
    <w:rPr>
      <w:rFonts w:eastAsiaTheme="majorEastAsia" w:cstheme="majorBidi"/>
      <w:color w:val="272727" w:themeColor="text1" w:themeTint="D8"/>
    </w:rPr>
  </w:style>
  <w:style w:type="paragraph" w:styleId="Title">
    <w:name w:val="Title"/>
    <w:basedOn w:val="Normal"/>
    <w:next w:val="Normal"/>
    <w:link w:val="TitleChar"/>
    <w:uiPriority w:val="10"/>
    <w:qFormat/>
    <w:rsid w:val="00A74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0A8"/>
    <w:pPr>
      <w:spacing w:before="160"/>
      <w:jc w:val="center"/>
    </w:pPr>
    <w:rPr>
      <w:i/>
      <w:iCs/>
      <w:color w:val="404040" w:themeColor="text1" w:themeTint="BF"/>
    </w:rPr>
  </w:style>
  <w:style w:type="character" w:customStyle="1" w:styleId="QuoteChar">
    <w:name w:val="Quote Char"/>
    <w:basedOn w:val="DefaultParagraphFont"/>
    <w:link w:val="Quote"/>
    <w:uiPriority w:val="29"/>
    <w:rsid w:val="00A740A8"/>
    <w:rPr>
      <w:i/>
      <w:iCs/>
      <w:color w:val="404040" w:themeColor="text1" w:themeTint="BF"/>
    </w:rPr>
  </w:style>
  <w:style w:type="paragraph" w:styleId="ListParagraph">
    <w:name w:val="List Paragraph"/>
    <w:basedOn w:val="Normal"/>
    <w:uiPriority w:val="34"/>
    <w:qFormat/>
    <w:rsid w:val="00A740A8"/>
    <w:pPr>
      <w:ind w:left="720"/>
      <w:contextualSpacing/>
    </w:pPr>
  </w:style>
  <w:style w:type="character" w:styleId="IntenseEmphasis">
    <w:name w:val="Intense Emphasis"/>
    <w:basedOn w:val="DefaultParagraphFont"/>
    <w:uiPriority w:val="21"/>
    <w:qFormat/>
    <w:rsid w:val="00A740A8"/>
    <w:rPr>
      <w:i/>
      <w:iCs/>
      <w:color w:val="0F4761" w:themeColor="accent1" w:themeShade="BF"/>
    </w:rPr>
  </w:style>
  <w:style w:type="paragraph" w:styleId="IntenseQuote">
    <w:name w:val="Intense Quote"/>
    <w:basedOn w:val="Normal"/>
    <w:next w:val="Normal"/>
    <w:link w:val="IntenseQuoteChar"/>
    <w:uiPriority w:val="30"/>
    <w:qFormat/>
    <w:rsid w:val="00A74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0A8"/>
    <w:rPr>
      <w:i/>
      <w:iCs/>
      <w:color w:val="0F4761" w:themeColor="accent1" w:themeShade="BF"/>
    </w:rPr>
  </w:style>
  <w:style w:type="character" w:styleId="IntenseReference">
    <w:name w:val="Intense Reference"/>
    <w:basedOn w:val="DefaultParagraphFont"/>
    <w:uiPriority w:val="32"/>
    <w:qFormat/>
    <w:rsid w:val="00A740A8"/>
    <w:rPr>
      <w:b/>
      <w:bCs/>
      <w:smallCaps/>
      <w:color w:val="0F4761" w:themeColor="accent1" w:themeShade="BF"/>
      <w:spacing w:val="5"/>
    </w:rPr>
  </w:style>
  <w:style w:type="paragraph" w:styleId="NormalWeb">
    <w:name w:val="Normal (Web)"/>
    <w:basedOn w:val="Normal"/>
    <w:uiPriority w:val="99"/>
    <w:semiHidden/>
    <w:unhideWhenUsed/>
    <w:rsid w:val="00C502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502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1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22-46386-1@student.aiub.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 NADIYA NOOR</dc:creator>
  <cp:keywords/>
  <dc:description/>
  <cp:lastModifiedBy>KAZI ABDULLAH JARIF</cp:lastModifiedBy>
  <cp:revision>18</cp:revision>
  <dcterms:created xsi:type="dcterms:W3CDTF">2024-07-06T12:35:00Z</dcterms:created>
  <dcterms:modified xsi:type="dcterms:W3CDTF">2024-09-15T16:23:00Z</dcterms:modified>
</cp:coreProperties>
</file>