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9C3D0" w14:textId="3805CBEB" w:rsidR="00E03656" w:rsidRDefault="00243821">
      <w:pPr>
        <w:rPr>
          <w:rFonts w:ascii="Times New Roman" w:hAnsi="Times New Roman" w:cs="Times New Roman"/>
          <w:sz w:val="24"/>
          <w:szCs w:val="24"/>
        </w:rPr>
      </w:pPr>
      <w:r>
        <w:rPr>
          <w:rFonts w:ascii="Times New Roman" w:hAnsi="Times New Roman" w:cs="Times New Roman"/>
          <w:sz w:val="24"/>
          <w:szCs w:val="24"/>
        </w:rPr>
        <w:t>ECE-361</w:t>
      </w:r>
    </w:p>
    <w:p w14:paraId="55FB1F1C" w14:textId="516FA78F" w:rsidR="00243821" w:rsidRDefault="00243821">
      <w:pPr>
        <w:rPr>
          <w:rFonts w:ascii="Times New Roman" w:hAnsi="Times New Roman" w:cs="Times New Roman"/>
          <w:sz w:val="24"/>
          <w:szCs w:val="24"/>
        </w:rPr>
      </w:pPr>
      <w:r>
        <w:rPr>
          <w:rFonts w:ascii="Times New Roman" w:hAnsi="Times New Roman" w:cs="Times New Roman"/>
          <w:sz w:val="24"/>
          <w:szCs w:val="24"/>
        </w:rPr>
        <w:t>Final Project Part 3</w:t>
      </w:r>
    </w:p>
    <w:p w14:paraId="431272DA" w14:textId="0D291A56" w:rsidR="00243821" w:rsidRDefault="005F7941">
      <w:pPr>
        <w:rPr>
          <w:rFonts w:ascii="Times New Roman" w:hAnsi="Times New Roman" w:cs="Times New Roman"/>
          <w:sz w:val="24"/>
          <w:szCs w:val="24"/>
        </w:rPr>
      </w:pPr>
      <w:r>
        <w:rPr>
          <w:rFonts w:ascii="Times New Roman" w:hAnsi="Times New Roman" w:cs="Times New Roman"/>
          <w:sz w:val="24"/>
          <w:szCs w:val="24"/>
        </w:rPr>
        <w:t>Abdullah Khalid</w:t>
      </w:r>
    </w:p>
    <w:p w14:paraId="13FABDED" w14:textId="23BBA99C" w:rsidR="00243821" w:rsidRDefault="00FF6918" w:rsidP="00243821">
      <w:pPr>
        <w:jc w:val="center"/>
        <w:rPr>
          <w:rFonts w:ascii="Times New Roman" w:hAnsi="Times New Roman" w:cs="Times New Roman"/>
          <w:sz w:val="24"/>
          <w:szCs w:val="24"/>
        </w:rPr>
      </w:pPr>
      <w:r w:rsidRPr="00EA3443">
        <w:rPr>
          <w:rFonts w:ascii="Times New Roman" w:hAnsi="Times New Roman" w:cs="Times New Roman"/>
          <w:noProof/>
          <w:sz w:val="24"/>
          <w:szCs w:val="24"/>
        </w:rPr>
        <w:drawing>
          <wp:inline distT="0" distB="0" distL="0" distR="0" wp14:anchorId="71668DFA" wp14:editId="06619487">
            <wp:extent cx="4162425" cy="4381500"/>
            <wp:effectExtent l="0" t="0" r="9525" b="0"/>
            <wp:docPr id="1233925153"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25153" name="Picture 1" descr="A table of numbers with black text&#10;&#10;Description automatically generated"/>
                    <pic:cNvPicPr/>
                  </pic:nvPicPr>
                  <pic:blipFill>
                    <a:blip r:embed="rId4"/>
                    <a:stretch>
                      <a:fillRect/>
                    </a:stretch>
                  </pic:blipFill>
                  <pic:spPr>
                    <a:xfrm>
                      <a:off x="0" y="0"/>
                      <a:ext cx="4162425" cy="4381500"/>
                    </a:xfrm>
                    <a:prstGeom prst="rect">
                      <a:avLst/>
                    </a:prstGeom>
                  </pic:spPr>
                </pic:pic>
              </a:graphicData>
            </a:graphic>
          </wp:inline>
        </w:drawing>
      </w:r>
    </w:p>
    <w:p w14:paraId="3A7E52FC" w14:textId="038CD7B1" w:rsidR="00E74EFE" w:rsidRDefault="00E74EFE" w:rsidP="00243821">
      <w:pPr>
        <w:jc w:val="center"/>
        <w:rPr>
          <w:rFonts w:ascii="Times New Roman" w:hAnsi="Times New Roman" w:cs="Times New Roman"/>
          <w:sz w:val="24"/>
          <w:szCs w:val="24"/>
        </w:rPr>
      </w:pPr>
      <w:r w:rsidRPr="004919B7">
        <w:rPr>
          <w:rFonts w:ascii="Times New Roman" w:hAnsi="Times New Roman" w:cs="Times New Roman"/>
          <w:noProof/>
          <w:sz w:val="24"/>
          <w:szCs w:val="24"/>
        </w:rPr>
        <w:lastRenderedPageBreak/>
        <w:drawing>
          <wp:inline distT="0" distB="0" distL="0" distR="0" wp14:anchorId="4D3B41BF" wp14:editId="755608D0">
            <wp:extent cx="3810000" cy="4381500"/>
            <wp:effectExtent l="0" t="0" r="0" b="0"/>
            <wp:docPr id="13347693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69382" name="Picture 1" descr="A screenshot of a graph&#10;&#10;Description automatically generated"/>
                    <pic:cNvPicPr/>
                  </pic:nvPicPr>
                  <pic:blipFill>
                    <a:blip r:embed="rId5"/>
                    <a:stretch>
                      <a:fillRect/>
                    </a:stretch>
                  </pic:blipFill>
                  <pic:spPr>
                    <a:xfrm>
                      <a:off x="0" y="0"/>
                      <a:ext cx="3810000" cy="4381500"/>
                    </a:xfrm>
                    <a:prstGeom prst="rect">
                      <a:avLst/>
                    </a:prstGeom>
                  </pic:spPr>
                </pic:pic>
              </a:graphicData>
            </a:graphic>
          </wp:inline>
        </w:drawing>
      </w:r>
    </w:p>
    <w:p w14:paraId="4A2583D6" w14:textId="2ADCA1A2" w:rsidR="00243821" w:rsidRDefault="005A12FF" w:rsidP="00243821">
      <w:pPr>
        <w:jc w:val="center"/>
        <w:rPr>
          <w:rFonts w:ascii="Times New Roman" w:hAnsi="Times New Roman" w:cs="Times New Roman"/>
          <w:sz w:val="24"/>
          <w:szCs w:val="24"/>
        </w:rPr>
      </w:pPr>
      <w:r w:rsidRPr="005A12FF">
        <w:rPr>
          <w:rFonts w:ascii="Times New Roman" w:hAnsi="Times New Roman" w:cs="Times New Roman"/>
          <w:sz w:val="24"/>
          <w:szCs w:val="24"/>
        </w:rPr>
        <w:lastRenderedPageBreak/>
        <w:drawing>
          <wp:inline distT="0" distB="0" distL="0" distR="0" wp14:anchorId="6D3188EF" wp14:editId="77F00AFC">
            <wp:extent cx="5943600" cy="3804285"/>
            <wp:effectExtent l="0" t="0" r="0" b="5715"/>
            <wp:docPr id="100952689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6893" name="Picture 1" descr="A group of graphs showing different types of data&#10;&#10;Description automatically generated"/>
                    <pic:cNvPicPr/>
                  </pic:nvPicPr>
                  <pic:blipFill>
                    <a:blip r:embed="rId6"/>
                    <a:stretch>
                      <a:fillRect/>
                    </a:stretch>
                  </pic:blipFill>
                  <pic:spPr>
                    <a:xfrm>
                      <a:off x="0" y="0"/>
                      <a:ext cx="5943600" cy="3804285"/>
                    </a:xfrm>
                    <a:prstGeom prst="rect">
                      <a:avLst/>
                    </a:prstGeom>
                  </pic:spPr>
                </pic:pic>
              </a:graphicData>
            </a:graphic>
          </wp:inline>
        </w:drawing>
      </w:r>
    </w:p>
    <w:p w14:paraId="1CC815DE" w14:textId="19F70D30" w:rsidR="00243821" w:rsidRDefault="005A12FF" w:rsidP="00243821">
      <w:pPr>
        <w:jc w:val="center"/>
        <w:rPr>
          <w:rFonts w:ascii="Times New Roman" w:hAnsi="Times New Roman" w:cs="Times New Roman"/>
          <w:sz w:val="24"/>
          <w:szCs w:val="24"/>
        </w:rPr>
      </w:pPr>
      <w:r w:rsidRPr="005A12FF">
        <w:rPr>
          <w:rFonts w:ascii="Times New Roman" w:hAnsi="Times New Roman" w:cs="Times New Roman"/>
          <w:sz w:val="24"/>
          <w:szCs w:val="24"/>
        </w:rPr>
        <w:drawing>
          <wp:inline distT="0" distB="0" distL="0" distR="0" wp14:anchorId="35C1973F" wp14:editId="7464C659">
            <wp:extent cx="5943600" cy="3752850"/>
            <wp:effectExtent l="0" t="0" r="0" b="0"/>
            <wp:docPr id="209947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70" name="Picture 1" descr="A graph of a number of data&#10;&#10;Description automatically generated with medium confidence"/>
                    <pic:cNvPicPr/>
                  </pic:nvPicPr>
                  <pic:blipFill>
                    <a:blip r:embed="rId7"/>
                    <a:stretch>
                      <a:fillRect/>
                    </a:stretch>
                  </pic:blipFill>
                  <pic:spPr>
                    <a:xfrm>
                      <a:off x="0" y="0"/>
                      <a:ext cx="5943600" cy="3752850"/>
                    </a:xfrm>
                    <a:prstGeom prst="rect">
                      <a:avLst/>
                    </a:prstGeom>
                  </pic:spPr>
                </pic:pic>
              </a:graphicData>
            </a:graphic>
          </wp:inline>
        </w:drawing>
      </w:r>
    </w:p>
    <w:p w14:paraId="47786E20" w14:textId="30F7A057" w:rsidR="00243821" w:rsidRDefault="004E4C48" w:rsidP="00243821">
      <w:pPr>
        <w:jc w:val="center"/>
        <w:rPr>
          <w:rFonts w:ascii="Times New Roman" w:hAnsi="Times New Roman" w:cs="Times New Roman"/>
          <w:sz w:val="24"/>
          <w:szCs w:val="24"/>
        </w:rPr>
      </w:pPr>
      <w:r w:rsidRPr="004E4C48">
        <w:rPr>
          <w:rFonts w:ascii="Times New Roman" w:hAnsi="Times New Roman" w:cs="Times New Roman"/>
          <w:sz w:val="24"/>
          <w:szCs w:val="24"/>
        </w:rPr>
        <w:lastRenderedPageBreak/>
        <w:drawing>
          <wp:inline distT="0" distB="0" distL="0" distR="0" wp14:anchorId="26CEECD1" wp14:editId="1BE29FF0">
            <wp:extent cx="5943600" cy="3373120"/>
            <wp:effectExtent l="0" t="0" r="0" b="0"/>
            <wp:docPr id="146110428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04286" name="Picture 1" descr="A screenshot of a document&#10;&#10;Description automatically generated"/>
                    <pic:cNvPicPr/>
                  </pic:nvPicPr>
                  <pic:blipFill>
                    <a:blip r:embed="rId8"/>
                    <a:stretch>
                      <a:fillRect/>
                    </a:stretch>
                  </pic:blipFill>
                  <pic:spPr>
                    <a:xfrm>
                      <a:off x="0" y="0"/>
                      <a:ext cx="5943600" cy="3373120"/>
                    </a:xfrm>
                    <a:prstGeom prst="rect">
                      <a:avLst/>
                    </a:prstGeom>
                  </pic:spPr>
                </pic:pic>
              </a:graphicData>
            </a:graphic>
          </wp:inline>
        </w:drawing>
      </w:r>
    </w:p>
    <w:p w14:paraId="7C2E8861" w14:textId="529FA87A" w:rsidR="00243821" w:rsidRDefault="00232706" w:rsidP="00243821">
      <w:pPr>
        <w:jc w:val="center"/>
        <w:rPr>
          <w:rFonts w:ascii="Times New Roman" w:hAnsi="Times New Roman" w:cs="Times New Roman"/>
          <w:sz w:val="24"/>
          <w:szCs w:val="24"/>
        </w:rPr>
      </w:pPr>
      <w:r w:rsidRPr="00232706">
        <w:rPr>
          <w:rFonts w:ascii="Times New Roman" w:hAnsi="Times New Roman" w:cs="Times New Roman"/>
          <w:sz w:val="24"/>
          <w:szCs w:val="24"/>
        </w:rPr>
        <w:drawing>
          <wp:inline distT="0" distB="0" distL="0" distR="0" wp14:anchorId="520F2523" wp14:editId="5E6E2BE6">
            <wp:extent cx="5943600" cy="3045460"/>
            <wp:effectExtent l="0" t="0" r="0" b="2540"/>
            <wp:docPr id="962498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98643" name="Picture 1" descr="A screenshot of a computer&#10;&#10;Description automatically generated"/>
                    <pic:cNvPicPr/>
                  </pic:nvPicPr>
                  <pic:blipFill>
                    <a:blip r:embed="rId9"/>
                    <a:stretch>
                      <a:fillRect/>
                    </a:stretch>
                  </pic:blipFill>
                  <pic:spPr>
                    <a:xfrm>
                      <a:off x="0" y="0"/>
                      <a:ext cx="5943600" cy="3045460"/>
                    </a:xfrm>
                    <a:prstGeom prst="rect">
                      <a:avLst/>
                    </a:prstGeom>
                  </pic:spPr>
                </pic:pic>
              </a:graphicData>
            </a:graphic>
          </wp:inline>
        </w:drawing>
      </w:r>
    </w:p>
    <w:p w14:paraId="24D32A28" w14:textId="46134846" w:rsidR="0052390D" w:rsidRPr="0052390D" w:rsidRDefault="0052390D" w:rsidP="0052390D">
      <w:pPr>
        <w:rPr>
          <w:rFonts w:ascii="Times New Roman" w:hAnsi="Times New Roman" w:cs="Times New Roman"/>
          <w:sz w:val="24"/>
          <w:szCs w:val="24"/>
        </w:rPr>
      </w:pPr>
      <w:r w:rsidRPr="0052390D">
        <w:rPr>
          <w:rFonts w:ascii="Times New Roman" w:hAnsi="Times New Roman" w:cs="Times New Roman"/>
          <w:sz w:val="24"/>
          <w:szCs w:val="24"/>
        </w:rPr>
        <w:t>This project utilized both "Target Absent" and "Target Present" datasets to determine the most optimal thresholds using Youden’s index. By applying this threshold, we identified the best-fit probability distributions for each dataset, specifically the Rayleigh and Rician distributions, to model and generate new randomized and parameterized data. Through comprehensive analysis, performance indices were calculated under different signal processing strategies, including Arithmetic Mean, Maximum, and Geometric Mean, demonstrating significant improvements in detection accuracy and predictive performance compared to raw input data.</w:t>
      </w:r>
      <w:r>
        <w:rPr>
          <w:rFonts w:ascii="Times New Roman" w:hAnsi="Times New Roman" w:cs="Times New Roman"/>
          <w:sz w:val="24"/>
          <w:szCs w:val="24"/>
        </w:rPr>
        <w:t xml:space="preserve"> </w:t>
      </w:r>
      <w:r w:rsidRPr="0052390D">
        <w:rPr>
          <w:rFonts w:ascii="Times New Roman" w:hAnsi="Times New Roman" w:cs="Times New Roman"/>
          <w:sz w:val="24"/>
          <w:szCs w:val="24"/>
        </w:rPr>
        <w:t xml:space="preserve">Empirical metrics, such as the Area Under the Curve (AUC), error rates, positive predictive values (PPV), and </w:t>
      </w:r>
      <w:r w:rsidRPr="0052390D">
        <w:rPr>
          <w:rFonts w:ascii="Times New Roman" w:hAnsi="Times New Roman" w:cs="Times New Roman"/>
          <w:sz w:val="24"/>
          <w:szCs w:val="24"/>
        </w:rPr>
        <w:lastRenderedPageBreak/>
        <w:t>performance indices, highlighted that the Geometric Mean approach yielded the highest AUC (0.941) and the lowest error rate (13/130), making it the most effective strategy. The study's results emphasize the value of signal processing in enhancing classification and detection capabilities within probabilistic frameworks.</w:t>
      </w:r>
      <w:r>
        <w:rPr>
          <w:rFonts w:ascii="Times New Roman" w:hAnsi="Times New Roman" w:cs="Times New Roman"/>
          <w:sz w:val="24"/>
          <w:szCs w:val="24"/>
        </w:rPr>
        <w:t xml:space="preserve"> </w:t>
      </w:r>
      <w:r w:rsidRPr="0052390D">
        <w:rPr>
          <w:rFonts w:ascii="Times New Roman" w:hAnsi="Times New Roman" w:cs="Times New Roman"/>
          <w:sz w:val="24"/>
          <w:szCs w:val="24"/>
        </w:rPr>
        <w:t>This project serves as a practical example of how statistical tools and probability analysis can be applied in engineering contexts to optimize decision-making processes. The ability to model, simulate, and automate such systems is invaluable, with applications spanning system diagnostics, resource management, and real-time monitoring to drive efficiency and accuracy in industrial and technological settings.</w:t>
      </w:r>
    </w:p>
    <w:p w14:paraId="5FCA78F4" w14:textId="053C31E5" w:rsidR="00243821" w:rsidRPr="00243821" w:rsidRDefault="00243821" w:rsidP="0052390D">
      <w:pPr>
        <w:rPr>
          <w:rFonts w:ascii="Times New Roman" w:hAnsi="Times New Roman" w:cs="Times New Roman"/>
          <w:sz w:val="24"/>
          <w:szCs w:val="24"/>
        </w:rPr>
      </w:pPr>
    </w:p>
    <w:sectPr w:rsidR="00243821" w:rsidRPr="0024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21"/>
    <w:rsid w:val="0004471D"/>
    <w:rsid w:val="00087A01"/>
    <w:rsid w:val="00117FC9"/>
    <w:rsid w:val="00232706"/>
    <w:rsid w:val="00243821"/>
    <w:rsid w:val="002C40D3"/>
    <w:rsid w:val="002D20D2"/>
    <w:rsid w:val="004E4C48"/>
    <w:rsid w:val="0052390D"/>
    <w:rsid w:val="005A12FF"/>
    <w:rsid w:val="005F7941"/>
    <w:rsid w:val="00617BD4"/>
    <w:rsid w:val="00633985"/>
    <w:rsid w:val="008D07AF"/>
    <w:rsid w:val="008D27C6"/>
    <w:rsid w:val="0096580F"/>
    <w:rsid w:val="00974CF4"/>
    <w:rsid w:val="00CD3CF0"/>
    <w:rsid w:val="00E03656"/>
    <w:rsid w:val="00E74EFE"/>
    <w:rsid w:val="00ED30B3"/>
    <w:rsid w:val="00F71434"/>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2017"/>
  <w15:chartTrackingRefBased/>
  <w15:docId w15:val="{56031F09-9B25-49C7-A520-EDA70FDE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21"/>
    <w:rPr>
      <w:rFonts w:eastAsiaTheme="majorEastAsia" w:cstheme="majorBidi"/>
      <w:color w:val="272727" w:themeColor="text1" w:themeTint="D8"/>
    </w:rPr>
  </w:style>
  <w:style w:type="paragraph" w:styleId="Title">
    <w:name w:val="Title"/>
    <w:basedOn w:val="Normal"/>
    <w:next w:val="Normal"/>
    <w:link w:val="TitleChar"/>
    <w:uiPriority w:val="10"/>
    <w:qFormat/>
    <w:rsid w:val="00243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21"/>
    <w:pPr>
      <w:spacing w:before="160"/>
      <w:jc w:val="center"/>
    </w:pPr>
    <w:rPr>
      <w:i/>
      <w:iCs/>
      <w:color w:val="404040" w:themeColor="text1" w:themeTint="BF"/>
    </w:rPr>
  </w:style>
  <w:style w:type="character" w:customStyle="1" w:styleId="QuoteChar">
    <w:name w:val="Quote Char"/>
    <w:basedOn w:val="DefaultParagraphFont"/>
    <w:link w:val="Quote"/>
    <w:uiPriority w:val="29"/>
    <w:rsid w:val="00243821"/>
    <w:rPr>
      <w:i/>
      <w:iCs/>
      <w:color w:val="404040" w:themeColor="text1" w:themeTint="BF"/>
    </w:rPr>
  </w:style>
  <w:style w:type="paragraph" w:styleId="ListParagraph">
    <w:name w:val="List Paragraph"/>
    <w:basedOn w:val="Normal"/>
    <w:uiPriority w:val="34"/>
    <w:qFormat/>
    <w:rsid w:val="00243821"/>
    <w:pPr>
      <w:ind w:left="720"/>
      <w:contextualSpacing/>
    </w:pPr>
  </w:style>
  <w:style w:type="character" w:styleId="IntenseEmphasis">
    <w:name w:val="Intense Emphasis"/>
    <w:basedOn w:val="DefaultParagraphFont"/>
    <w:uiPriority w:val="21"/>
    <w:qFormat/>
    <w:rsid w:val="00243821"/>
    <w:rPr>
      <w:i/>
      <w:iCs/>
      <w:color w:val="0F4761" w:themeColor="accent1" w:themeShade="BF"/>
    </w:rPr>
  </w:style>
  <w:style w:type="paragraph" w:styleId="IntenseQuote">
    <w:name w:val="Intense Quote"/>
    <w:basedOn w:val="Normal"/>
    <w:next w:val="Normal"/>
    <w:link w:val="IntenseQuoteChar"/>
    <w:uiPriority w:val="30"/>
    <w:qFormat/>
    <w:rsid w:val="00243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21"/>
    <w:rPr>
      <w:i/>
      <w:iCs/>
      <w:color w:val="0F4761" w:themeColor="accent1" w:themeShade="BF"/>
    </w:rPr>
  </w:style>
  <w:style w:type="character" w:styleId="IntenseReference">
    <w:name w:val="Intense Reference"/>
    <w:basedOn w:val="DefaultParagraphFont"/>
    <w:uiPriority w:val="32"/>
    <w:qFormat/>
    <w:rsid w:val="00243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79736">
      <w:bodyDiv w:val="1"/>
      <w:marLeft w:val="0"/>
      <w:marRight w:val="0"/>
      <w:marTop w:val="0"/>
      <w:marBottom w:val="0"/>
      <w:divBdr>
        <w:top w:val="none" w:sz="0" w:space="0" w:color="auto"/>
        <w:left w:val="none" w:sz="0" w:space="0" w:color="auto"/>
        <w:bottom w:val="none" w:sz="0" w:space="0" w:color="auto"/>
        <w:right w:val="none" w:sz="0" w:space="0" w:color="auto"/>
      </w:divBdr>
    </w:div>
    <w:div w:id="187330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bert</dc:creator>
  <cp:keywords/>
  <dc:description/>
  <cp:lastModifiedBy>Khalid,Abdullah</cp:lastModifiedBy>
  <cp:revision>17</cp:revision>
  <dcterms:created xsi:type="dcterms:W3CDTF">2024-06-02T20:36:00Z</dcterms:created>
  <dcterms:modified xsi:type="dcterms:W3CDTF">2024-11-30T04:48:00Z</dcterms:modified>
</cp:coreProperties>
</file>