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F9" w:rsidRPr="00E31C1A" w:rsidRDefault="00973EF9" w:rsidP="00973EF9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serif"/>
          <w:iCs/>
          <w:color w:val="FF0000"/>
          <w:sz w:val="72"/>
          <w:szCs w:val="72"/>
          <w:u w:val="single"/>
        </w:rPr>
      </w:pPr>
      <w:r w:rsidRPr="00E31C1A">
        <w:rPr>
          <w:rFonts w:ascii="Arial Black" w:hAnsi="Arial Black" w:cs="serif"/>
          <w:iCs/>
          <w:color w:val="FF0000"/>
          <w:sz w:val="72"/>
          <w:szCs w:val="72"/>
          <w:u w:val="single"/>
        </w:rPr>
        <w:t xml:space="preserve">Cyber Hunt by </w:t>
      </w:r>
      <w:proofErr w:type="spellStart"/>
      <w:r w:rsidRPr="00E31C1A">
        <w:rPr>
          <w:rFonts w:ascii="Arial Black" w:hAnsi="Arial Black" w:cs="serif"/>
          <w:iCs/>
          <w:color w:val="FF0000"/>
          <w:sz w:val="72"/>
          <w:szCs w:val="72"/>
          <w:u w:val="single"/>
        </w:rPr>
        <w:t>Edports</w:t>
      </w:r>
      <w:proofErr w:type="spellEnd"/>
    </w:p>
    <w:p w:rsidR="00973EF9" w:rsidRPr="00973EF9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</w:rPr>
      </w:pPr>
    </w:p>
    <w:p w:rsidR="00973EF9" w:rsidRPr="00E31C1A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  <w:sz w:val="28"/>
          <w:szCs w:val="28"/>
        </w:rPr>
      </w:pPr>
    </w:p>
    <w:p w:rsidR="00973EF9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DESCRIPTION: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A</w:t>
      </w:r>
      <w:r w:rsidR="00C0659D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real-time exciting and mindboggling online competition based on the Application of the web browsing skills along with the IQ levels of the player.</w:t>
      </w:r>
    </w:p>
    <w:p w:rsidR="00916E01" w:rsidRPr="00C0659D" w:rsidRDefault="00916E01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>
        <w:rPr>
          <w:rFonts w:ascii="Arial Black" w:hAnsi="Arial Black" w:cs="serif"/>
          <w:iCs/>
          <w:color w:val="000000"/>
          <w:sz w:val="24"/>
          <w:szCs w:val="24"/>
        </w:rPr>
        <w:t xml:space="preserve">Come forward to test your knowledge and skills on a level never tested before, for </w:t>
      </w:r>
      <w:proofErr w:type="spellStart"/>
      <w:r>
        <w:rPr>
          <w:rFonts w:ascii="Arial Black" w:hAnsi="Arial Black" w:cs="serif"/>
          <w:iCs/>
          <w:color w:val="000000"/>
          <w:sz w:val="24"/>
          <w:szCs w:val="24"/>
        </w:rPr>
        <w:t>Tecnoesis</w:t>
      </w:r>
      <w:proofErr w:type="spellEnd"/>
      <w:r>
        <w:rPr>
          <w:rFonts w:ascii="Arial Black" w:hAnsi="Arial Black" w:cs="serif"/>
          <w:iCs/>
          <w:color w:val="000000"/>
          <w:sz w:val="24"/>
          <w:szCs w:val="24"/>
        </w:rPr>
        <w:t xml:space="preserve"> 2018 presents before you Cyber Hunt by </w:t>
      </w:r>
      <w:proofErr w:type="spellStart"/>
      <w:r>
        <w:rPr>
          <w:rFonts w:ascii="Arial Black" w:hAnsi="Arial Black" w:cs="serif"/>
          <w:iCs/>
          <w:color w:val="000000"/>
          <w:sz w:val="24"/>
          <w:szCs w:val="24"/>
        </w:rPr>
        <w:t>Edports</w:t>
      </w:r>
      <w:proofErr w:type="spellEnd"/>
      <w:r>
        <w:rPr>
          <w:rFonts w:ascii="Arial Black" w:hAnsi="Arial Black" w:cs="serif"/>
          <w:iCs/>
          <w:color w:val="000000"/>
          <w:sz w:val="24"/>
          <w:szCs w:val="24"/>
        </w:rPr>
        <w:t xml:space="preserve">. </w:t>
      </w: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  <w:sz w:val="24"/>
          <w:szCs w:val="24"/>
        </w:rPr>
      </w:pP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OBJECTIVE</w:t>
      </w:r>
      <w:r w:rsidRPr="00C0659D">
        <w:rPr>
          <w:rFonts w:ascii="Arial Black" w:hAnsi="Arial Black" w:cs="serif"/>
          <w:iCs/>
          <w:color w:val="1F497D"/>
          <w:sz w:val="24"/>
          <w:szCs w:val="24"/>
        </w:rPr>
        <w:t xml:space="preserve">: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To complete the event in the least possible time.</w:t>
      </w: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  <w:sz w:val="24"/>
          <w:szCs w:val="24"/>
        </w:rPr>
      </w:pP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RULES</w:t>
      </w:r>
      <w:r w:rsidRPr="00C0659D">
        <w:rPr>
          <w:rFonts w:ascii="Arial Black" w:hAnsi="Arial Black" w:cs="serif"/>
          <w:iCs/>
          <w:color w:val="1F497D"/>
          <w:sz w:val="24"/>
          <w:szCs w:val="24"/>
        </w:rPr>
        <w:t>:</w:t>
      </w:r>
    </w:p>
    <w:p w:rsidR="00973EF9" w:rsidRPr="00C0659D" w:rsidRDefault="00973EF9" w:rsidP="00973E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Read the questions properly and use your web browsing and analytical skills to complete the questions.</w:t>
      </w:r>
    </w:p>
    <w:p w:rsidR="00973EF9" w:rsidRPr="00C0659D" w:rsidRDefault="00973EF9" w:rsidP="00973E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first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three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participants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to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complete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event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will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rewarded.</w:t>
      </w:r>
    </w:p>
    <w:p w:rsidR="00973EF9" w:rsidRPr="00C0659D" w:rsidRDefault="00973EF9" w:rsidP="00973E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winner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will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not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based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on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duration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of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event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but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it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will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decided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on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time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logged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on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server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once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event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is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completed.</w:t>
      </w: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  <w:sz w:val="24"/>
          <w:szCs w:val="24"/>
        </w:rPr>
      </w:pP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Pre</w:t>
      </w:r>
      <w:r w:rsidRPr="00C0659D">
        <w:rPr>
          <w:rFonts w:ascii="Arial Black" w:hAnsi="Arial Black" w:cs="serif"/>
          <w:iCs/>
          <w:color w:val="1F497D"/>
          <w:sz w:val="24"/>
          <w:szCs w:val="24"/>
        </w:rPr>
        <w:t>-</w:t>
      </w:r>
      <w:r w:rsidR="00E31C1A"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requisites</w:t>
      </w:r>
      <w:r w:rsidR="00E31C1A" w:rsidRPr="00C0659D">
        <w:rPr>
          <w:rFonts w:ascii="Arial Black" w:hAnsi="Arial Black" w:cs="serif"/>
          <w:iCs/>
          <w:color w:val="1F497D"/>
          <w:sz w:val="24"/>
          <w:szCs w:val="24"/>
        </w:rPr>
        <w:t>:</w:t>
      </w:r>
    </w:p>
    <w:p w:rsidR="00973EF9" w:rsidRDefault="00973EF9" w:rsidP="0097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One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only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has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to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use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his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web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browsing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skills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and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general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IQ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to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complete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the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event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as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fast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as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possible.</w:t>
      </w:r>
    </w:p>
    <w:p w:rsidR="00916E01" w:rsidRPr="00C0659D" w:rsidRDefault="00916E01" w:rsidP="00973E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>
        <w:rPr>
          <w:rFonts w:ascii="Arial Black" w:hAnsi="Arial Black" w:cs="serif"/>
          <w:iCs/>
          <w:color w:val="000000"/>
          <w:sz w:val="24"/>
          <w:szCs w:val="24"/>
        </w:rPr>
        <w:t xml:space="preserve">Answer each question correctly to progress to next problem. </w:t>
      </w:r>
    </w:p>
    <w:p w:rsidR="00973EF9" w:rsidRPr="00C0659D" w:rsidRDefault="00973EF9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1F497D"/>
          <w:sz w:val="24"/>
          <w:szCs w:val="24"/>
        </w:rPr>
      </w:pPr>
    </w:p>
    <w:p w:rsidR="00C0659D" w:rsidRPr="00C0659D" w:rsidRDefault="00C0659D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2E74B5" w:themeColor="accent1" w:themeShade="BF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Registration Link:</w:t>
      </w:r>
    </w:p>
    <w:p w:rsidR="00C0659D" w:rsidRPr="00C0659D" w:rsidRDefault="00C0659D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 w:themeColor="text1"/>
          <w:sz w:val="24"/>
          <w:szCs w:val="24"/>
        </w:rPr>
      </w:pPr>
      <w:r w:rsidRPr="00C0659D">
        <w:rPr>
          <w:rFonts w:ascii="Arial Black" w:hAnsi="Arial Black" w:cs="serif"/>
          <w:iCs/>
          <w:color w:val="000000" w:themeColor="text1"/>
          <w:sz w:val="24"/>
          <w:szCs w:val="24"/>
        </w:rPr>
        <w:t>https://docs.google.com/forms/d/e/1FAIpQLSeOdfMWan6V7Qh5bhlLGoaz14ksDFkjn8D2sDvb9N1eg0ugMg/viewform?usp=sf_link</w:t>
      </w:r>
    </w:p>
    <w:p w:rsidR="00C0659D" w:rsidRPr="00C0659D" w:rsidRDefault="00C0659D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2E74B5" w:themeColor="accent1" w:themeShade="BF"/>
          <w:sz w:val="24"/>
          <w:szCs w:val="24"/>
        </w:rPr>
      </w:pPr>
    </w:p>
    <w:p w:rsidR="00973EF9" w:rsidRPr="00C0659D" w:rsidRDefault="00E31C1A" w:rsidP="00973EF9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2E74B5" w:themeColor="accent1" w:themeShade="BF"/>
          <w:sz w:val="24"/>
          <w:szCs w:val="24"/>
        </w:rPr>
        <w:t>Organizer</w:t>
      </w:r>
      <w:r w:rsidRPr="00C0659D">
        <w:rPr>
          <w:rFonts w:ascii="Arial Black" w:hAnsi="Arial Black" w:cs="serif"/>
          <w:iCs/>
          <w:color w:val="1F497D"/>
          <w:sz w:val="24"/>
          <w:szCs w:val="24"/>
        </w:rPr>
        <w:t>:</w:t>
      </w:r>
    </w:p>
    <w:p w:rsidR="00973EF9" w:rsidRPr="00C0659D" w:rsidRDefault="00973EF9" w:rsidP="00E31C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Prashant</w:t>
      </w:r>
      <w:r w:rsidR="00E31C1A" w:rsidRPr="00C0659D">
        <w:rPr>
          <w:rFonts w:ascii="Arial Black" w:hAnsi="Arial Black" w:cs="serif"/>
          <w:iCs/>
          <w:color w:val="000000"/>
          <w:sz w:val="24"/>
          <w:szCs w:val="24"/>
        </w:rPr>
        <w:t xml:space="preserve"> </w:t>
      </w:r>
      <w:r w:rsidRPr="00C0659D">
        <w:rPr>
          <w:rFonts w:ascii="Arial Black" w:hAnsi="Arial Black" w:cs="serif"/>
          <w:iCs/>
          <w:color w:val="000000"/>
          <w:sz w:val="24"/>
          <w:szCs w:val="24"/>
        </w:rPr>
        <w:t>Jha</w:t>
      </w:r>
    </w:p>
    <w:p w:rsidR="00E31C1A" w:rsidRPr="00C0659D" w:rsidRDefault="00E31C1A" w:rsidP="00E31C1A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7987381031</w:t>
      </w:r>
    </w:p>
    <w:p w:rsidR="00E31C1A" w:rsidRPr="00C0659D" w:rsidRDefault="00E31C1A" w:rsidP="00E31C1A">
      <w:pPr>
        <w:autoSpaceDE w:val="0"/>
        <w:autoSpaceDN w:val="0"/>
        <w:adjustRightInd w:val="0"/>
        <w:spacing w:after="0" w:line="240" w:lineRule="auto"/>
        <w:ind w:firstLine="720"/>
        <w:rPr>
          <w:rFonts w:ascii="Arial Black" w:hAnsi="Arial Black" w:cs="serif"/>
          <w:iCs/>
          <w:color w:val="000000"/>
          <w:sz w:val="24"/>
          <w:szCs w:val="24"/>
        </w:rPr>
      </w:pPr>
      <w:r w:rsidRPr="00C0659D">
        <w:rPr>
          <w:rFonts w:ascii="Arial Black" w:hAnsi="Arial Black" w:cs="serif"/>
          <w:iCs/>
          <w:color w:val="000000"/>
          <w:sz w:val="24"/>
          <w:szCs w:val="24"/>
        </w:rPr>
        <w:t>prashant.jha0008@gmail.com</w:t>
      </w:r>
    </w:p>
    <w:p w:rsidR="00973EF9" w:rsidRDefault="00973EF9" w:rsidP="00C0659D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8"/>
          <w:szCs w:val="28"/>
        </w:rPr>
      </w:pPr>
    </w:p>
    <w:p w:rsidR="00C0659D" w:rsidRDefault="00C0659D" w:rsidP="00C0659D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8"/>
          <w:szCs w:val="28"/>
        </w:rPr>
      </w:pPr>
    </w:p>
    <w:p w:rsidR="00C0659D" w:rsidRDefault="00C0659D" w:rsidP="00C0659D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8"/>
          <w:szCs w:val="28"/>
        </w:rPr>
      </w:pPr>
      <w:bookmarkStart w:id="0" w:name="_GoBack"/>
      <w:bookmarkEnd w:id="0"/>
    </w:p>
    <w:p w:rsidR="00C0659D" w:rsidRPr="00C0659D" w:rsidRDefault="00C0659D" w:rsidP="00C0659D">
      <w:pPr>
        <w:autoSpaceDE w:val="0"/>
        <w:autoSpaceDN w:val="0"/>
        <w:adjustRightInd w:val="0"/>
        <w:spacing w:after="0" w:line="240" w:lineRule="auto"/>
        <w:rPr>
          <w:rFonts w:ascii="Arial Black" w:hAnsi="Arial Black" w:cs="serif"/>
          <w:iCs/>
          <w:color w:val="000000"/>
          <w:sz w:val="28"/>
          <w:szCs w:val="28"/>
        </w:rPr>
      </w:pPr>
    </w:p>
    <w:sectPr w:rsidR="00C0659D" w:rsidRPr="00C0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0F8"/>
    <w:multiLevelType w:val="hybridMultilevel"/>
    <w:tmpl w:val="8B42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0CF2"/>
    <w:multiLevelType w:val="hybridMultilevel"/>
    <w:tmpl w:val="E93E8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F9"/>
    <w:rsid w:val="004374AA"/>
    <w:rsid w:val="00916E01"/>
    <w:rsid w:val="00973EF9"/>
    <w:rsid w:val="00C0659D"/>
    <w:rsid w:val="00E3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009D"/>
  <w15:chartTrackingRefBased/>
  <w15:docId w15:val="{825DF3E2-AA94-405B-A3C2-7C552892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2018-10-05T16:36:00Z</dcterms:created>
  <dcterms:modified xsi:type="dcterms:W3CDTF">2018-10-05T17:43:00Z</dcterms:modified>
</cp:coreProperties>
</file>