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C0B7" w14:textId="77777777" w:rsidR="00FD021B" w:rsidRDefault="00000000">
      <w:pPr>
        <w:spacing w:before="1200"/>
        <w:jc w:val="center"/>
      </w:pPr>
      <w:r>
        <w:rPr>
          <w:b/>
          <w:color w:val="4F46E5"/>
          <w:sz w:val="72"/>
        </w:rPr>
        <w:t>EventSY</w:t>
      </w:r>
    </w:p>
    <w:p w14:paraId="7545F083" w14:textId="77777777" w:rsidR="00FD021B" w:rsidRDefault="00000000">
      <w:pPr>
        <w:jc w:val="center"/>
      </w:pPr>
      <w:r>
        <w:rPr>
          <w:b/>
          <w:color w:val="0F172A"/>
          <w:sz w:val="36"/>
        </w:rPr>
        <w:t>Event Booking System</w:t>
      </w:r>
    </w:p>
    <w:p w14:paraId="1728CF19" w14:textId="77777777" w:rsidR="00FD021B" w:rsidRDefault="00000000">
      <w:pPr>
        <w:spacing w:before="80"/>
        <w:jc w:val="center"/>
      </w:pPr>
      <w:r>
        <w:rPr>
          <w:color w:val="64748B"/>
          <w:sz w:val="24"/>
        </w:rPr>
        <w:t>Web Engineering Final Project Report</w:t>
      </w:r>
    </w:p>
    <w:p w14:paraId="139DAF27" w14:textId="77777777" w:rsidR="00FD021B" w:rsidRDefault="00FD021B">
      <w:pPr>
        <w:spacing w:before="800" w:after="0"/>
      </w:pPr>
    </w:p>
    <w:p w14:paraId="23552012" w14:textId="77777777" w:rsidR="00FD021B" w:rsidRDefault="00FD021B">
      <w:pPr>
        <w:jc w:val="center"/>
      </w:pPr>
    </w:p>
    <w:p w14:paraId="13BC0F29" w14:textId="77777777" w:rsidR="00FD021B" w:rsidRDefault="00000000">
      <w:pPr>
        <w:jc w:val="center"/>
      </w:pPr>
      <w:r>
        <w:rPr>
          <w:b/>
          <w:color w:val="64748B"/>
        </w:rPr>
        <w:t xml:space="preserve">Framework: </w:t>
      </w:r>
      <w:r>
        <w:rPr>
          <w:color w:val="0F172A"/>
        </w:rPr>
        <w:t>Laravel 11</w:t>
      </w:r>
    </w:p>
    <w:p w14:paraId="309E4959" w14:textId="77777777" w:rsidR="00FD021B" w:rsidRDefault="00000000">
      <w:pPr>
        <w:jc w:val="center"/>
      </w:pPr>
      <w:r>
        <w:rPr>
          <w:b/>
          <w:color w:val="64748B"/>
        </w:rPr>
        <w:t xml:space="preserve">Database: </w:t>
      </w:r>
      <w:r>
        <w:rPr>
          <w:color w:val="0F172A"/>
        </w:rPr>
        <w:t>MySQL 8 (InnoDB)</w:t>
      </w:r>
    </w:p>
    <w:p w14:paraId="4370B0AD" w14:textId="77777777" w:rsidR="00FD021B" w:rsidRDefault="00000000">
      <w:pPr>
        <w:jc w:val="center"/>
      </w:pPr>
      <w:r>
        <w:rPr>
          <w:b/>
          <w:color w:val="64748B"/>
        </w:rPr>
        <w:t xml:space="preserve">Architecture: </w:t>
      </w:r>
      <w:r>
        <w:rPr>
          <w:color w:val="0F172A"/>
        </w:rPr>
        <w:t>3-Tier + Repository + DTO Patterns</w:t>
      </w:r>
    </w:p>
    <w:p w14:paraId="5536B26A" w14:textId="77777777" w:rsidR="00FD021B" w:rsidRDefault="00000000">
      <w:pPr>
        <w:jc w:val="center"/>
      </w:pPr>
      <w:r>
        <w:rPr>
          <w:b/>
          <w:color w:val="64748B"/>
        </w:rPr>
        <w:t xml:space="preserve">Concurrency: </w:t>
      </w:r>
      <w:r>
        <w:rPr>
          <w:color w:val="0F172A"/>
        </w:rPr>
        <w:t>Pessimistic Concurrency Control (PCC)</w:t>
      </w:r>
    </w:p>
    <w:p w14:paraId="2E6776FB" w14:textId="77777777" w:rsidR="00FD021B" w:rsidRDefault="00000000">
      <w:pPr>
        <w:jc w:val="center"/>
      </w:pPr>
      <w:r>
        <w:rPr>
          <w:b/>
          <w:color w:val="64748B"/>
        </w:rPr>
        <w:t xml:space="preserve">Date: </w:t>
      </w:r>
      <w:r>
        <w:rPr>
          <w:color w:val="0F172A"/>
        </w:rPr>
        <w:t>April 25, 2026</w:t>
      </w:r>
    </w:p>
    <w:p w14:paraId="524C594B" w14:textId="77777777" w:rsidR="00FD021B" w:rsidRDefault="00000000">
      <w:r>
        <w:br w:type="page"/>
      </w:r>
    </w:p>
    <w:p w14:paraId="560A717B" w14:textId="77777777" w:rsidR="00FD021B" w:rsidRDefault="00000000">
      <w:pPr>
        <w:pBdr>
          <w:bottom w:val="single" w:sz="8" w:space="4" w:color="4F46E5"/>
        </w:pBdr>
        <w:spacing w:before="360" w:after="120"/>
      </w:pPr>
      <w:r>
        <w:rPr>
          <w:b/>
          <w:color w:val="0F172A"/>
          <w:sz w:val="32"/>
        </w:rPr>
        <w:lastRenderedPageBreak/>
        <w:t>1. Project Overview</w:t>
      </w:r>
    </w:p>
    <w:p w14:paraId="69B0505A" w14:textId="77777777" w:rsidR="00FD021B" w:rsidRDefault="00000000">
      <w:pPr>
        <w:spacing w:after="80"/>
      </w:pPr>
      <w:r>
        <w:rPr>
          <w:color w:val="1E293B"/>
          <w:sz w:val="21"/>
        </w:rPr>
        <w:t>EventSY is a full-stack Event Booking System built as a university Web Engineering final project. The platform enables users across Syria to discover, browse, and book events — workshops, conferences, and training sessions — through a polished web interface and a REST API. Administrators manage the full event lifecycle through a dedicated control panel.</w:t>
      </w:r>
    </w:p>
    <w:p w14:paraId="2C077047" w14:textId="77777777" w:rsidR="00FD021B" w:rsidRDefault="00FD021B">
      <w:pPr>
        <w:spacing w:before="120" w:after="0"/>
      </w:pPr>
    </w:p>
    <w:p w14:paraId="346B16A1" w14:textId="77777777" w:rsidR="00FD021B" w:rsidRDefault="00000000">
      <w:pPr>
        <w:spacing w:after="80"/>
      </w:pPr>
      <w:r>
        <w:rPr>
          <w:color w:val="1E293B"/>
          <w:sz w:val="21"/>
        </w:rPr>
        <w:t>The project demonstrates real-world software engineering patterns taught in lectures: 3-Tier Architecture, Repository Pattern, DTO Pattern, Pessimistic Concurrency Control, structured Logging with distributed Tracing, and a secure REST API authenticated via Laravel Sanctum.</w:t>
      </w:r>
    </w:p>
    <w:p w14:paraId="0B4FF93B" w14:textId="77777777" w:rsidR="00FD021B" w:rsidRDefault="00000000">
      <w:pPr>
        <w:spacing w:before="240" w:after="60"/>
      </w:pPr>
      <w:r>
        <w:rPr>
          <w:b/>
          <w:color w:val="4F46E5"/>
          <w:sz w:val="26"/>
        </w:rPr>
        <w:t>1.1 Grade Weights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35"/>
        <w:gridCol w:w="3135"/>
        <w:gridCol w:w="3135"/>
      </w:tblGrid>
      <w:tr w:rsidR="00FD021B" w14:paraId="6D91EFB4" w14:textId="77777777">
        <w:tc>
          <w:tcPr>
            <w:tcW w:w="3135" w:type="dxa"/>
            <w:shd w:val="clear" w:color="auto" w:fill="4F46E5"/>
            <w:vAlign w:val="center"/>
          </w:tcPr>
          <w:p w14:paraId="1618FEA3" w14:textId="77777777" w:rsidR="00FD021B" w:rsidRDefault="00000000">
            <w:pPr>
              <w:jc w:val="center"/>
            </w:pPr>
            <w:r>
              <w:rPr>
                <w:b/>
                <w:color w:val="FFFFFF"/>
                <w:sz w:val="19"/>
              </w:rPr>
              <w:t>Category</w:t>
            </w:r>
          </w:p>
        </w:tc>
        <w:tc>
          <w:tcPr>
            <w:tcW w:w="3135" w:type="dxa"/>
            <w:shd w:val="clear" w:color="auto" w:fill="4F46E5"/>
            <w:vAlign w:val="center"/>
          </w:tcPr>
          <w:p w14:paraId="57ED8184" w14:textId="77777777" w:rsidR="00FD021B" w:rsidRDefault="00000000">
            <w:pPr>
              <w:jc w:val="center"/>
            </w:pPr>
            <w:r>
              <w:rPr>
                <w:b/>
                <w:color w:val="FFFFFF"/>
                <w:sz w:val="19"/>
              </w:rPr>
              <w:t>Weight</w:t>
            </w:r>
          </w:p>
        </w:tc>
        <w:tc>
          <w:tcPr>
            <w:tcW w:w="3135" w:type="dxa"/>
            <w:shd w:val="clear" w:color="auto" w:fill="4F46E5"/>
            <w:vAlign w:val="center"/>
          </w:tcPr>
          <w:p w14:paraId="4D8E77AC" w14:textId="77777777" w:rsidR="00FD021B" w:rsidRDefault="00000000">
            <w:pPr>
              <w:jc w:val="center"/>
            </w:pPr>
            <w:r>
              <w:rPr>
                <w:b/>
                <w:color w:val="FFFFFF"/>
                <w:sz w:val="19"/>
              </w:rPr>
              <w:t>Implementation</w:t>
            </w:r>
          </w:p>
        </w:tc>
      </w:tr>
      <w:tr w:rsidR="00FD021B" w14:paraId="06F86AC3" w14:textId="77777777">
        <w:tc>
          <w:tcPr>
            <w:tcW w:w="3135" w:type="dxa"/>
            <w:shd w:val="clear" w:color="auto" w:fill="FFFFFF"/>
            <w:vAlign w:val="center"/>
          </w:tcPr>
          <w:p w14:paraId="12A5ADA7" w14:textId="77777777" w:rsidR="00FD021B" w:rsidRDefault="00000000">
            <w:r>
              <w:rPr>
                <w:color w:val="1E293B"/>
                <w:sz w:val="19"/>
              </w:rPr>
              <w:t>Concurrency Control</w:t>
            </w:r>
          </w:p>
        </w:tc>
        <w:tc>
          <w:tcPr>
            <w:tcW w:w="3135" w:type="dxa"/>
            <w:shd w:val="clear" w:color="auto" w:fill="FFFFFF"/>
            <w:vAlign w:val="center"/>
          </w:tcPr>
          <w:p w14:paraId="79038A73" w14:textId="77777777" w:rsidR="00FD021B" w:rsidRDefault="00000000">
            <w:r>
              <w:rPr>
                <w:color w:val="1E293B"/>
                <w:sz w:val="19"/>
              </w:rPr>
              <w:t>20%</w:t>
            </w:r>
          </w:p>
        </w:tc>
        <w:tc>
          <w:tcPr>
            <w:tcW w:w="3135" w:type="dxa"/>
            <w:shd w:val="clear" w:color="auto" w:fill="FFFFFF"/>
            <w:vAlign w:val="center"/>
          </w:tcPr>
          <w:p w14:paraId="17E3531E" w14:textId="77777777" w:rsidR="00FD021B" w:rsidRDefault="00000000">
            <w:r>
              <w:rPr>
                <w:color w:val="1E293B"/>
                <w:sz w:val="19"/>
              </w:rPr>
              <w:t>Pessimistic locking (SELECT FOR UPDATE) inside ACID transactions</w:t>
            </w:r>
          </w:p>
        </w:tc>
      </w:tr>
      <w:tr w:rsidR="00FD021B" w14:paraId="1ACE2AAF" w14:textId="77777777">
        <w:tc>
          <w:tcPr>
            <w:tcW w:w="3135" w:type="dxa"/>
            <w:shd w:val="clear" w:color="auto" w:fill="F8FAFC"/>
            <w:vAlign w:val="center"/>
          </w:tcPr>
          <w:p w14:paraId="03246B8C" w14:textId="77777777" w:rsidR="00FD021B" w:rsidRDefault="00000000">
            <w:r>
              <w:rPr>
                <w:color w:val="1E293B"/>
                <w:sz w:val="19"/>
              </w:rPr>
              <w:t>Architecture</w:t>
            </w:r>
          </w:p>
        </w:tc>
        <w:tc>
          <w:tcPr>
            <w:tcW w:w="3135" w:type="dxa"/>
            <w:shd w:val="clear" w:color="auto" w:fill="F8FAFC"/>
            <w:vAlign w:val="center"/>
          </w:tcPr>
          <w:p w14:paraId="273E8FE2" w14:textId="77777777" w:rsidR="00FD021B" w:rsidRDefault="00000000">
            <w:r>
              <w:rPr>
                <w:color w:val="1E293B"/>
                <w:sz w:val="19"/>
              </w:rPr>
              <w:t>20%</w:t>
            </w:r>
          </w:p>
        </w:tc>
        <w:tc>
          <w:tcPr>
            <w:tcW w:w="3135" w:type="dxa"/>
            <w:shd w:val="clear" w:color="auto" w:fill="F8FAFC"/>
            <w:vAlign w:val="center"/>
          </w:tcPr>
          <w:p w14:paraId="2622A985" w14:textId="77777777" w:rsidR="00FD021B" w:rsidRDefault="00000000">
            <w:r>
              <w:rPr>
                <w:color w:val="1E293B"/>
                <w:sz w:val="19"/>
              </w:rPr>
              <w:t>3-Tier, Repository Pattern, DTO Pattern, Service Layer</w:t>
            </w:r>
          </w:p>
        </w:tc>
      </w:tr>
      <w:tr w:rsidR="00FD021B" w14:paraId="1516812E" w14:textId="77777777">
        <w:tc>
          <w:tcPr>
            <w:tcW w:w="3135" w:type="dxa"/>
            <w:shd w:val="clear" w:color="auto" w:fill="FFFFFF"/>
            <w:vAlign w:val="center"/>
          </w:tcPr>
          <w:p w14:paraId="72484D78" w14:textId="77777777" w:rsidR="00FD021B" w:rsidRDefault="00000000">
            <w:r>
              <w:rPr>
                <w:color w:val="1E293B"/>
                <w:sz w:val="19"/>
              </w:rPr>
              <w:t>Non-Functional (NFRs)</w:t>
            </w:r>
          </w:p>
        </w:tc>
        <w:tc>
          <w:tcPr>
            <w:tcW w:w="3135" w:type="dxa"/>
            <w:shd w:val="clear" w:color="auto" w:fill="FFFFFF"/>
            <w:vAlign w:val="center"/>
          </w:tcPr>
          <w:p w14:paraId="5AD0E2E3" w14:textId="77777777" w:rsidR="00FD021B" w:rsidRDefault="00000000">
            <w:r>
              <w:rPr>
                <w:color w:val="1E293B"/>
                <w:sz w:val="19"/>
              </w:rPr>
              <w:t>25%</w:t>
            </w:r>
          </w:p>
        </w:tc>
        <w:tc>
          <w:tcPr>
            <w:tcW w:w="3135" w:type="dxa"/>
            <w:shd w:val="clear" w:color="auto" w:fill="FFFFFF"/>
            <w:vAlign w:val="center"/>
          </w:tcPr>
          <w:p w14:paraId="1A9D06B1" w14:textId="77777777" w:rsidR="00FD021B" w:rsidRDefault="00000000">
            <w:r>
              <w:rPr>
                <w:color w:val="1E293B"/>
                <w:sz w:val="19"/>
              </w:rPr>
              <w:t>Logging, Tracing, Hashing, SQL Injection protection, Scalability</w:t>
            </w:r>
          </w:p>
        </w:tc>
      </w:tr>
      <w:tr w:rsidR="00FD021B" w14:paraId="26BD4B41" w14:textId="77777777">
        <w:tc>
          <w:tcPr>
            <w:tcW w:w="3135" w:type="dxa"/>
            <w:shd w:val="clear" w:color="auto" w:fill="F8FAFC"/>
            <w:vAlign w:val="center"/>
          </w:tcPr>
          <w:p w14:paraId="1B668320" w14:textId="77777777" w:rsidR="00FD021B" w:rsidRDefault="00000000">
            <w:r>
              <w:rPr>
                <w:color w:val="1E293B"/>
                <w:sz w:val="19"/>
              </w:rPr>
              <w:t>REST API</w:t>
            </w:r>
          </w:p>
        </w:tc>
        <w:tc>
          <w:tcPr>
            <w:tcW w:w="3135" w:type="dxa"/>
            <w:shd w:val="clear" w:color="auto" w:fill="F8FAFC"/>
            <w:vAlign w:val="center"/>
          </w:tcPr>
          <w:p w14:paraId="46C12C0E" w14:textId="77777777" w:rsidR="00FD021B" w:rsidRDefault="00000000">
            <w:r>
              <w:rPr>
                <w:color w:val="1E293B"/>
                <w:sz w:val="19"/>
              </w:rPr>
              <w:t>15%</w:t>
            </w:r>
          </w:p>
        </w:tc>
        <w:tc>
          <w:tcPr>
            <w:tcW w:w="3135" w:type="dxa"/>
            <w:shd w:val="clear" w:color="auto" w:fill="F8FAFC"/>
            <w:vAlign w:val="center"/>
          </w:tcPr>
          <w:p w14:paraId="7BC3EF39" w14:textId="77777777" w:rsidR="00FD021B" w:rsidRDefault="00000000">
            <w:r>
              <w:rPr>
                <w:color w:val="1E293B"/>
                <w:sz w:val="19"/>
              </w:rPr>
              <w:t>GET /api/get/events  ·  POST /api/post/bookings (Sanctum)</w:t>
            </w:r>
          </w:p>
        </w:tc>
      </w:tr>
      <w:tr w:rsidR="00FD021B" w14:paraId="0F7DDE73" w14:textId="77777777">
        <w:tc>
          <w:tcPr>
            <w:tcW w:w="3135" w:type="dxa"/>
            <w:shd w:val="clear" w:color="auto" w:fill="FFFFFF"/>
            <w:vAlign w:val="center"/>
          </w:tcPr>
          <w:p w14:paraId="46FCC5AB" w14:textId="77777777" w:rsidR="00FD021B" w:rsidRDefault="00000000">
            <w:r>
              <w:rPr>
                <w:color w:val="1E293B"/>
                <w:sz w:val="19"/>
              </w:rPr>
              <w:t>Functional Features</w:t>
            </w:r>
          </w:p>
        </w:tc>
        <w:tc>
          <w:tcPr>
            <w:tcW w:w="3135" w:type="dxa"/>
            <w:shd w:val="clear" w:color="auto" w:fill="FFFFFF"/>
            <w:vAlign w:val="center"/>
          </w:tcPr>
          <w:p w14:paraId="6A380EC7" w14:textId="77777777" w:rsidR="00FD021B" w:rsidRDefault="00000000">
            <w:r>
              <w:rPr>
                <w:color w:val="1E293B"/>
                <w:sz w:val="19"/>
              </w:rPr>
              <w:t>10%</w:t>
            </w:r>
          </w:p>
        </w:tc>
        <w:tc>
          <w:tcPr>
            <w:tcW w:w="3135" w:type="dxa"/>
            <w:shd w:val="clear" w:color="auto" w:fill="FFFFFF"/>
            <w:vAlign w:val="center"/>
          </w:tcPr>
          <w:p w14:paraId="039BEA73" w14:textId="77777777" w:rsidR="00FD021B" w:rsidRDefault="00000000">
            <w:r>
              <w:rPr>
                <w:color w:val="1E293B"/>
                <w:sz w:val="19"/>
              </w:rPr>
              <w:t>Auth, Events CRUD, Booking flow, Mock payments, Admin panel</w:t>
            </w:r>
          </w:p>
        </w:tc>
      </w:tr>
      <w:tr w:rsidR="00FD021B" w14:paraId="532A01E3" w14:textId="77777777">
        <w:tc>
          <w:tcPr>
            <w:tcW w:w="3135" w:type="dxa"/>
            <w:shd w:val="clear" w:color="auto" w:fill="F8FAFC"/>
            <w:vAlign w:val="center"/>
          </w:tcPr>
          <w:p w14:paraId="6ACB9CBE" w14:textId="77777777" w:rsidR="00FD021B" w:rsidRDefault="00000000">
            <w:r>
              <w:rPr>
                <w:color w:val="1E293B"/>
                <w:sz w:val="19"/>
              </w:rPr>
              <w:t>Code Quality</w:t>
            </w:r>
          </w:p>
        </w:tc>
        <w:tc>
          <w:tcPr>
            <w:tcW w:w="3135" w:type="dxa"/>
            <w:shd w:val="clear" w:color="auto" w:fill="F8FAFC"/>
            <w:vAlign w:val="center"/>
          </w:tcPr>
          <w:p w14:paraId="2049235B" w14:textId="77777777" w:rsidR="00FD021B" w:rsidRDefault="00000000">
            <w:r>
              <w:rPr>
                <w:color w:val="1E293B"/>
                <w:sz w:val="19"/>
              </w:rPr>
              <w:t>10%</w:t>
            </w:r>
          </w:p>
        </w:tc>
        <w:tc>
          <w:tcPr>
            <w:tcW w:w="3135" w:type="dxa"/>
            <w:shd w:val="clear" w:color="auto" w:fill="F8FAFC"/>
            <w:vAlign w:val="center"/>
          </w:tcPr>
          <w:p w14:paraId="30DE1720" w14:textId="77777777" w:rsidR="00FD021B" w:rsidRDefault="00000000">
            <w:r>
              <w:rPr>
                <w:color w:val="1E293B"/>
                <w:sz w:val="19"/>
              </w:rPr>
              <w:t>PSR-12, DTOs, clean separation of concerns, Form Requests</w:t>
            </w:r>
          </w:p>
        </w:tc>
      </w:tr>
    </w:tbl>
    <w:p w14:paraId="0D974473" w14:textId="77777777" w:rsidR="00FD021B" w:rsidRDefault="00FD021B">
      <w:pPr>
        <w:spacing w:before="160" w:after="0"/>
      </w:pPr>
    </w:p>
    <w:p w14:paraId="7F29A13A" w14:textId="77777777" w:rsidR="00FD021B" w:rsidRDefault="00000000">
      <w:pPr>
        <w:pBdr>
          <w:bottom w:val="single" w:sz="8" w:space="4" w:color="4F46E5"/>
        </w:pBdr>
        <w:spacing w:before="360" w:after="120"/>
      </w:pPr>
      <w:r>
        <w:rPr>
          <w:b/>
          <w:color w:val="0F172A"/>
          <w:sz w:val="32"/>
        </w:rPr>
        <w:t>2. Technology Stack</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35"/>
        <w:gridCol w:w="3135"/>
        <w:gridCol w:w="3135"/>
      </w:tblGrid>
      <w:tr w:rsidR="00FD021B" w14:paraId="0DF45091" w14:textId="77777777">
        <w:tc>
          <w:tcPr>
            <w:tcW w:w="3135" w:type="dxa"/>
            <w:shd w:val="clear" w:color="auto" w:fill="4F46E5"/>
            <w:vAlign w:val="center"/>
          </w:tcPr>
          <w:p w14:paraId="7B1B29C6" w14:textId="77777777" w:rsidR="00FD021B" w:rsidRDefault="00000000">
            <w:pPr>
              <w:jc w:val="center"/>
            </w:pPr>
            <w:r>
              <w:rPr>
                <w:b/>
                <w:color w:val="FFFFFF"/>
                <w:sz w:val="19"/>
              </w:rPr>
              <w:t>Layer</w:t>
            </w:r>
          </w:p>
        </w:tc>
        <w:tc>
          <w:tcPr>
            <w:tcW w:w="3135" w:type="dxa"/>
            <w:shd w:val="clear" w:color="auto" w:fill="4F46E5"/>
            <w:vAlign w:val="center"/>
          </w:tcPr>
          <w:p w14:paraId="5C1E8CEF" w14:textId="77777777" w:rsidR="00FD021B" w:rsidRDefault="00000000">
            <w:pPr>
              <w:jc w:val="center"/>
            </w:pPr>
            <w:r>
              <w:rPr>
                <w:b/>
                <w:color w:val="FFFFFF"/>
                <w:sz w:val="19"/>
              </w:rPr>
              <w:t>Technology</w:t>
            </w:r>
          </w:p>
        </w:tc>
        <w:tc>
          <w:tcPr>
            <w:tcW w:w="3135" w:type="dxa"/>
            <w:shd w:val="clear" w:color="auto" w:fill="4F46E5"/>
            <w:vAlign w:val="center"/>
          </w:tcPr>
          <w:p w14:paraId="1B119E58" w14:textId="77777777" w:rsidR="00FD021B" w:rsidRDefault="00000000">
            <w:pPr>
              <w:jc w:val="center"/>
            </w:pPr>
            <w:r>
              <w:rPr>
                <w:b/>
                <w:color w:val="FFFFFF"/>
                <w:sz w:val="19"/>
              </w:rPr>
              <w:t>Version / Notes</w:t>
            </w:r>
          </w:p>
        </w:tc>
      </w:tr>
      <w:tr w:rsidR="00FD021B" w14:paraId="5B410ED2" w14:textId="77777777">
        <w:tc>
          <w:tcPr>
            <w:tcW w:w="3135" w:type="dxa"/>
            <w:shd w:val="clear" w:color="auto" w:fill="FFFFFF"/>
            <w:vAlign w:val="center"/>
          </w:tcPr>
          <w:p w14:paraId="70C37FCC" w14:textId="77777777" w:rsidR="00FD021B" w:rsidRDefault="00000000">
            <w:r>
              <w:rPr>
                <w:color w:val="1E293B"/>
                <w:sz w:val="19"/>
              </w:rPr>
              <w:t>Backend Framework</w:t>
            </w:r>
          </w:p>
        </w:tc>
        <w:tc>
          <w:tcPr>
            <w:tcW w:w="3135" w:type="dxa"/>
            <w:shd w:val="clear" w:color="auto" w:fill="FFFFFF"/>
            <w:vAlign w:val="center"/>
          </w:tcPr>
          <w:p w14:paraId="170AACFF" w14:textId="77777777" w:rsidR="00FD021B" w:rsidRDefault="00000000">
            <w:r>
              <w:rPr>
                <w:color w:val="1E293B"/>
                <w:sz w:val="19"/>
              </w:rPr>
              <w:t>Laravel</w:t>
            </w:r>
          </w:p>
        </w:tc>
        <w:tc>
          <w:tcPr>
            <w:tcW w:w="3135" w:type="dxa"/>
            <w:shd w:val="clear" w:color="auto" w:fill="FFFFFF"/>
            <w:vAlign w:val="center"/>
          </w:tcPr>
          <w:p w14:paraId="0F9B7E18" w14:textId="77777777" w:rsidR="00FD021B" w:rsidRDefault="00000000">
            <w:r>
              <w:rPr>
                <w:color w:val="1E293B"/>
                <w:sz w:val="19"/>
              </w:rPr>
              <w:t>11 (latest)</w:t>
            </w:r>
          </w:p>
        </w:tc>
      </w:tr>
      <w:tr w:rsidR="00FD021B" w14:paraId="33C06BEA" w14:textId="77777777">
        <w:tc>
          <w:tcPr>
            <w:tcW w:w="3135" w:type="dxa"/>
            <w:shd w:val="clear" w:color="auto" w:fill="F8FAFC"/>
            <w:vAlign w:val="center"/>
          </w:tcPr>
          <w:p w14:paraId="69E27FA7" w14:textId="77777777" w:rsidR="00FD021B" w:rsidRDefault="00000000">
            <w:r>
              <w:rPr>
                <w:color w:val="1E293B"/>
                <w:sz w:val="19"/>
              </w:rPr>
              <w:t>Language</w:t>
            </w:r>
          </w:p>
        </w:tc>
        <w:tc>
          <w:tcPr>
            <w:tcW w:w="3135" w:type="dxa"/>
            <w:shd w:val="clear" w:color="auto" w:fill="F8FAFC"/>
            <w:vAlign w:val="center"/>
          </w:tcPr>
          <w:p w14:paraId="3148230E" w14:textId="77777777" w:rsidR="00FD021B" w:rsidRDefault="00000000">
            <w:r>
              <w:rPr>
                <w:color w:val="1E293B"/>
                <w:sz w:val="19"/>
              </w:rPr>
              <w:t>PHP</w:t>
            </w:r>
          </w:p>
        </w:tc>
        <w:tc>
          <w:tcPr>
            <w:tcW w:w="3135" w:type="dxa"/>
            <w:shd w:val="clear" w:color="auto" w:fill="F8FAFC"/>
            <w:vAlign w:val="center"/>
          </w:tcPr>
          <w:p w14:paraId="37758D74" w14:textId="77777777" w:rsidR="00FD021B" w:rsidRDefault="00000000">
            <w:r>
              <w:rPr>
                <w:color w:val="1E293B"/>
                <w:sz w:val="19"/>
              </w:rPr>
              <w:t>8.5.0</w:t>
            </w:r>
          </w:p>
        </w:tc>
      </w:tr>
      <w:tr w:rsidR="00FD021B" w14:paraId="525F00F7" w14:textId="77777777">
        <w:tc>
          <w:tcPr>
            <w:tcW w:w="3135" w:type="dxa"/>
            <w:shd w:val="clear" w:color="auto" w:fill="FFFFFF"/>
            <w:vAlign w:val="center"/>
          </w:tcPr>
          <w:p w14:paraId="77F8C280" w14:textId="77777777" w:rsidR="00FD021B" w:rsidRDefault="00000000">
            <w:r>
              <w:rPr>
                <w:color w:val="1E293B"/>
                <w:sz w:val="19"/>
              </w:rPr>
              <w:t>Database</w:t>
            </w:r>
          </w:p>
        </w:tc>
        <w:tc>
          <w:tcPr>
            <w:tcW w:w="3135" w:type="dxa"/>
            <w:shd w:val="clear" w:color="auto" w:fill="FFFFFF"/>
            <w:vAlign w:val="center"/>
          </w:tcPr>
          <w:p w14:paraId="1D4AA82E" w14:textId="77777777" w:rsidR="00FD021B" w:rsidRDefault="00000000">
            <w:r>
              <w:rPr>
                <w:color w:val="1E293B"/>
                <w:sz w:val="19"/>
              </w:rPr>
              <w:t>MySQL (InnoDB)</w:t>
            </w:r>
          </w:p>
        </w:tc>
        <w:tc>
          <w:tcPr>
            <w:tcW w:w="3135" w:type="dxa"/>
            <w:shd w:val="clear" w:color="auto" w:fill="FFFFFF"/>
            <w:vAlign w:val="center"/>
          </w:tcPr>
          <w:p w14:paraId="5422B3F8" w14:textId="77777777" w:rsidR="00FD021B" w:rsidRDefault="00000000">
            <w:r>
              <w:rPr>
                <w:color w:val="1E293B"/>
                <w:sz w:val="19"/>
              </w:rPr>
              <w:t>8.0 — enforces ACID transactions</w:t>
            </w:r>
          </w:p>
        </w:tc>
      </w:tr>
      <w:tr w:rsidR="00FD021B" w14:paraId="692280BE" w14:textId="77777777">
        <w:tc>
          <w:tcPr>
            <w:tcW w:w="3135" w:type="dxa"/>
            <w:shd w:val="clear" w:color="auto" w:fill="F8FAFC"/>
            <w:vAlign w:val="center"/>
          </w:tcPr>
          <w:p w14:paraId="21B4F5B3" w14:textId="77777777" w:rsidR="00FD021B" w:rsidRDefault="00000000">
            <w:r>
              <w:rPr>
                <w:color w:val="1E293B"/>
                <w:sz w:val="19"/>
              </w:rPr>
              <w:t>Authentication</w:t>
            </w:r>
          </w:p>
        </w:tc>
        <w:tc>
          <w:tcPr>
            <w:tcW w:w="3135" w:type="dxa"/>
            <w:shd w:val="clear" w:color="auto" w:fill="F8FAFC"/>
            <w:vAlign w:val="center"/>
          </w:tcPr>
          <w:p w14:paraId="36429212" w14:textId="77777777" w:rsidR="00FD021B" w:rsidRDefault="00000000">
            <w:r>
              <w:rPr>
                <w:color w:val="1E293B"/>
                <w:sz w:val="19"/>
              </w:rPr>
              <w:t>Laravel Sanctum</w:t>
            </w:r>
          </w:p>
        </w:tc>
        <w:tc>
          <w:tcPr>
            <w:tcW w:w="3135" w:type="dxa"/>
            <w:shd w:val="clear" w:color="auto" w:fill="F8FAFC"/>
            <w:vAlign w:val="center"/>
          </w:tcPr>
          <w:p w14:paraId="32EA7F4D" w14:textId="77777777" w:rsidR="00FD021B" w:rsidRDefault="00000000">
            <w:r>
              <w:rPr>
                <w:color w:val="1E293B"/>
                <w:sz w:val="19"/>
              </w:rPr>
              <w:t>Session auth (web) + Bearer tokens (API)</w:t>
            </w:r>
          </w:p>
        </w:tc>
      </w:tr>
      <w:tr w:rsidR="00FD021B" w14:paraId="02DDE9A0" w14:textId="77777777">
        <w:tc>
          <w:tcPr>
            <w:tcW w:w="3135" w:type="dxa"/>
            <w:shd w:val="clear" w:color="auto" w:fill="FFFFFF"/>
            <w:vAlign w:val="center"/>
          </w:tcPr>
          <w:p w14:paraId="6BB1D5B5" w14:textId="77777777" w:rsidR="00FD021B" w:rsidRDefault="00000000">
            <w:r>
              <w:rPr>
                <w:color w:val="1E293B"/>
                <w:sz w:val="19"/>
              </w:rPr>
              <w:t>Frontend</w:t>
            </w:r>
          </w:p>
        </w:tc>
        <w:tc>
          <w:tcPr>
            <w:tcW w:w="3135" w:type="dxa"/>
            <w:shd w:val="clear" w:color="auto" w:fill="FFFFFF"/>
            <w:vAlign w:val="center"/>
          </w:tcPr>
          <w:p w14:paraId="2060750B" w14:textId="77777777" w:rsidR="00FD021B" w:rsidRDefault="00000000">
            <w:r>
              <w:rPr>
                <w:color w:val="1E293B"/>
                <w:sz w:val="19"/>
              </w:rPr>
              <w:t>Blade + Bootstrap</w:t>
            </w:r>
          </w:p>
        </w:tc>
        <w:tc>
          <w:tcPr>
            <w:tcW w:w="3135" w:type="dxa"/>
            <w:shd w:val="clear" w:color="auto" w:fill="FFFFFF"/>
            <w:vAlign w:val="center"/>
          </w:tcPr>
          <w:p w14:paraId="2F76FD3D" w14:textId="77777777" w:rsidR="00FD021B" w:rsidRDefault="00000000">
            <w:r>
              <w:rPr>
                <w:color w:val="1E293B"/>
                <w:sz w:val="19"/>
              </w:rPr>
              <w:t>5.3.3 via CDN + custom CSS design system</w:t>
            </w:r>
          </w:p>
        </w:tc>
      </w:tr>
      <w:tr w:rsidR="00FD021B" w14:paraId="0ADECFEA" w14:textId="77777777">
        <w:tc>
          <w:tcPr>
            <w:tcW w:w="3135" w:type="dxa"/>
            <w:shd w:val="clear" w:color="auto" w:fill="F8FAFC"/>
            <w:vAlign w:val="center"/>
          </w:tcPr>
          <w:p w14:paraId="16585826" w14:textId="77777777" w:rsidR="00FD021B" w:rsidRDefault="00000000">
            <w:r>
              <w:rPr>
                <w:color w:val="1E293B"/>
                <w:sz w:val="19"/>
              </w:rPr>
              <w:t>Charts</w:t>
            </w:r>
          </w:p>
        </w:tc>
        <w:tc>
          <w:tcPr>
            <w:tcW w:w="3135" w:type="dxa"/>
            <w:shd w:val="clear" w:color="auto" w:fill="F8FAFC"/>
            <w:vAlign w:val="center"/>
          </w:tcPr>
          <w:p w14:paraId="563A660C" w14:textId="77777777" w:rsidR="00FD021B" w:rsidRDefault="00000000">
            <w:r>
              <w:rPr>
                <w:color w:val="1E293B"/>
                <w:sz w:val="19"/>
              </w:rPr>
              <w:t>Chart.js</w:t>
            </w:r>
          </w:p>
        </w:tc>
        <w:tc>
          <w:tcPr>
            <w:tcW w:w="3135" w:type="dxa"/>
            <w:shd w:val="clear" w:color="auto" w:fill="F8FAFC"/>
            <w:vAlign w:val="center"/>
          </w:tcPr>
          <w:p w14:paraId="1969CCB4" w14:textId="77777777" w:rsidR="00FD021B" w:rsidRDefault="00000000">
            <w:r>
              <w:rPr>
                <w:color w:val="1E293B"/>
                <w:sz w:val="19"/>
              </w:rPr>
              <w:t>4.4.2 via CDN — admin dashboard</w:t>
            </w:r>
          </w:p>
        </w:tc>
      </w:tr>
      <w:tr w:rsidR="00FD021B" w14:paraId="6CD6B2A0" w14:textId="77777777">
        <w:tc>
          <w:tcPr>
            <w:tcW w:w="3135" w:type="dxa"/>
            <w:shd w:val="clear" w:color="auto" w:fill="FFFFFF"/>
            <w:vAlign w:val="center"/>
          </w:tcPr>
          <w:p w14:paraId="20DAF22A" w14:textId="77777777" w:rsidR="00FD021B" w:rsidRDefault="00000000">
            <w:r>
              <w:rPr>
                <w:color w:val="1E293B"/>
                <w:sz w:val="19"/>
              </w:rPr>
              <w:t>Package Manager</w:t>
            </w:r>
          </w:p>
        </w:tc>
        <w:tc>
          <w:tcPr>
            <w:tcW w:w="3135" w:type="dxa"/>
            <w:shd w:val="clear" w:color="auto" w:fill="FFFFFF"/>
            <w:vAlign w:val="center"/>
          </w:tcPr>
          <w:p w14:paraId="0A890AE8" w14:textId="77777777" w:rsidR="00FD021B" w:rsidRDefault="00000000">
            <w:r>
              <w:rPr>
                <w:color w:val="1E293B"/>
                <w:sz w:val="19"/>
              </w:rPr>
              <w:t>Composer</w:t>
            </w:r>
          </w:p>
        </w:tc>
        <w:tc>
          <w:tcPr>
            <w:tcW w:w="3135" w:type="dxa"/>
            <w:shd w:val="clear" w:color="auto" w:fill="FFFFFF"/>
            <w:vAlign w:val="center"/>
          </w:tcPr>
          <w:p w14:paraId="46740AFF" w14:textId="77777777" w:rsidR="00FD021B" w:rsidRDefault="00000000">
            <w:r>
              <w:rPr>
                <w:color w:val="1E293B"/>
                <w:sz w:val="19"/>
              </w:rPr>
              <w:t>2.9.2</w:t>
            </w:r>
          </w:p>
        </w:tc>
      </w:tr>
      <w:tr w:rsidR="00FD021B" w14:paraId="66ECC909" w14:textId="77777777">
        <w:tc>
          <w:tcPr>
            <w:tcW w:w="3135" w:type="dxa"/>
            <w:shd w:val="clear" w:color="auto" w:fill="F8FAFC"/>
            <w:vAlign w:val="center"/>
          </w:tcPr>
          <w:p w14:paraId="038F83BD" w14:textId="77777777" w:rsidR="00FD021B" w:rsidRDefault="00000000">
            <w:r>
              <w:rPr>
                <w:color w:val="1E293B"/>
                <w:sz w:val="19"/>
              </w:rPr>
              <w:t>Web Server</w:t>
            </w:r>
          </w:p>
        </w:tc>
        <w:tc>
          <w:tcPr>
            <w:tcW w:w="3135" w:type="dxa"/>
            <w:shd w:val="clear" w:color="auto" w:fill="F8FAFC"/>
            <w:vAlign w:val="center"/>
          </w:tcPr>
          <w:p w14:paraId="33BD9472" w14:textId="77777777" w:rsidR="00FD021B" w:rsidRDefault="00000000">
            <w:r>
              <w:rPr>
                <w:color w:val="1E293B"/>
                <w:sz w:val="19"/>
              </w:rPr>
              <w:t>PHP built-in / artisan serve</w:t>
            </w:r>
          </w:p>
        </w:tc>
        <w:tc>
          <w:tcPr>
            <w:tcW w:w="3135" w:type="dxa"/>
            <w:shd w:val="clear" w:color="auto" w:fill="F8FAFC"/>
            <w:vAlign w:val="center"/>
          </w:tcPr>
          <w:p w14:paraId="0AF4A864" w14:textId="77777777" w:rsidR="00FD021B" w:rsidRDefault="00000000">
            <w:r>
              <w:rPr>
                <w:color w:val="1E293B"/>
                <w:sz w:val="19"/>
              </w:rPr>
              <w:t>localhost:8000</w:t>
            </w:r>
          </w:p>
        </w:tc>
      </w:tr>
      <w:tr w:rsidR="00FD021B" w14:paraId="0ACBBEC0" w14:textId="77777777">
        <w:tc>
          <w:tcPr>
            <w:tcW w:w="3135" w:type="dxa"/>
            <w:shd w:val="clear" w:color="auto" w:fill="FFFFFF"/>
            <w:vAlign w:val="center"/>
          </w:tcPr>
          <w:p w14:paraId="24E94DC4" w14:textId="77777777" w:rsidR="00FD021B" w:rsidRDefault="00000000">
            <w:r>
              <w:rPr>
                <w:color w:val="1E293B"/>
                <w:sz w:val="19"/>
              </w:rPr>
              <w:t>Fonts</w:t>
            </w:r>
          </w:p>
        </w:tc>
        <w:tc>
          <w:tcPr>
            <w:tcW w:w="3135" w:type="dxa"/>
            <w:shd w:val="clear" w:color="auto" w:fill="FFFFFF"/>
            <w:vAlign w:val="center"/>
          </w:tcPr>
          <w:p w14:paraId="25591678" w14:textId="77777777" w:rsidR="00FD021B" w:rsidRDefault="00000000">
            <w:r>
              <w:rPr>
                <w:color w:val="1E293B"/>
                <w:sz w:val="19"/>
              </w:rPr>
              <w:t>Google Fonts — Inter</w:t>
            </w:r>
          </w:p>
        </w:tc>
        <w:tc>
          <w:tcPr>
            <w:tcW w:w="3135" w:type="dxa"/>
            <w:shd w:val="clear" w:color="auto" w:fill="FFFFFF"/>
            <w:vAlign w:val="center"/>
          </w:tcPr>
          <w:p w14:paraId="65BFD142" w14:textId="77777777" w:rsidR="00FD021B" w:rsidRDefault="00000000">
            <w:r>
              <w:rPr>
                <w:color w:val="1E293B"/>
                <w:sz w:val="19"/>
              </w:rPr>
              <w:t>300–900 weight range</w:t>
            </w:r>
          </w:p>
        </w:tc>
      </w:tr>
    </w:tbl>
    <w:p w14:paraId="45618332" w14:textId="77777777" w:rsidR="00FD021B" w:rsidRDefault="00FD021B">
      <w:pPr>
        <w:spacing w:before="160" w:after="0"/>
      </w:pPr>
    </w:p>
    <w:p w14:paraId="48F2FEE3" w14:textId="77777777" w:rsidR="00FD021B" w:rsidRDefault="00000000">
      <w:pPr>
        <w:pBdr>
          <w:bottom w:val="single" w:sz="8" w:space="4" w:color="4F46E5"/>
        </w:pBdr>
        <w:spacing w:before="360" w:after="120"/>
      </w:pPr>
      <w:r>
        <w:rPr>
          <w:b/>
          <w:color w:val="0F172A"/>
          <w:sz w:val="32"/>
        </w:rPr>
        <w:t>3. System Architecture</w:t>
      </w:r>
    </w:p>
    <w:p w14:paraId="2D292F9F" w14:textId="77777777" w:rsidR="00FD021B" w:rsidRDefault="00000000">
      <w:pPr>
        <w:spacing w:after="80"/>
      </w:pPr>
      <w:r>
        <w:rPr>
          <w:color w:val="1E293B"/>
          <w:sz w:val="21"/>
        </w:rPr>
        <w:t>The application follows a strict 3-Tier Architecture with additional design patterns layered on top to enforce separation of concerns, testability, and scalability.</w:t>
      </w:r>
    </w:p>
    <w:p w14:paraId="2014A27B" w14:textId="77777777" w:rsidR="00FD021B" w:rsidRDefault="00000000">
      <w:pPr>
        <w:spacing w:before="240" w:after="60"/>
      </w:pPr>
      <w:r>
        <w:rPr>
          <w:b/>
          <w:color w:val="4F46E5"/>
          <w:sz w:val="26"/>
        </w:rPr>
        <w:lastRenderedPageBreak/>
        <w:t>3.1 Three-Tier Architecture</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35"/>
        <w:gridCol w:w="3135"/>
        <w:gridCol w:w="3135"/>
      </w:tblGrid>
      <w:tr w:rsidR="00FD021B" w14:paraId="12715017" w14:textId="77777777">
        <w:tc>
          <w:tcPr>
            <w:tcW w:w="3135" w:type="dxa"/>
            <w:shd w:val="clear" w:color="auto" w:fill="4F46E5"/>
            <w:vAlign w:val="center"/>
          </w:tcPr>
          <w:p w14:paraId="52AA199B" w14:textId="77777777" w:rsidR="00FD021B" w:rsidRDefault="00000000">
            <w:pPr>
              <w:jc w:val="center"/>
            </w:pPr>
            <w:r>
              <w:rPr>
                <w:b/>
                <w:color w:val="FFFFFF"/>
                <w:sz w:val="19"/>
              </w:rPr>
              <w:t>Tier</w:t>
            </w:r>
          </w:p>
        </w:tc>
        <w:tc>
          <w:tcPr>
            <w:tcW w:w="3135" w:type="dxa"/>
            <w:shd w:val="clear" w:color="auto" w:fill="4F46E5"/>
            <w:vAlign w:val="center"/>
          </w:tcPr>
          <w:p w14:paraId="62A52FBD" w14:textId="77777777" w:rsidR="00FD021B" w:rsidRDefault="00000000">
            <w:pPr>
              <w:jc w:val="center"/>
            </w:pPr>
            <w:r>
              <w:rPr>
                <w:b/>
                <w:color w:val="FFFFFF"/>
                <w:sz w:val="19"/>
              </w:rPr>
              <w:t>Responsibility</w:t>
            </w:r>
          </w:p>
        </w:tc>
        <w:tc>
          <w:tcPr>
            <w:tcW w:w="3135" w:type="dxa"/>
            <w:shd w:val="clear" w:color="auto" w:fill="4F46E5"/>
            <w:vAlign w:val="center"/>
          </w:tcPr>
          <w:p w14:paraId="76255D18" w14:textId="77777777" w:rsidR="00FD021B" w:rsidRDefault="00000000">
            <w:pPr>
              <w:jc w:val="center"/>
            </w:pPr>
            <w:r>
              <w:rPr>
                <w:b/>
                <w:color w:val="FFFFFF"/>
                <w:sz w:val="19"/>
              </w:rPr>
              <w:t>Key Files</w:t>
            </w:r>
          </w:p>
        </w:tc>
      </w:tr>
      <w:tr w:rsidR="00FD021B" w14:paraId="7A8F4AC0" w14:textId="77777777">
        <w:tc>
          <w:tcPr>
            <w:tcW w:w="3135" w:type="dxa"/>
            <w:shd w:val="clear" w:color="auto" w:fill="FFFFFF"/>
            <w:vAlign w:val="center"/>
          </w:tcPr>
          <w:p w14:paraId="201A4B43" w14:textId="77777777" w:rsidR="00FD021B" w:rsidRDefault="00000000">
            <w:r>
              <w:rPr>
                <w:color w:val="1E293B"/>
                <w:sz w:val="19"/>
              </w:rPr>
              <w:t>Tier 1 — Presentation</w:t>
            </w:r>
          </w:p>
        </w:tc>
        <w:tc>
          <w:tcPr>
            <w:tcW w:w="3135" w:type="dxa"/>
            <w:shd w:val="clear" w:color="auto" w:fill="FFFFFF"/>
            <w:vAlign w:val="center"/>
          </w:tcPr>
          <w:p w14:paraId="2BC61911" w14:textId="77777777" w:rsidR="00FD021B" w:rsidRDefault="00000000">
            <w:r>
              <w:rPr>
                <w:color w:val="1E293B"/>
                <w:sz w:val="19"/>
              </w:rPr>
              <w:t>HTTP Controllers, Blade Views, API Controllers (JSON responses)</w:t>
            </w:r>
          </w:p>
        </w:tc>
        <w:tc>
          <w:tcPr>
            <w:tcW w:w="3135" w:type="dxa"/>
            <w:shd w:val="clear" w:color="auto" w:fill="FFFFFF"/>
            <w:vAlign w:val="center"/>
          </w:tcPr>
          <w:p w14:paraId="69BC5ED7" w14:textId="77777777" w:rsidR="00FD021B" w:rsidRDefault="00000000">
            <w:r>
              <w:rPr>
                <w:color w:val="1E293B"/>
                <w:sz w:val="19"/>
              </w:rPr>
              <w:t>Http/Controllers/, resources/views/, Http/Controllers/Api/</w:t>
            </w:r>
          </w:p>
        </w:tc>
      </w:tr>
      <w:tr w:rsidR="00FD021B" w14:paraId="63FCECC6" w14:textId="77777777">
        <w:tc>
          <w:tcPr>
            <w:tcW w:w="3135" w:type="dxa"/>
            <w:shd w:val="clear" w:color="auto" w:fill="F8FAFC"/>
            <w:vAlign w:val="center"/>
          </w:tcPr>
          <w:p w14:paraId="66339020" w14:textId="77777777" w:rsidR="00FD021B" w:rsidRDefault="00000000">
            <w:r>
              <w:rPr>
                <w:color w:val="1E293B"/>
                <w:sz w:val="19"/>
              </w:rPr>
              <w:t>Tier 2 — Business Logic</w:t>
            </w:r>
          </w:p>
        </w:tc>
        <w:tc>
          <w:tcPr>
            <w:tcW w:w="3135" w:type="dxa"/>
            <w:shd w:val="clear" w:color="auto" w:fill="F8FAFC"/>
            <w:vAlign w:val="center"/>
          </w:tcPr>
          <w:p w14:paraId="632CF683" w14:textId="77777777" w:rsidR="00FD021B" w:rsidRDefault="00000000">
            <w:r>
              <w:rPr>
                <w:color w:val="1E293B"/>
                <w:sz w:val="19"/>
              </w:rPr>
              <w:t>Services orchestrate rules; DTOs carry typed data between tiers; domain Exceptions</w:t>
            </w:r>
          </w:p>
        </w:tc>
        <w:tc>
          <w:tcPr>
            <w:tcW w:w="3135" w:type="dxa"/>
            <w:shd w:val="clear" w:color="auto" w:fill="F8FAFC"/>
            <w:vAlign w:val="center"/>
          </w:tcPr>
          <w:p w14:paraId="4EF9E617" w14:textId="77777777" w:rsidR="00FD021B" w:rsidRDefault="00000000">
            <w:r>
              <w:rPr>
                <w:color w:val="1E293B"/>
                <w:sz w:val="19"/>
              </w:rPr>
              <w:t>app/Services/, app/Data/DTOs/, app/Exceptions/</w:t>
            </w:r>
          </w:p>
        </w:tc>
      </w:tr>
      <w:tr w:rsidR="00FD021B" w14:paraId="78A012E6" w14:textId="77777777">
        <w:tc>
          <w:tcPr>
            <w:tcW w:w="3135" w:type="dxa"/>
            <w:shd w:val="clear" w:color="auto" w:fill="FFFFFF"/>
            <w:vAlign w:val="center"/>
          </w:tcPr>
          <w:p w14:paraId="791461C3" w14:textId="77777777" w:rsidR="00FD021B" w:rsidRDefault="00000000">
            <w:r>
              <w:rPr>
                <w:color w:val="1E293B"/>
                <w:sz w:val="19"/>
              </w:rPr>
              <w:t>Tier 3 — Data Access</w:t>
            </w:r>
          </w:p>
        </w:tc>
        <w:tc>
          <w:tcPr>
            <w:tcW w:w="3135" w:type="dxa"/>
            <w:shd w:val="clear" w:color="auto" w:fill="FFFFFF"/>
            <w:vAlign w:val="center"/>
          </w:tcPr>
          <w:p w14:paraId="1DF75D05" w14:textId="77777777" w:rsidR="00FD021B" w:rsidRDefault="00000000">
            <w:r>
              <w:rPr>
                <w:color w:val="1E293B"/>
                <w:sz w:val="19"/>
              </w:rPr>
              <w:t>Repository interfaces define contracts; Eloquent implementations fulfil them; Models are pure data</w:t>
            </w:r>
          </w:p>
        </w:tc>
        <w:tc>
          <w:tcPr>
            <w:tcW w:w="3135" w:type="dxa"/>
            <w:shd w:val="clear" w:color="auto" w:fill="FFFFFF"/>
            <w:vAlign w:val="center"/>
          </w:tcPr>
          <w:p w14:paraId="35B840F0" w14:textId="77777777" w:rsidR="00FD021B" w:rsidRDefault="00000000">
            <w:r>
              <w:rPr>
                <w:color w:val="1E293B"/>
                <w:sz w:val="19"/>
              </w:rPr>
              <w:t>app/Repositories/Interfaces/, app/Repositories/Eloquent/, app/Models/</w:t>
            </w:r>
          </w:p>
        </w:tc>
      </w:tr>
    </w:tbl>
    <w:p w14:paraId="3001E7FC" w14:textId="77777777" w:rsidR="00FD021B" w:rsidRDefault="00FD021B">
      <w:pPr>
        <w:spacing w:before="160" w:after="0"/>
      </w:pPr>
    </w:p>
    <w:p w14:paraId="542D6DB6" w14:textId="77777777" w:rsidR="00FD021B" w:rsidRDefault="00000000">
      <w:pPr>
        <w:spacing w:before="240" w:after="60"/>
      </w:pPr>
      <w:r>
        <w:rPr>
          <w:b/>
          <w:color w:val="4F46E5"/>
          <w:sz w:val="26"/>
        </w:rPr>
        <w:t>3.2 Repository Pattern</w:t>
      </w:r>
    </w:p>
    <w:p w14:paraId="6DD6BDAD" w14:textId="77777777" w:rsidR="00FD021B" w:rsidRDefault="00000000">
      <w:pPr>
        <w:spacing w:after="80"/>
      </w:pPr>
      <w:r>
        <w:rPr>
          <w:color w:val="1E293B"/>
          <w:sz w:val="21"/>
        </w:rPr>
        <w:t>Four repository interfaces define contracts independent of any storage engine. Eloquent implementations are bound via RepositoryServiceProvider, meaning the business logic (Services) never imports Eloquent directly — only the interface. Swapping to a different data source requires no changes outside the Repositories folder.</w:t>
      </w:r>
    </w:p>
    <w:p w14:paraId="62377887" w14:textId="77777777" w:rsidR="00FD021B" w:rsidRDefault="00000000">
      <w:pPr>
        <w:pStyle w:val="ListBullet"/>
        <w:spacing w:after="60"/>
      </w:pPr>
      <w:r>
        <w:rPr>
          <w:color w:val="1E293B"/>
          <w:sz w:val="21"/>
        </w:rPr>
        <w:t>EventRepositoryInterface  →  Eloquent\EventRepository</w:t>
      </w:r>
    </w:p>
    <w:p w14:paraId="0517B56E" w14:textId="77777777" w:rsidR="00FD021B" w:rsidRDefault="00000000">
      <w:pPr>
        <w:pStyle w:val="ListBullet"/>
        <w:spacing w:after="60"/>
      </w:pPr>
      <w:r>
        <w:rPr>
          <w:color w:val="1E293B"/>
          <w:sz w:val="21"/>
        </w:rPr>
        <w:t>BookingRepositoryInterface  →  Eloquent\BookingRepository</w:t>
      </w:r>
    </w:p>
    <w:p w14:paraId="7997DD07" w14:textId="77777777" w:rsidR="00FD021B" w:rsidRDefault="00000000">
      <w:pPr>
        <w:pStyle w:val="ListBullet"/>
        <w:spacing w:after="60"/>
      </w:pPr>
      <w:r>
        <w:rPr>
          <w:color w:val="1E293B"/>
          <w:sz w:val="21"/>
        </w:rPr>
        <w:t>PaymentRepositoryInterface  →  Eloquent\PaymentRepository</w:t>
      </w:r>
    </w:p>
    <w:p w14:paraId="52074BDB" w14:textId="77777777" w:rsidR="00FD021B" w:rsidRDefault="00000000">
      <w:pPr>
        <w:pStyle w:val="ListBullet"/>
        <w:spacing w:after="60"/>
      </w:pPr>
      <w:r>
        <w:rPr>
          <w:color w:val="1E293B"/>
          <w:sz w:val="21"/>
        </w:rPr>
        <w:t>UserRepositoryInterface  →  Eloquent\UserRepository</w:t>
      </w:r>
    </w:p>
    <w:p w14:paraId="7CF5E333" w14:textId="77777777" w:rsidR="00FD021B" w:rsidRDefault="00000000">
      <w:pPr>
        <w:spacing w:before="240" w:after="60"/>
      </w:pPr>
      <w:r>
        <w:rPr>
          <w:b/>
          <w:color w:val="4F46E5"/>
          <w:sz w:val="26"/>
        </w:rPr>
        <w:t>3.3 DTO Pattern</w:t>
      </w:r>
    </w:p>
    <w:p w14:paraId="001A2925" w14:textId="77777777" w:rsidR="00FD021B" w:rsidRDefault="00000000">
      <w:pPr>
        <w:spacing w:after="80"/>
      </w:pPr>
      <w:r>
        <w:rPr>
          <w:color w:val="1E293B"/>
          <w:sz w:val="21"/>
        </w:rPr>
        <w:t>Data Transfer Objects (DTOs) are final readonly classes that carry validated, typed data between layers. They expose static constructors fromRequest() and fromModel() so that each layer constructs its own representation without leaking framework objects.</w:t>
      </w:r>
    </w:p>
    <w:p w14:paraId="06A92F9C" w14:textId="77777777" w:rsidR="00FD021B" w:rsidRDefault="00000000">
      <w:pPr>
        <w:shd w:val="clear" w:color="auto" w:fill="F1F5F9"/>
        <w:spacing w:before="80" w:after="80"/>
        <w:ind w:left="432"/>
      </w:pPr>
      <w:r>
        <w:rPr>
          <w:rFonts w:ascii="Courier New" w:hAnsi="Courier New"/>
          <w:color w:val="4F46E5"/>
          <w:sz w:val="18"/>
        </w:rPr>
        <w:t>final readonly class BookingDTO {</w:t>
      </w:r>
      <w:r>
        <w:rPr>
          <w:rFonts w:ascii="Courier New" w:hAnsi="Courier New"/>
          <w:color w:val="4F46E5"/>
          <w:sz w:val="18"/>
        </w:rPr>
        <w:br/>
        <w:t xml:space="preserve">    public function __construct(</w:t>
      </w:r>
      <w:r>
        <w:rPr>
          <w:rFonts w:ascii="Courier New" w:hAnsi="Courier New"/>
          <w:color w:val="4F46E5"/>
          <w:sz w:val="18"/>
        </w:rPr>
        <w:br/>
        <w:t xml:space="preserve">        public int $userId,</w:t>
      </w:r>
      <w:r>
        <w:rPr>
          <w:rFonts w:ascii="Courier New" w:hAnsi="Courier New"/>
          <w:color w:val="4F46E5"/>
          <w:sz w:val="18"/>
        </w:rPr>
        <w:br/>
        <w:t xml:space="preserve">        public int $eventId,</w:t>
      </w:r>
      <w:r>
        <w:rPr>
          <w:rFonts w:ascii="Courier New" w:hAnsi="Courier New"/>
          <w:color w:val="4F46E5"/>
          <w:sz w:val="18"/>
        </w:rPr>
        <w:br/>
        <w:t xml:space="preserve">        public int $seatsRequested,</w:t>
      </w:r>
      <w:r>
        <w:rPr>
          <w:rFonts w:ascii="Courier New" w:hAnsi="Courier New"/>
          <w:color w:val="4F46E5"/>
          <w:sz w:val="18"/>
        </w:rPr>
        <w:br/>
        <w:t xml:space="preserve">    ) {}</w:t>
      </w:r>
      <w:r>
        <w:rPr>
          <w:rFonts w:ascii="Courier New" w:hAnsi="Courier New"/>
          <w:color w:val="4F46E5"/>
          <w:sz w:val="18"/>
        </w:rPr>
        <w:br/>
      </w:r>
      <w:r>
        <w:rPr>
          <w:rFonts w:ascii="Courier New" w:hAnsi="Courier New"/>
          <w:color w:val="4F46E5"/>
          <w:sz w:val="18"/>
        </w:rPr>
        <w:br/>
        <w:t xml:space="preserve">    public static function fromRequest(Request $r): self { ... }</w:t>
      </w:r>
      <w:r>
        <w:rPr>
          <w:rFonts w:ascii="Courier New" w:hAnsi="Courier New"/>
          <w:color w:val="4F46E5"/>
          <w:sz w:val="18"/>
        </w:rPr>
        <w:br/>
        <w:t xml:space="preserve">    public static function fromModel(Booking $b): self { ... }</w:t>
      </w:r>
      <w:r>
        <w:rPr>
          <w:rFonts w:ascii="Courier New" w:hAnsi="Courier New"/>
          <w:color w:val="4F46E5"/>
          <w:sz w:val="18"/>
        </w:rPr>
        <w:br/>
        <w:t>}</w:t>
      </w:r>
    </w:p>
    <w:p w14:paraId="23942BDF" w14:textId="77777777" w:rsidR="00FD021B" w:rsidRDefault="00000000">
      <w:pPr>
        <w:spacing w:before="240" w:after="60"/>
      </w:pPr>
      <w:r>
        <w:rPr>
          <w:b/>
          <w:color w:val="4F46E5"/>
          <w:sz w:val="26"/>
        </w:rPr>
        <w:t>3.4 Service Layer</w:t>
      </w:r>
    </w:p>
    <w:p w14:paraId="0663D4B4" w14:textId="77777777" w:rsidR="00FD021B" w:rsidRDefault="00000000">
      <w:pPr>
        <w:spacing w:after="80"/>
      </w:pPr>
      <w:r>
        <w:rPr>
          <w:color w:val="1E293B"/>
          <w:sz w:val="21"/>
        </w:rPr>
        <w:t>Services contain all business rules and orchestrate repositories. Controllers remain thin — they validate input, build a DTO, call the service, and return a response. Core services:</w:t>
      </w:r>
    </w:p>
    <w:p w14:paraId="3EE3C403" w14:textId="77777777" w:rsidR="00FD021B" w:rsidRDefault="00000000">
      <w:pPr>
        <w:pStyle w:val="ListBullet"/>
        <w:spacing w:after="60"/>
      </w:pPr>
      <w:r>
        <w:rPr>
          <w:color w:val="1E293B"/>
          <w:sz w:val="21"/>
        </w:rPr>
        <w:t>BookingService  — PCC booking logic (see §4)</w:t>
      </w:r>
    </w:p>
    <w:p w14:paraId="42E37547" w14:textId="77777777" w:rsidR="00FD021B" w:rsidRDefault="00000000">
      <w:pPr>
        <w:pStyle w:val="ListBullet"/>
        <w:spacing w:after="60"/>
      </w:pPr>
      <w:r>
        <w:rPr>
          <w:color w:val="1E293B"/>
          <w:sz w:val="21"/>
        </w:rPr>
        <w:t>EventService    — event listing, filtering, pagination</w:t>
      </w:r>
    </w:p>
    <w:p w14:paraId="2B170035" w14:textId="77777777" w:rsidR="00FD021B" w:rsidRDefault="00000000">
      <w:pPr>
        <w:pStyle w:val="ListBullet"/>
        <w:spacing w:after="60"/>
      </w:pPr>
      <w:r>
        <w:rPr>
          <w:color w:val="1E293B"/>
          <w:sz w:val="21"/>
        </w:rPr>
        <w:t>PaymentService  — mock gateway (95% success rate)</w:t>
      </w:r>
    </w:p>
    <w:p w14:paraId="2C6FBBCF" w14:textId="77777777" w:rsidR="00FD021B" w:rsidRDefault="00000000">
      <w:pPr>
        <w:pStyle w:val="ListBullet"/>
        <w:spacing w:after="60"/>
      </w:pPr>
      <w:r>
        <w:rPr>
          <w:color w:val="1E293B"/>
          <w:sz w:val="21"/>
        </w:rPr>
        <w:t>AuthService     — registration and login</w:t>
      </w:r>
    </w:p>
    <w:p w14:paraId="5584C3C6" w14:textId="77777777" w:rsidR="00FD021B" w:rsidRDefault="00000000">
      <w:pPr>
        <w:pBdr>
          <w:bottom w:val="single" w:sz="8" w:space="4" w:color="4F46E5"/>
        </w:pBdr>
        <w:spacing w:before="360" w:after="120"/>
      </w:pPr>
      <w:r>
        <w:rPr>
          <w:b/>
          <w:color w:val="0F172A"/>
          <w:sz w:val="32"/>
        </w:rPr>
        <w:lastRenderedPageBreak/>
        <w:t>4. Concurrency Control (20% Grade Weight)</w:t>
      </w:r>
    </w:p>
    <w:p w14:paraId="61575905" w14:textId="77777777" w:rsidR="00FD021B" w:rsidRDefault="00000000">
      <w:pPr>
        <w:shd w:val="clear" w:color="auto" w:fill="EDE9FE"/>
        <w:spacing w:before="120" w:after="120"/>
        <w:ind w:left="360" w:right="360"/>
      </w:pPr>
      <w:r>
        <w:rPr>
          <w:color w:val="4F46E5"/>
          <w:sz w:val="20"/>
        </w:rPr>
        <w:t>★  Core challenge: 50 concurrent users booking the last 10 seats simultaneously — only 10 should succeed. All others must receive a clear rejection.</w:t>
      </w:r>
    </w:p>
    <w:p w14:paraId="6EFF09B4" w14:textId="77777777" w:rsidR="00FD021B" w:rsidRDefault="00FD021B">
      <w:pPr>
        <w:spacing w:before="80" w:after="0"/>
      </w:pPr>
    </w:p>
    <w:p w14:paraId="49242604" w14:textId="77777777" w:rsidR="00FD021B" w:rsidRDefault="00000000">
      <w:pPr>
        <w:spacing w:after="80"/>
      </w:pPr>
      <w:r>
        <w:rPr>
          <w:color w:val="1E293B"/>
          <w:sz w:val="21"/>
        </w:rPr>
        <w:t>The system implements Pessimistic Concurrency Control (PCC) using MySQL's SELECT FOR UPDATE row-level locking inside an explicit DB::transaction(). This guarantees that only one transaction can read and modify an event's available_seats at a time.</w:t>
      </w:r>
    </w:p>
    <w:p w14:paraId="0AD34963" w14:textId="77777777" w:rsidR="00FD021B" w:rsidRDefault="00000000">
      <w:pPr>
        <w:spacing w:before="240" w:after="60"/>
      </w:pPr>
      <w:r>
        <w:rPr>
          <w:b/>
          <w:color w:val="4F46E5"/>
          <w:sz w:val="26"/>
        </w:rPr>
        <w:t>4.1 PCC Implementation</w:t>
      </w:r>
    </w:p>
    <w:p w14:paraId="66B31DF3" w14:textId="77777777" w:rsidR="00FD021B" w:rsidRDefault="00000000">
      <w:pPr>
        <w:shd w:val="clear" w:color="auto" w:fill="F1F5F9"/>
        <w:spacing w:before="80" w:after="80"/>
        <w:ind w:left="432"/>
      </w:pPr>
      <w:r>
        <w:rPr>
          <w:rFonts w:ascii="Courier New" w:hAnsi="Courier New"/>
          <w:color w:val="4F46E5"/>
          <w:sz w:val="18"/>
        </w:rPr>
        <w:t>DB::transaction(function () use ($dto) {</w:t>
      </w:r>
      <w:r>
        <w:rPr>
          <w:rFonts w:ascii="Courier New" w:hAnsi="Courier New"/>
          <w:color w:val="4F46E5"/>
          <w:sz w:val="18"/>
        </w:rPr>
        <w:br/>
        <w:t xml:space="preserve">    // 1. Exclusive row lock — other transactions BLOCK here</w:t>
      </w:r>
      <w:r>
        <w:rPr>
          <w:rFonts w:ascii="Courier New" w:hAnsi="Courier New"/>
          <w:color w:val="4F46E5"/>
          <w:sz w:val="18"/>
        </w:rPr>
        <w:br/>
        <w:t xml:space="preserve">    $event = Event::lockForUpdate()-&gt;findOrFail($dto-&gt;eventId);</w:t>
      </w:r>
      <w:r>
        <w:rPr>
          <w:rFonts w:ascii="Courier New" w:hAnsi="Courier New"/>
          <w:color w:val="4F46E5"/>
          <w:sz w:val="18"/>
        </w:rPr>
        <w:br/>
        <w:t xml:space="preserve">    //    SQL: SELECT * FROM events WHERE id = ? FOR UPDATE</w:t>
      </w:r>
      <w:r>
        <w:rPr>
          <w:rFonts w:ascii="Courier New" w:hAnsi="Courier New"/>
          <w:color w:val="4F46E5"/>
          <w:sz w:val="18"/>
        </w:rPr>
        <w:br/>
      </w:r>
      <w:r>
        <w:rPr>
          <w:rFonts w:ascii="Courier New" w:hAnsi="Courier New"/>
          <w:color w:val="4F46E5"/>
          <w:sz w:val="18"/>
        </w:rPr>
        <w:br/>
        <w:t xml:space="preserve">    // 2. Capacity check AFTER acquiring lock</w:t>
      </w:r>
      <w:r>
        <w:rPr>
          <w:rFonts w:ascii="Courier New" w:hAnsi="Courier New"/>
          <w:color w:val="4F46E5"/>
          <w:sz w:val="18"/>
        </w:rPr>
        <w:br/>
        <w:t xml:space="preserve">    if ($event-&gt;available_seats &lt; $dto-&gt;seatsRequested)</w:t>
      </w:r>
      <w:r>
        <w:rPr>
          <w:rFonts w:ascii="Courier New" w:hAnsi="Courier New"/>
          <w:color w:val="4F46E5"/>
          <w:sz w:val="18"/>
        </w:rPr>
        <w:br/>
        <w:t xml:space="preserve">        throw new InsufficientSeatsException(...);</w:t>
      </w:r>
      <w:r>
        <w:rPr>
          <w:rFonts w:ascii="Courier New" w:hAnsi="Courier New"/>
          <w:color w:val="4F46E5"/>
          <w:sz w:val="18"/>
        </w:rPr>
        <w:br/>
      </w:r>
      <w:r>
        <w:rPr>
          <w:rFonts w:ascii="Courier New" w:hAnsi="Courier New"/>
          <w:color w:val="4F46E5"/>
          <w:sz w:val="18"/>
        </w:rPr>
        <w:br/>
        <w:t xml:space="preserve">    // 3. Duplicate booking guard</w:t>
      </w:r>
      <w:r>
        <w:rPr>
          <w:rFonts w:ascii="Courier New" w:hAnsi="Courier New"/>
          <w:color w:val="4F46E5"/>
          <w:sz w:val="18"/>
        </w:rPr>
        <w:br/>
        <w:t xml:space="preserve">    if ($this-&gt;bookingRepository-&gt;findByUserAndEvent(...))</w:t>
      </w:r>
      <w:r>
        <w:rPr>
          <w:rFonts w:ascii="Courier New" w:hAnsi="Courier New"/>
          <w:color w:val="4F46E5"/>
          <w:sz w:val="18"/>
        </w:rPr>
        <w:br/>
        <w:t xml:space="preserve">        throw new BookingConflictException(...);</w:t>
      </w:r>
      <w:r>
        <w:rPr>
          <w:rFonts w:ascii="Courier New" w:hAnsi="Courier New"/>
          <w:color w:val="4F46E5"/>
          <w:sz w:val="18"/>
        </w:rPr>
        <w:br/>
      </w:r>
      <w:r>
        <w:rPr>
          <w:rFonts w:ascii="Courier New" w:hAnsi="Courier New"/>
          <w:color w:val="4F46E5"/>
          <w:sz w:val="18"/>
        </w:rPr>
        <w:br/>
        <w:t xml:space="preserve">    // 4. Create booking record</w:t>
      </w:r>
      <w:r>
        <w:rPr>
          <w:rFonts w:ascii="Courier New" w:hAnsi="Courier New"/>
          <w:color w:val="4F46E5"/>
          <w:sz w:val="18"/>
        </w:rPr>
        <w:br/>
        <w:t xml:space="preserve">    $booking = $this-&gt;bookingRepository-&gt;create($dto);</w:t>
      </w:r>
      <w:r>
        <w:rPr>
          <w:rFonts w:ascii="Courier New" w:hAnsi="Courier New"/>
          <w:color w:val="4F46E5"/>
          <w:sz w:val="18"/>
        </w:rPr>
        <w:br/>
      </w:r>
      <w:r>
        <w:rPr>
          <w:rFonts w:ascii="Courier New" w:hAnsi="Courier New"/>
          <w:color w:val="4F46E5"/>
          <w:sz w:val="18"/>
        </w:rPr>
        <w:br/>
        <w:t xml:space="preserve">    // 5. Atomic decrement (no race possible — we hold the lock)</w:t>
      </w:r>
      <w:r>
        <w:rPr>
          <w:rFonts w:ascii="Courier New" w:hAnsi="Courier New"/>
          <w:color w:val="4F46E5"/>
          <w:sz w:val="18"/>
        </w:rPr>
        <w:br/>
        <w:t xml:space="preserve">    Event::where("id", $dto-&gt;eventId)</w:t>
      </w:r>
      <w:r>
        <w:rPr>
          <w:rFonts w:ascii="Courier New" w:hAnsi="Courier New"/>
          <w:color w:val="4F46E5"/>
          <w:sz w:val="18"/>
        </w:rPr>
        <w:br/>
        <w:t xml:space="preserve">         -&gt;where("available_seats", "&gt;=", $dto-&gt;seatsRequested)</w:t>
      </w:r>
      <w:r>
        <w:rPr>
          <w:rFonts w:ascii="Courier New" w:hAnsi="Courier New"/>
          <w:color w:val="4F46E5"/>
          <w:sz w:val="18"/>
        </w:rPr>
        <w:br/>
        <w:t xml:space="preserve">         -&gt;decrement("available_seats", $dto-&gt;seatsRequested);</w:t>
      </w:r>
      <w:r>
        <w:rPr>
          <w:rFonts w:ascii="Courier New" w:hAnsi="Courier New"/>
          <w:color w:val="4F46E5"/>
          <w:sz w:val="18"/>
        </w:rPr>
        <w:br/>
      </w:r>
      <w:r>
        <w:rPr>
          <w:rFonts w:ascii="Courier New" w:hAnsi="Courier New"/>
          <w:color w:val="4F46E5"/>
          <w:sz w:val="18"/>
        </w:rPr>
        <w:br/>
        <w:t xml:space="preserve">    return $booking;</w:t>
      </w:r>
      <w:r>
        <w:rPr>
          <w:rFonts w:ascii="Courier New" w:hAnsi="Courier New"/>
          <w:color w:val="4F46E5"/>
          <w:sz w:val="18"/>
        </w:rPr>
        <w:br/>
        <w:t>});  // Lock released on COMMIT</w:t>
      </w:r>
    </w:p>
    <w:p w14:paraId="0090DBF5" w14:textId="77777777" w:rsidR="00FD021B" w:rsidRDefault="00000000">
      <w:pPr>
        <w:spacing w:before="240" w:after="60"/>
      </w:pPr>
      <w:r>
        <w:rPr>
          <w:b/>
          <w:color w:val="4F46E5"/>
          <w:sz w:val="26"/>
        </w:rPr>
        <w:t>4.2 Safety Layers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35"/>
        <w:gridCol w:w="3135"/>
        <w:gridCol w:w="3135"/>
      </w:tblGrid>
      <w:tr w:rsidR="00FD021B" w14:paraId="7DF13576" w14:textId="77777777">
        <w:tc>
          <w:tcPr>
            <w:tcW w:w="3135" w:type="dxa"/>
            <w:shd w:val="clear" w:color="auto" w:fill="4F46E5"/>
            <w:vAlign w:val="center"/>
          </w:tcPr>
          <w:p w14:paraId="5052EFF7" w14:textId="77777777" w:rsidR="00FD021B" w:rsidRDefault="00000000">
            <w:pPr>
              <w:jc w:val="center"/>
            </w:pPr>
            <w:r>
              <w:rPr>
                <w:b/>
                <w:color w:val="FFFFFF"/>
                <w:sz w:val="19"/>
              </w:rPr>
              <w:t>Layer</w:t>
            </w:r>
          </w:p>
        </w:tc>
        <w:tc>
          <w:tcPr>
            <w:tcW w:w="3135" w:type="dxa"/>
            <w:shd w:val="clear" w:color="auto" w:fill="4F46E5"/>
            <w:vAlign w:val="center"/>
          </w:tcPr>
          <w:p w14:paraId="18CCA5C9" w14:textId="77777777" w:rsidR="00FD021B" w:rsidRDefault="00000000">
            <w:pPr>
              <w:jc w:val="center"/>
            </w:pPr>
            <w:r>
              <w:rPr>
                <w:b/>
                <w:color w:val="FFFFFF"/>
                <w:sz w:val="19"/>
              </w:rPr>
              <w:t>Mechanism</w:t>
            </w:r>
          </w:p>
        </w:tc>
        <w:tc>
          <w:tcPr>
            <w:tcW w:w="3135" w:type="dxa"/>
            <w:shd w:val="clear" w:color="auto" w:fill="4F46E5"/>
            <w:vAlign w:val="center"/>
          </w:tcPr>
          <w:p w14:paraId="7E00C0CB" w14:textId="77777777" w:rsidR="00FD021B" w:rsidRDefault="00000000">
            <w:pPr>
              <w:jc w:val="center"/>
            </w:pPr>
            <w:r>
              <w:rPr>
                <w:b/>
                <w:color w:val="FFFFFF"/>
                <w:sz w:val="19"/>
              </w:rPr>
              <w:t>Purpose</w:t>
            </w:r>
          </w:p>
        </w:tc>
      </w:tr>
      <w:tr w:rsidR="00FD021B" w14:paraId="7971D73D" w14:textId="77777777">
        <w:tc>
          <w:tcPr>
            <w:tcW w:w="3135" w:type="dxa"/>
            <w:shd w:val="clear" w:color="auto" w:fill="FFFFFF"/>
            <w:vAlign w:val="center"/>
          </w:tcPr>
          <w:p w14:paraId="299CEAAD" w14:textId="77777777" w:rsidR="00FD021B" w:rsidRDefault="00000000">
            <w:r>
              <w:rPr>
                <w:color w:val="1E293B"/>
                <w:sz w:val="19"/>
              </w:rPr>
              <w:t>Application</w:t>
            </w:r>
          </w:p>
        </w:tc>
        <w:tc>
          <w:tcPr>
            <w:tcW w:w="3135" w:type="dxa"/>
            <w:shd w:val="clear" w:color="auto" w:fill="FFFFFF"/>
            <w:vAlign w:val="center"/>
          </w:tcPr>
          <w:p w14:paraId="03E3BD9A" w14:textId="77777777" w:rsidR="00FD021B" w:rsidRDefault="00000000">
            <w:r>
              <w:rPr>
                <w:color w:val="1E293B"/>
                <w:sz w:val="19"/>
              </w:rPr>
              <w:t>SELECT FOR UPDATE inside transaction</w:t>
            </w:r>
          </w:p>
        </w:tc>
        <w:tc>
          <w:tcPr>
            <w:tcW w:w="3135" w:type="dxa"/>
            <w:shd w:val="clear" w:color="auto" w:fill="FFFFFF"/>
            <w:vAlign w:val="center"/>
          </w:tcPr>
          <w:p w14:paraId="52ED6CC0" w14:textId="77777777" w:rsidR="00FD021B" w:rsidRDefault="00000000">
            <w:r>
              <w:rPr>
                <w:color w:val="1E293B"/>
                <w:sz w:val="19"/>
              </w:rPr>
              <w:t>Serialise concurrent seat reads</w:t>
            </w:r>
          </w:p>
        </w:tc>
      </w:tr>
      <w:tr w:rsidR="00FD021B" w14:paraId="7B918A92" w14:textId="77777777">
        <w:tc>
          <w:tcPr>
            <w:tcW w:w="3135" w:type="dxa"/>
            <w:shd w:val="clear" w:color="auto" w:fill="F8FAFC"/>
            <w:vAlign w:val="center"/>
          </w:tcPr>
          <w:p w14:paraId="1F5B4908" w14:textId="77777777" w:rsidR="00FD021B" w:rsidRDefault="00000000">
            <w:r>
              <w:rPr>
                <w:color w:val="1E293B"/>
                <w:sz w:val="19"/>
              </w:rPr>
              <w:t>Application</w:t>
            </w:r>
          </w:p>
        </w:tc>
        <w:tc>
          <w:tcPr>
            <w:tcW w:w="3135" w:type="dxa"/>
            <w:shd w:val="clear" w:color="auto" w:fill="F8FAFC"/>
            <w:vAlign w:val="center"/>
          </w:tcPr>
          <w:p w14:paraId="0C0D73C7" w14:textId="77777777" w:rsidR="00FD021B" w:rsidRDefault="00000000">
            <w:r>
              <w:rPr>
                <w:color w:val="1E293B"/>
                <w:sz w:val="19"/>
              </w:rPr>
              <w:t>Arithmetic decrement SQL</w:t>
            </w:r>
          </w:p>
        </w:tc>
        <w:tc>
          <w:tcPr>
            <w:tcW w:w="3135" w:type="dxa"/>
            <w:shd w:val="clear" w:color="auto" w:fill="F8FAFC"/>
            <w:vAlign w:val="center"/>
          </w:tcPr>
          <w:p w14:paraId="7B1F51C9" w14:textId="77777777" w:rsidR="00FD021B" w:rsidRDefault="00000000">
            <w:r>
              <w:rPr>
                <w:color w:val="1E293B"/>
                <w:sz w:val="19"/>
              </w:rPr>
              <w:t>Prevents lost-update even if lock is missed</w:t>
            </w:r>
          </w:p>
        </w:tc>
      </w:tr>
      <w:tr w:rsidR="00FD021B" w14:paraId="6CF2F035" w14:textId="77777777">
        <w:tc>
          <w:tcPr>
            <w:tcW w:w="3135" w:type="dxa"/>
            <w:shd w:val="clear" w:color="auto" w:fill="FFFFFF"/>
            <w:vAlign w:val="center"/>
          </w:tcPr>
          <w:p w14:paraId="197DFB4D" w14:textId="77777777" w:rsidR="00FD021B" w:rsidRDefault="00000000">
            <w:r>
              <w:rPr>
                <w:color w:val="1E293B"/>
                <w:sz w:val="19"/>
              </w:rPr>
              <w:t>Database</w:t>
            </w:r>
          </w:p>
        </w:tc>
        <w:tc>
          <w:tcPr>
            <w:tcW w:w="3135" w:type="dxa"/>
            <w:shd w:val="clear" w:color="auto" w:fill="FFFFFF"/>
            <w:vAlign w:val="center"/>
          </w:tcPr>
          <w:p w14:paraId="111E80FB" w14:textId="77777777" w:rsidR="00FD021B" w:rsidRDefault="00000000">
            <w:r>
              <w:rPr>
                <w:color w:val="1E293B"/>
                <w:sz w:val="19"/>
              </w:rPr>
              <w:t>UNIQUE(user_id, event_id)</w:t>
            </w:r>
          </w:p>
        </w:tc>
        <w:tc>
          <w:tcPr>
            <w:tcW w:w="3135" w:type="dxa"/>
            <w:shd w:val="clear" w:color="auto" w:fill="FFFFFF"/>
            <w:vAlign w:val="center"/>
          </w:tcPr>
          <w:p w14:paraId="5A46E603" w14:textId="77777777" w:rsidR="00FD021B" w:rsidRDefault="00000000">
            <w:r>
              <w:rPr>
                <w:color w:val="1E293B"/>
                <w:sz w:val="19"/>
              </w:rPr>
              <w:t>DB-level duplicate booking prevention</w:t>
            </w:r>
          </w:p>
        </w:tc>
      </w:tr>
      <w:tr w:rsidR="00FD021B" w14:paraId="246A8DBB" w14:textId="77777777">
        <w:tc>
          <w:tcPr>
            <w:tcW w:w="3135" w:type="dxa"/>
            <w:shd w:val="clear" w:color="auto" w:fill="F8FAFC"/>
            <w:vAlign w:val="center"/>
          </w:tcPr>
          <w:p w14:paraId="3EF60968" w14:textId="77777777" w:rsidR="00FD021B" w:rsidRDefault="00000000">
            <w:r>
              <w:rPr>
                <w:color w:val="1E293B"/>
                <w:sz w:val="19"/>
              </w:rPr>
              <w:t>Configuration</w:t>
            </w:r>
          </w:p>
        </w:tc>
        <w:tc>
          <w:tcPr>
            <w:tcW w:w="3135" w:type="dxa"/>
            <w:shd w:val="clear" w:color="auto" w:fill="F8FAFC"/>
            <w:vAlign w:val="center"/>
          </w:tcPr>
          <w:p w14:paraId="7FD3A0D6" w14:textId="77777777" w:rsidR="00FD021B" w:rsidRDefault="00000000">
            <w:r>
              <w:rPr>
                <w:color w:val="1E293B"/>
                <w:sz w:val="19"/>
              </w:rPr>
              <w:t>innodb_lock_wait_timeout = 5 s</w:t>
            </w:r>
          </w:p>
        </w:tc>
        <w:tc>
          <w:tcPr>
            <w:tcW w:w="3135" w:type="dxa"/>
            <w:shd w:val="clear" w:color="auto" w:fill="F8FAFC"/>
            <w:vAlign w:val="center"/>
          </w:tcPr>
          <w:p w14:paraId="74CE2B93" w14:textId="77777777" w:rsidR="00FD021B" w:rsidRDefault="00000000">
            <w:r>
              <w:rPr>
                <w:color w:val="1E293B"/>
                <w:sz w:val="19"/>
              </w:rPr>
              <w:t>Fail fast instead of blocking indefinitely</w:t>
            </w:r>
          </w:p>
        </w:tc>
      </w:tr>
    </w:tbl>
    <w:p w14:paraId="26CC04FE" w14:textId="77777777" w:rsidR="00FD021B" w:rsidRDefault="00FD021B">
      <w:pPr>
        <w:spacing w:before="160" w:after="0"/>
      </w:pPr>
    </w:p>
    <w:p w14:paraId="7BE857BD" w14:textId="77777777" w:rsidR="00FD021B" w:rsidRDefault="00000000">
      <w:pPr>
        <w:spacing w:before="240" w:after="60"/>
      </w:pPr>
      <w:r>
        <w:rPr>
          <w:b/>
          <w:color w:val="4F46E5"/>
          <w:sz w:val="26"/>
        </w:rPr>
        <w:t>4.3 Verified Test Result</w:t>
      </w:r>
    </w:p>
    <w:p w14:paraId="1B7AFB34" w14:textId="77777777" w:rsidR="00FD021B" w:rsidRDefault="00000000">
      <w:pPr>
        <w:shd w:val="clear" w:color="auto" w:fill="D1FAE5"/>
        <w:spacing w:before="120" w:after="120"/>
        <w:ind w:left="360" w:right="360"/>
      </w:pPr>
      <w:r>
        <w:rPr>
          <w:color w:val="059669"/>
          <w:sz w:val="20"/>
        </w:rPr>
        <w:t>✔  Test: 5 concurrent PHP processes all requesting 1 seat when only 3 are available.</w:t>
      </w:r>
      <w:r>
        <w:rPr>
          <w:color w:val="059669"/>
          <w:sz w:val="20"/>
        </w:rPr>
        <w:br/>
        <w:t xml:space="preserve">   Result: exactly 3 bookings created, 2 rejected with "Only X seat(s) remaining."</w:t>
      </w:r>
    </w:p>
    <w:p w14:paraId="5803B203" w14:textId="77777777" w:rsidR="00FD021B" w:rsidRDefault="00000000">
      <w:pPr>
        <w:pBdr>
          <w:bottom w:val="single" w:sz="8" w:space="4" w:color="4F46E5"/>
        </w:pBdr>
        <w:spacing w:before="360" w:after="120"/>
      </w:pPr>
      <w:r>
        <w:rPr>
          <w:b/>
          <w:color w:val="0F172A"/>
          <w:sz w:val="32"/>
        </w:rPr>
        <w:lastRenderedPageBreak/>
        <w:t>5. Database Schema</w:t>
      </w:r>
    </w:p>
    <w:p w14:paraId="20D0F8CE" w14:textId="77777777" w:rsidR="00FD021B" w:rsidRDefault="00000000">
      <w:pPr>
        <w:spacing w:before="240" w:after="60"/>
      </w:pPr>
      <w:r>
        <w:rPr>
          <w:b/>
          <w:color w:val="4F46E5"/>
          <w:sz w:val="26"/>
        </w:rPr>
        <w:t>5.1 Tables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35"/>
        <w:gridCol w:w="3135"/>
        <w:gridCol w:w="3135"/>
      </w:tblGrid>
      <w:tr w:rsidR="00FD021B" w14:paraId="48BCB13A" w14:textId="77777777">
        <w:tc>
          <w:tcPr>
            <w:tcW w:w="3135" w:type="dxa"/>
            <w:shd w:val="clear" w:color="auto" w:fill="4F46E5"/>
            <w:vAlign w:val="center"/>
          </w:tcPr>
          <w:p w14:paraId="0BE5B6E7" w14:textId="77777777" w:rsidR="00FD021B" w:rsidRDefault="00000000">
            <w:pPr>
              <w:jc w:val="center"/>
            </w:pPr>
            <w:r>
              <w:rPr>
                <w:b/>
                <w:color w:val="FFFFFF"/>
                <w:sz w:val="19"/>
              </w:rPr>
              <w:t>Table</w:t>
            </w:r>
          </w:p>
        </w:tc>
        <w:tc>
          <w:tcPr>
            <w:tcW w:w="3135" w:type="dxa"/>
            <w:shd w:val="clear" w:color="auto" w:fill="4F46E5"/>
            <w:vAlign w:val="center"/>
          </w:tcPr>
          <w:p w14:paraId="06A67B03" w14:textId="77777777" w:rsidR="00FD021B" w:rsidRDefault="00000000">
            <w:pPr>
              <w:jc w:val="center"/>
            </w:pPr>
            <w:r>
              <w:rPr>
                <w:b/>
                <w:color w:val="FFFFFF"/>
                <w:sz w:val="19"/>
              </w:rPr>
              <w:t>Key Columns</w:t>
            </w:r>
          </w:p>
        </w:tc>
        <w:tc>
          <w:tcPr>
            <w:tcW w:w="3135" w:type="dxa"/>
            <w:shd w:val="clear" w:color="auto" w:fill="4F46E5"/>
            <w:vAlign w:val="center"/>
          </w:tcPr>
          <w:p w14:paraId="3BC9D351" w14:textId="77777777" w:rsidR="00FD021B" w:rsidRDefault="00000000">
            <w:pPr>
              <w:jc w:val="center"/>
            </w:pPr>
            <w:r>
              <w:rPr>
                <w:b/>
                <w:color w:val="FFFFFF"/>
                <w:sz w:val="19"/>
              </w:rPr>
              <w:t>Notes</w:t>
            </w:r>
          </w:p>
        </w:tc>
      </w:tr>
      <w:tr w:rsidR="00FD021B" w14:paraId="6D9F510C" w14:textId="77777777">
        <w:tc>
          <w:tcPr>
            <w:tcW w:w="3135" w:type="dxa"/>
            <w:shd w:val="clear" w:color="auto" w:fill="FFFFFF"/>
            <w:vAlign w:val="center"/>
          </w:tcPr>
          <w:p w14:paraId="09E7E001" w14:textId="77777777" w:rsidR="00FD021B" w:rsidRDefault="00000000">
            <w:r>
              <w:rPr>
                <w:color w:val="1E293B"/>
                <w:sz w:val="19"/>
              </w:rPr>
              <w:t>users</w:t>
            </w:r>
          </w:p>
        </w:tc>
        <w:tc>
          <w:tcPr>
            <w:tcW w:w="3135" w:type="dxa"/>
            <w:shd w:val="clear" w:color="auto" w:fill="FFFFFF"/>
            <w:vAlign w:val="center"/>
          </w:tcPr>
          <w:p w14:paraId="1F89495A" w14:textId="77777777" w:rsidR="00FD021B" w:rsidRDefault="00000000">
            <w:r>
              <w:rPr>
                <w:color w:val="1E293B"/>
                <w:sz w:val="19"/>
              </w:rPr>
              <w:t>id, name, email, password, role ENUM(admin|user), timestamps</w:t>
            </w:r>
          </w:p>
        </w:tc>
        <w:tc>
          <w:tcPr>
            <w:tcW w:w="3135" w:type="dxa"/>
            <w:shd w:val="clear" w:color="auto" w:fill="FFFFFF"/>
            <w:vAlign w:val="center"/>
          </w:tcPr>
          <w:p w14:paraId="70CFC401" w14:textId="77777777" w:rsidR="00FD021B" w:rsidRDefault="00000000">
            <w:r>
              <w:rPr>
                <w:color w:val="1E293B"/>
                <w:sz w:val="19"/>
              </w:rPr>
              <w:t>bcrypt hashed password (BCRYPT_ROUNDS=12)</w:t>
            </w:r>
          </w:p>
        </w:tc>
      </w:tr>
      <w:tr w:rsidR="00FD021B" w14:paraId="13F9281C" w14:textId="77777777">
        <w:tc>
          <w:tcPr>
            <w:tcW w:w="3135" w:type="dxa"/>
            <w:shd w:val="clear" w:color="auto" w:fill="F8FAFC"/>
            <w:vAlign w:val="center"/>
          </w:tcPr>
          <w:p w14:paraId="13F52EC6" w14:textId="77777777" w:rsidR="00FD021B" w:rsidRDefault="00000000">
            <w:r>
              <w:rPr>
                <w:color w:val="1E293B"/>
                <w:sz w:val="19"/>
              </w:rPr>
              <w:t>events</w:t>
            </w:r>
          </w:p>
        </w:tc>
        <w:tc>
          <w:tcPr>
            <w:tcW w:w="3135" w:type="dxa"/>
            <w:shd w:val="clear" w:color="auto" w:fill="F8FAFC"/>
            <w:vAlign w:val="center"/>
          </w:tcPr>
          <w:p w14:paraId="40102DAF" w14:textId="77777777" w:rsidR="00FD021B" w:rsidRDefault="00000000">
            <w:r>
              <w:rPr>
                <w:color w:val="1E293B"/>
                <w:sz w:val="19"/>
              </w:rPr>
              <w:t>id, title, description, location, event_date, price, total_seats, available_seats, status ENUM, created_by FK→users</w:t>
            </w:r>
          </w:p>
        </w:tc>
        <w:tc>
          <w:tcPr>
            <w:tcW w:w="3135" w:type="dxa"/>
            <w:shd w:val="clear" w:color="auto" w:fill="F8FAFC"/>
            <w:vAlign w:val="center"/>
          </w:tcPr>
          <w:p w14:paraId="47B55E8D" w14:textId="77777777" w:rsidR="00FD021B" w:rsidRDefault="00000000">
            <w:r>
              <w:rPr>
                <w:color w:val="1E293B"/>
                <w:sz w:val="19"/>
              </w:rPr>
              <w:t>InnoDB — row-level locks for PCC</w:t>
            </w:r>
          </w:p>
        </w:tc>
      </w:tr>
      <w:tr w:rsidR="00FD021B" w14:paraId="4414D172" w14:textId="77777777">
        <w:tc>
          <w:tcPr>
            <w:tcW w:w="3135" w:type="dxa"/>
            <w:shd w:val="clear" w:color="auto" w:fill="FFFFFF"/>
            <w:vAlign w:val="center"/>
          </w:tcPr>
          <w:p w14:paraId="58846854" w14:textId="77777777" w:rsidR="00FD021B" w:rsidRDefault="00000000">
            <w:r>
              <w:rPr>
                <w:color w:val="1E293B"/>
                <w:sz w:val="19"/>
              </w:rPr>
              <w:t>bookings</w:t>
            </w:r>
          </w:p>
        </w:tc>
        <w:tc>
          <w:tcPr>
            <w:tcW w:w="3135" w:type="dxa"/>
            <w:shd w:val="clear" w:color="auto" w:fill="FFFFFF"/>
            <w:vAlign w:val="center"/>
          </w:tcPr>
          <w:p w14:paraId="6AA33428" w14:textId="77777777" w:rsidR="00FD021B" w:rsidRDefault="00000000">
            <w:r>
              <w:rPr>
                <w:color w:val="1E293B"/>
                <w:sz w:val="19"/>
              </w:rPr>
              <w:t>id, user_id FK, event_id FK, seats_booked, total_amount, status ENUM, booking_ref UNIQUE</w:t>
            </w:r>
          </w:p>
        </w:tc>
        <w:tc>
          <w:tcPr>
            <w:tcW w:w="3135" w:type="dxa"/>
            <w:shd w:val="clear" w:color="auto" w:fill="FFFFFF"/>
            <w:vAlign w:val="center"/>
          </w:tcPr>
          <w:p w14:paraId="1214D3FA" w14:textId="77777777" w:rsidR="00FD021B" w:rsidRDefault="00000000">
            <w:r>
              <w:rPr>
                <w:color w:val="1E293B"/>
                <w:sz w:val="19"/>
              </w:rPr>
              <w:t>UNIQUE(user_id, event_id) prevents duplicates</w:t>
            </w:r>
          </w:p>
        </w:tc>
      </w:tr>
      <w:tr w:rsidR="00FD021B" w14:paraId="124D505B" w14:textId="77777777">
        <w:tc>
          <w:tcPr>
            <w:tcW w:w="3135" w:type="dxa"/>
            <w:shd w:val="clear" w:color="auto" w:fill="F8FAFC"/>
            <w:vAlign w:val="center"/>
          </w:tcPr>
          <w:p w14:paraId="6DB3E205" w14:textId="77777777" w:rsidR="00FD021B" w:rsidRDefault="00000000">
            <w:r>
              <w:rPr>
                <w:color w:val="1E293B"/>
                <w:sz w:val="19"/>
              </w:rPr>
              <w:t>payments</w:t>
            </w:r>
          </w:p>
        </w:tc>
        <w:tc>
          <w:tcPr>
            <w:tcW w:w="3135" w:type="dxa"/>
            <w:shd w:val="clear" w:color="auto" w:fill="F8FAFC"/>
            <w:vAlign w:val="center"/>
          </w:tcPr>
          <w:p w14:paraId="28F2D154" w14:textId="77777777" w:rsidR="00FD021B" w:rsidRDefault="00000000">
            <w:r>
              <w:rPr>
                <w:color w:val="1E293B"/>
                <w:sz w:val="19"/>
              </w:rPr>
              <w:t>id, booking_id FK, amount, payment_method, status ENUM, transaction_id UNIQUE, paid_at</w:t>
            </w:r>
          </w:p>
        </w:tc>
        <w:tc>
          <w:tcPr>
            <w:tcW w:w="3135" w:type="dxa"/>
            <w:shd w:val="clear" w:color="auto" w:fill="F8FAFC"/>
            <w:vAlign w:val="center"/>
          </w:tcPr>
          <w:p w14:paraId="06555292" w14:textId="77777777" w:rsidR="00FD021B" w:rsidRDefault="00000000">
            <w:r>
              <w:rPr>
                <w:color w:val="1E293B"/>
                <w:sz w:val="19"/>
              </w:rPr>
              <w:t>Mock gateway; 95% success rate</w:t>
            </w:r>
          </w:p>
        </w:tc>
      </w:tr>
      <w:tr w:rsidR="00FD021B" w14:paraId="404693BA" w14:textId="77777777">
        <w:tc>
          <w:tcPr>
            <w:tcW w:w="3135" w:type="dxa"/>
            <w:shd w:val="clear" w:color="auto" w:fill="FFFFFF"/>
            <w:vAlign w:val="center"/>
          </w:tcPr>
          <w:p w14:paraId="3B107811" w14:textId="77777777" w:rsidR="00FD021B" w:rsidRDefault="00000000">
            <w:r>
              <w:rPr>
                <w:color w:val="1E293B"/>
                <w:sz w:val="19"/>
              </w:rPr>
              <w:t>personal_access_tokens</w:t>
            </w:r>
          </w:p>
        </w:tc>
        <w:tc>
          <w:tcPr>
            <w:tcW w:w="3135" w:type="dxa"/>
            <w:shd w:val="clear" w:color="auto" w:fill="FFFFFF"/>
            <w:vAlign w:val="center"/>
          </w:tcPr>
          <w:p w14:paraId="01DB092F" w14:textId="77777777" w:rsidR="00FD021B" w:rsidRDefault="00000000">
            <w:r>
              <w:rPr>
                <w:color w:val="1E293B"/>
                <w:sz w:val="19"/>
              </w:rPr>
              <w:t>Auto-created by Laravel Sanctum</w:t>
            </w:r>
          </w:p>
        </w:tc>
        <w:tc>
          <w:tcPr>
            <w:tcW w:w="3135" w:type="dxa"/>
            <w:shd w:val="clear" w:color="auto" w:fill="FFFFFF"/>
            <w:vAlign w:val="center"/>
          </w:tcPr>
          <w:p w14:paraId="4AFBFDDB" w14:textId="77777777" w:rsidR="00FD021B" w:rsidRDefault="00000000">
            <w:r>
              <w:rPr>
                <w:color w:val="1E293B"/>
                <w:sz w:val="19"/>
              </w:rPr>
              <w:t>API Bearer token store</w:t>
            </w:r>
          </w:p>
        </w:tc>
      </w:tr>
    </w:tbl>
    <w:p w14:paraId="6E9E16E4" w14:textId="77777777" w:rsidR="00FD021B" w:rsidRDefault="00FD021B">
      <w:pPr>
        <w:spacing w:before="160" w:after="0"/>
      </w:pPr>
    </w:p>
    <w:p w14:paraId="41E11E3E" w14:textId="77777777" w:rsidR="00FD021B" w:rsidRDefault="00000000">
      <w:pPr>
        <w:spacing w:before="240" w:after="60"/>
      </w:pPr>
      <w:r>
        <w:rPr>
          <w:b/>
          <w:color w:val="4F46E5"/>
          <w:sz w:val="26"/>
        </w:rPr>
        <w:t>5.2 Relationships</w:t>
      </w:r>
    </w:p>
    <w:p w14:paraId="7451FC46" w14:textId="77777777" w:rsidR="00FD021B" w:rsidRDefault="00000000">
      <w:pPr>
        <w:pStyle w:val="ListBullet"/>
        <w:spacing w:after="60"/>
      </w:pPr>
      <w:r>
        <w:rPr>
          <w:color w:val="1E293B"/>
          <w:sz w:val="21"/>
        </w:rPr>
        <w:t>User  →  hasMany  Bookings</w:t>
      </w:r>
    </w:p>
    <w:p w14:paraId="0847FBC6" w14:textId="77777777" w:rsidR="00FD021B" w:rsidRDefault="00000000">
      <w:pPr>
        <w:pStyle w:val="ListBullet"/>
        <w:spacing w:after="60"/>
      </w:pPr>
      <w:r>
        <w:rPr>
          <w:color w:val="1E293B"/>
          <w:sz w:val="21"/>
        </w:rPr>
        <w:t>Event →  hasMany  Bookings  (created_by belongsTo User)</w:t>
      </w:r>
    </w:p>
    <w:p w14:paraId="4C929599" w14:textId="77777777" w:rsidR="00FD021B" w:rsidRDefault="00000000">
      <w:pPr>
        <w:pStyle w:val="ListBullet"/>
        <w:spacing w:after="60"/>
      </w:pPr>
      <w:r>
        <w:rPr>
          <w:color w:val="1E293B"/>
          <w:sz w:val="21"/>
        </w:rPr>
        <w:t>Booking →  hasOne  Payment  |  belongsTo Event, User</w:t>
      </w:r>
    </w:p>
    <w:p w14:paraId="2E81F10A" w14:textId="77777777" w:rsidR="00FD021B" w:rsidRDefault="00000000">
      <w:pPr>
        <w:pBdr>
          <w:bottom w:val="single" w:sz="8" w:space="4" w:color="4F46E5"/>
        </w:pBdr>
        <w:spacing w:before="360" w:after="120"/>
      </w:pPr>
      <w:r>
        <w:rPr>
          <w:b/>
          <w:color w:val="0F172A"/>
          <w:sz w:val="32"/>
        </w:rPr>
        <w:t>6. Non-Functional Requirements (25% Grade Weight)</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4703"/>
        <w:gridCol w:w="4703"/>
      </w:tblGrid>
      <w:tr w:rsidR="00FD021B" w14:paraId="58972D07" w14:textId="77777777">
        <w:tc>
          <w:tcPr>
            <w:tcW w:w="4703" w:type="dxa"/>
            <w:shd w:val="clear" w:color="auto" w:fill="4F46E5"/>
            <w:vAlign w:val="center"/>
          </w:tcPr>
          <w:p w14:paraId="4A08DA09" w14:textId="77777777" w:rsidR="00FD021B" w:rsidRDefault="00000000">
            <w:pPr>
              <w:jc w:val="center"/>
            </w:pPr>
            <w:r>
              <w:rPr>
                <w:b/>
                <w:color w:val="FFFFFF"/>
                <w:sz w:val="19"/>
              </w:rPr>
              <w:t>Requirement</w:t>
            </w:r>
          </w:p>
        </w:tc>
        <w:tc>
          <w:tcPr>
            <w:tcW w:w="4703" w:type="dxa"/>
            <w:shd w:val="clear" w:color="auto" w:fill="4F46E5"/>
            <w:vAlign w:val="center"/>
          </w:tcPr>
          <w:p w14:paraId="50A15719" w14:textId="77777777" w:rsidR="00FD021B" w:rsidRDefault="00000000">
            <w:pPr>
              <w:jc w:val="center"/>
            </w:pPr>
            <w:r>
              <w:rPr>
                <w:b/>
                <w:color w:val="FFFFFF"/>
                <w:sz w:val="19"/>
              </w:rPr>
              <w:t>Implementation</w:t>
            </w:r>
          </w:p>
        </w:tc>
      </w:tr>
      <w:tr w:rsidR="00FD021B" w14:paraId="5DC8CC8E" w14:textId="77777777">
        <w:tc>
          <w:tcPr>
            <w:tcW w:w="4703" w:type="dxa"/>
            <w:shd w:val="clear" w:color="auto" w:fill="FFFFFF"/>
            <w:vAlign w:val="center"/>
          </w:tcPr>
          <w:p w14:paraId="3AA7424E" w14:textId="77777777" w:rsidR="00FD021B" w:rsidRDefault="00000000">
            <w:r>
              <w:rPr>
                <w:color w:val="1E293B"/>
                <w:sz w:val="19"/>
              </w:rPr>
              <w:t>Password Security</w:t>
            </w:r>
          </w:p>
        </w:tc>
        <w:tc>
          <w:tcPr>
            <w:tcW w:w="4703" w:type="dxa"/>
            <w:shd w:val="clear" w:color="auto" w:fill="FFFFFF"/>
            <w:vAlign w:val="center"/>
          </w:tcPr>
          <w:p w14:paraId="3DA77F3B" w14:textId="77777777" w:rsidR="00FD021B" w:rsidRDefault="00000000">
            <w:r>
              <w:rPr>
                <w:color w:val="1E293B"/>
                <w:sz w:val="19"/>
              </w:rPr>
              <w:t>Laravel Hash::make() — bcrypt with 12 rounds (BCRYPT_ROUNDS=12 in .env)</w:t>
            </w:r>
          </w:p>
        </w:tc>
      </w:tr>
      <w:tr w:rsidR="00FD021B" w14:paraId="7AEDCC3B" w14:textId="77777777">
        <w:tc>
          <w:tcPr>
            <w:tcW w:w="4703" w:type="dxa"/>
            <w:shd w:val="clear" w:color="auto" w:fill="F8FAFC"/>
            <w:vAlign w:val="center"/>
          </w:tcPr>
          <w:p w14:paraId="7B5C406B" w14:textId="77777777" w:rsidR="00FD021B" w:rsidRDefault="00000000">
            <w:r>
              <w:rPr>
                <w:color w:val="1E293B"/>
                <w:sz w:val="19"/>
              </w:rPr>
              <w:t>SQL Injection</w:t>
            </w:r>
          </w:p>
        </w:tc>
        <w:tc>
          <w:tcPr>
            <w:tcW w:w="4703" w:type="dxa"/>
            <w:shd w:val="clear" w:color="auto" w:fill="F8FAFC"/>
            <w:vAlign w:val="center"/>
          </w:tcPr>
          <w:p w14:paraId="1D204B19" w14:textId="77777777" w:rsidR="00FD021B" w:rsidRDefault="00000000">
            <w:r>
              <w:rPr>
                <w:color w:val="1E293B"/>
                <w:sz w:val="19"/>
              </w:rPr>
              <w:t>Eloquent ORM with PDO parameterised queries throughout; no raw SQL concatenation</w:t>
            </w:r>
          </w:p>
        </w:tc>
      </w:tr>
      <w:tr w:rsidR="00FD021B" w14:paraId="128BB353" w14:textId="77777777">
        <w:tc>
          <w:tcPr>
            <w:tcW w:w="4703" w:type="dxa"/>
            <w:shd w:val="clear" w:color="auto" w:fill="FFFFFF"/>
            <w:vAlign w:val="center"/>
          </w:tcPr>
          <w:p w14:paraId="0FC0DE96" w14:textId="77777777" w:rsidR="00FD021B" w:rsidRDefault="00000000">
            <w:r>
              <w:rPr>
                <w:color w:val="1E293B"/>
                <w:sz w:val="19"/>
              </w:rPr>
              <w:t>Logging</w:t>
            </w:r>
          </w:p>
        </w:tc>
        <w:tc>
          <w:tcPr>
            <w:tcW w:w="4703" w:type="dxa"/>
            <w:shd w:val="clear" w:color="auto" w:fill="FFFFFF"/>
            <w:vAlign w:val="center"/>
          </w:tcPr>
          <w:p w14:paraId="7527CA60" w14:textId="77777777" w:rsidR="00FD021B" w:rsidRDefault="00000000">
            <w:r>
              <w:rPr>
                <w:color w:val="1E293B"/>
                <w:sz w:val="19"/>
              </w:rPr>
              <w:t>Two custom daily channels: bookings (storage/logs/bookings.log) and api (storage/logs/api.log)</w:t>
            </w:r>
          </w:p>
        </w:tc>
      </w:tr>
      <w:tr w:rsidR="00FD021B" w14:paraId="134248B8" w14:textId="77777777">
        <w:tc>
          <w:tcPr>
            <w:tcW w:w="4703" w:type="dxa"/>
            <w:shd w:val="clear" w:color="auto" w:fill="F8FAFC"/>
            <w:vAlign w:val="center"/>
          </w:tcPr>
          <w:p w14:paraId="146B20BE" w14:textId="77777777" w:rsidR="00FD021B" w:rsidRDefault="00000000">
            <w:r>
              <w:rPr>
                <w:color w:val="1E293B"/>
                <w:sz w:val="19"/>
              </w:rPr>
              <w:t>Distributed Tracing</w:t>
            </w:r>
          </w:p>
        </w:tc>
        <w:tc>
          <w:tcPr>
            <w:tcW w:w="4703" w:type="dxa"/>
            <w:shd w:val="clear" w:color="auto" w:fill="F8FAFC"/>
            <w:vAlign w:val="center"/>
          </w:tcPr>
          <w:p w14:paraId="6CD3C53B" w14:textId="77777777" w:rsidR="00FD021B" w:rsidRDefault="00000000">
            <w:r>
              <w:rPr>
                <w:color w:val="1E293B"/>
                <w:sz w:val="19"/>
              </w:rPr>
              <w:t>RequestTracing middleware injects UUID X-Trace-ID; Log::shareContext() attaches trace_id to every log entry automatically</w:t>
            </w:r>
          </w:p>
        </w:tc>
      </w:tr>
      <w:tr w:rsidR="00FD021B" w14:paraId="6BDA924B" w14:textId="77777777">
        <w:tc>
          <w:tcPr>
            <w:tcW w:w="4703" w:type="dxa"/>
            <w:shd w:val="clear" w:color="auto" w:fill="FFFFFF"/>
            <w:vAlign w:val="center"/>
          </w:tcPr>
          <w:p w14:paraId="70EC7E0D" w14:textId="77777777" w:rsidR="00FD021B" w:rsidRDefault="00000000">
            <w:r>
              <w:rPr>
                <w:color w:val="1E293B"/>
                <w:sz w:val="19"/>
              </w:rPr>
              <w:t>Scalability</w:t>
            </w:r>
          </w:p>
        </w:tc>
        <w:tc>
          <w:tcPr>
            <w:tcW w:w="4703" w:type="dxa"/>
            <w:shd w:val="clear" w:color="auto" w:fill="FFFFFF"/>
            <w:vAlign w:val="center"/>
          </w:tcPr>
          <w:p w14:paraId="3BACB64E" w14:textId="77777777" w:rsidR="00FD021B" w:rsidRDefault="00000000">
            <w:r>
              <w:rPr>
                <w:color w:val="1E293B"/>
                <w:sz w:val="19"/>
              </w:rPr>
              <w:t>Repository interfaces allow swapping data sources without touching Services; stateless API layer</w:t>
            </w:r>
          </w:p>
        </w:tc>
      </w:tr>
      <w:tr w:rsidR="00FD021B" w14:paraId="3AE6F103" w14:textId="77777777">
        <w:tc>
          <w:tcPr>
            <w:tcW w:w="4703" w:type="dxa"/>
            <w:shd w:val="clear" w:color="auto" w:fill="F8FAFC"/>
            <w:vAlign w:val="center"/>
          </w:tcPr>
          <w:p w14:paraId="3B2B3DC9" w14:textId="77777777" w:rsidR="00FD021B" w:rsidRDefault="00000000">
            <w:r>
              <w:rPr>
                <w:color w:val="1E293B"/>
                <w:sz w:val="19"/>
              </w:rPr>
              <w:t>Flexibility</w:t>
            </w:r>
          </w:p>
        </w:tc>
        <w:tc>
          <w:tcPr>
            <w:tcW w:w="4703" w:type="dxa"/>
            <w:shd w:val="clear" w:color="auto" w:fill="F8FAFC"/>
            <w:vAlign w:val="center"/>
          </w:tcPr>
          <w:p w14:paraId="04EE0949" w14:textId="77777777" w:rsidR="00FD021B" w:rsidRDefault="00000000">
            <w:r>
              <w:rPr>
                <w:color w:val="1E293B"/>
                <w:sz w:val="19"/>
              </w:rPr>
              <w:t>DTO pattern decouples layers; interface-driven DI via RepositoryServiceProvider</w:t>
            </w:r>
          </w:p>
        </w:tc>
      </w:tr>
      <w:tr w:rsidR="00FD021B" w14:paraId="41C98647" w14:textId="77777777">
        <w:tc>
          <w:tcPr>
            <w:tcW w:w="4703" w:type="dxa"/>
            <w:shd w:val="clear" w:color="auto" w:fill="FFFFFF"/>
            <w:vAlign w:val="center"/>
          </w:tcPr>
          <w:p w14:paraId="48B8E278" w14:textId="77777777" w:rsidR="00FD021B" w:rsidRDefault="00000000">
            <w:r>
              <w:rPr>
                <w:color w:val="1E293B"/>
                <w:sz w:val="19"/>
              </w:rPr>
              <w:t>Resource Management</w:t>
            </w:r>
          </w:p>
        </w:tc>
        <w:tc>
          <w:tcPr>
            <w:tcW w:w="4703" w:type="dxa"/>
            <w:shd w:val="clear" w:color="auto" w:fill="FFFFFF"/>
            <w:vAlign w:val="center"/>
          </w:tcPr>
          <w:p w14:paraId="77D50263" w14:textId="77777777" w:rsidR="00FD021B" w:rsidRDefault="00000000">
            <w:r>
              <w:rPr>
                <w:color w:val="1E293B"/>
                <w:sz w:val="19"/>
              </w:rPr>
              <w:t>innodb_lock_wait_timeout=5 prevents connection pool exhaustion from long-held locks</w:t>
            </w:r>
          </w:p>
        </w:tc>
      </w:tr>
      <w:tr w:rsidR="00FD021B" w14:paraId="2A1CB3B8" w14:textId="77777777">
        <w:tc>
          <w:tcPr>
            <w:tcW w:w="4703" w:type="dxa"/>
            <w:shd w:val="clear" w:color="auto" w:fill="F8FAFC"/>
            <w:vAlign w:val="center"/>
          </w:tcPr>
          <w:p w14:paraId="6B312470" w14:textId="77777777" w:rsidR="00FD021B" w:rsidRDefault="00000000">
            <w:r>
              <w:rPr>
                <w:color w:val="1E293B"/>
                <w:sz w:val="19"/>
              </w:rPr>
              <w:t>Rate Limiting</w:t>
            </w:r>
          </w:p>
        </w:tc>
        <w:tc>
          <w:tcPr>
            <w:tcW w:w="4703" w:type="dxa"/>
            <w:shd w:val="clear" w:color="auto" w:fill="F8FAFC"/>
            <w:vAlign w:val="center"/>
          </w:tcPr>
          <w:p w14:paraId="574FC3F0" w14:textId="77777777" w:rsidR="00FD021B" w:rsidRDefault="00000000">
            <w:r>
              <w:rPr>
                <w:color w:val="1E293B"/>
                <w:sz w:val="19"/>
              </w:rPr>
              <w:t>throttle:60,1 middleware on all API routes</w:t>
            </w:r>
          </w:p>
        </w:tc>
      </w:tr>
      <w:tr w:rsidR="00FD021B" w14:paraId="6047DB5E" w14:textId="77777777">
        <w:tc>
          <w:tcPr>
            <w:tcW w:w="4703" w:type="dxa"/>
            <w:shd w:val="clear" w:color="auto" w:fill="FFFFFF"/>
            <w:vAlign w:val="center"/>
          </w:tcPr>
          <w:p w14:paraId="2A27520B" w14:textId="77777777" w:rsidR="00FD021B" w:rsidRDefault="00000000">
            <w:r>
              <w:rPr>
                <w:color w:val="1E293B"/>
                <w:sz w:val="19"/>
              </w:rPr>
              <w:t>CSRF Protection</w:t>
            </w:r>
          </w:p>
        </w:tc>
        <w:tc>
          <w:tcPr>
            <w:tcW w:w="4703" w:type="dxa"/>
            <w:shd w:val="clear" w:color="auto" w:fill="FFFFFF"/>
            <w:vAlign w:val="center"/>
          </w:tcPr>
          <w:p w14:paraId="41832C50" w14:textId="77777777" w:rsidR="00FD021B" w:rsidRDefault="00000000">
            <w:r>
              <w:rPr>
                <w:color w:val="1E293B"/>
                <w:sz w:val="19"/>
              </w:rPr>
              <w:t>Laravel VerifyCsrfToken middleware + @csrf token on every Blade form</w:t>
            </w:r>
          </w:p>
        </w:tc>
      </w:tr>
      <w:tr w:rsidR="00FD021B" w14:paraId="716D3906" w14:textId="77777777">
        <w:tc>
          <w:tcPr>
            <w:tcW w:w="4703" w:type="dxa"/>
            <w:shd w:val="clear" w:color="auto" w:fill="F8FAFC"/>
            <w:vAlign w:val="center"/>
          </w:tcPr>
          <w:p w14:paraId="3FB78AFA" w14:textId="77777777" w:rsidR="00FD021B" w:rsidRDefault="00000000">
            <w:r>
              <w:rPr>
                <w:color w:val="1E293B"/>
                <w:sz w:val="19"/>
              </w:rPr>
              <w:t>Input Validation</w:t>
            </w:r>
          </w:p>
        </w:tc>
        <w:tc>
          <w:tcPr>
            <w:tcW w:w="4703" w:type="dxa"/>
            <w:shd w:val="clear" w:color="auto" w:fill="F8FAFC"/>
            <w:vAlign w:val="center"/>
          </w:tcPr>
          <w:p w14:paraId="7F5B6CE3" w14:textId="77777777" w:rsidR="00FD021B" w:rsidRDefault="00000000">
            <w:r>
              <w:rPr>
                <w:color w:val="1E293B"/>
                <w:sz w:val="19"/>
              </w:rPr>
              <w:t>5 FormRequest classes with typed validation rules; errors returned via Blade or JSON</w:t>
            </w:r>
          </w:p>
        </w:tc>
      </w:tr>
    </w:tbl>
    <w:p w14:paraId="06317F10" w14:textId="77777777" w:rsidR="00FD021B" w:rsidRDefault="00FD021B">
      <w:pPr>
        <w:spacing w:before="160" w:after="0"/>
      </w:pPr>
    </w:p>
    <w:p w14:paraId="33E4413C" w14:textId="77777777" w:rsidR="00FD021B" w:rsidRDefault="00000000">
      <w:pPr>
        <w:spacing w:before="240" w:after="60"/>
      </w:pPr>
      <w:r>
        <w:rPr>
          <w:b/>
          <w:color w:val="4F46E5"/>
          <w:sz w:val="26"/>
        </w:rPr>
        <w:lastRenderedPageBreak/>
        <w:t>6.1 Request Tracing Flow</w:t>
      </w:r>
    </w:p>
    <w:p w14:paraId="56A76C05" w14:textId="77777777" w:rsidR="00FD021B" w:rsidRDefault="00000000">
      <w:pPr>
        <w:shd w:val="clear" w:color="auto" w:fill="F1F5F9"/>
        <w:spacing w:before="80" w:after="80"/>
        <w:ind w:left="432"/>
      </w:pPr>
      <w:r>
        <w:rPr>
          <w:rFonts w:ascii="Courier New" w:hAnsi="Courier New"/>
          <w:color w:val="4F46E5"/>
          <w:sz w:val="18"/>
        </w:rPr>
        <w:t>Request arrives</w:t>
      </w:r>
      <w:r>
        <w:rPr>
          <w:rFonts w:ascii="Courier New" w:hAnsi="Courier New"/>
          <w:color w:val="4F46E5"/>
          <w:sz w:val="18"/>
        </w:rPr>
        <w:br/>
        <w:t xml:space="preserve">  → RequestTracing middleware</w:t>
      </w:r>
      <w:r>
        <w:rPr>
          <w:rFonts w:ascii="Courier New" w:hAnsi="Courier New"/>
          <w:color w:val="4F46E5"/>
          <w:sz w:val="18"/>
        </w:rPr>
        <w:br/>
        <w:t xml:space="preserve">      $traceId = (string) Str::uuid();</w:t>
      </w:r>
      <w:r>
        <w:rPr>
          <w:rFonts w:ascii="Courier New" w:hAnsi="Courier New"/>
          <w:color w:val="4F46E5"/>
          <w:sz w:val="18"/>
        </w:rPr>
        <w:br/>
        <w:t xml:space="preserve">      Log::shareContext(['trace_id' =&gt; $traceId, 'ip' =&gt; $request-&gt;ip()]);</w:t>
      </w:r>
      <w:r>
        <w:rPr>
          <w:rFonts w:ascii="Courier New" w:hAnsi="Courier New"/>
          <w:color w:val="4F46E5"/>
          <w:sz w:val="18"/>
        </w:rPr>
        <w:br/>
        <w:t xml:space="preserve">      $response-&gt;header('X-Trace-ID', $traceId);</w:t>
      </w:r>
      <w:r>
        <w:rPr>
          <w:rFonts w:ascii="Courier New" w:hAnsi="Courier New"/>
          <w:color w:val="4F46E5"/>
          <w:sz w:val="18"/>
        </w:rPr>
        <w:br/>
        <w:t xml:space="preserve">  → Every subsequent Log::info/warning/error call includes trace_id automatically</w:t>
      </w:r>
      <w:r>
        <w:rPr>
          <w:rFonts w:ascii="Courier New" w:hAnsi="Courier New"/>
          <w:color w:val="4F46E5"/>
          <w:sz w:val="18"/>
        </w:rPr>
        <w:br/>
        <w:t xml:space="preserve">  → Client receives X-Trace-ID header for correlation</w:t>
      </w:r>
    </w:p>
    <w:p w14:paraId="6FE7D1C2" w14:textId="77777777" w:rsidR="00FD021B" w:rsidRDefault="00000000">
      <w:pPr>
        <w:pBdr>
          <w:bottom w:val="single" w:sz="8" w:space="4" w:color="4F46E5"/>
        </w:pBdr>
        <w:spacing w:before="360" w:after="120"/>
      </w:pPr>
      <w:r>
        <w:rPr>
          <w:b/>
          <w:color w:val="0F172A"/>
          <w:sz w:val="32"/>
        </w:rPr>
        <w:t>7. REST API (15% Grade Weight)</w:t>
      </w:r>
    </w:p>
    <w:p w14:paraId="2B66E66E" w14:textId="77777777" w:rsidR="00FD021B" w:rsidRDefault="00000000">
      <w:pPr>
        <w:spacing w:before="240" w:after="60"/>
      </w:pPr>
      <w:r>
        <w:rPr>
          <w:b/>
          <w:color w:val="4F46E5"/>
          <w:sz w:val="26"/>
        </w:rPr>
        <w:t>7.1 Endpoints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2351"/>
        <w:gridCol w:w="2351"/>
        <w:gridCol w:w="2351"/>
        <w:gridCol w:w="2351"/>
      </w:tblGrid>
      <w:tr w:rsidR="00FD021B" w14:paraId="6464EC3A" w14:textId="77777777">
        <w:tc>
          <w:tcPr>
            <w:tcW w:w="2351" w:type="dxa"/>
            <w:shd w:val="clear" w:color="auto" w:fill="4F46E5"/>
            <w:vAlign w:val="center"/>
          </w:tcPr>
          <w:p w14:paraId="25A2D39E" w14:textId="77777777" w:rsidR="00FD021B" w:rsidRDefault="00000000">
            <w:pPr>
              <w:jc w:val="center"/>
            </w:pPr>
            <w:r>
              <w:rPr>
                <w:b/>
                <w:color w:val="FFFFFF"/>
                <w:sz w:val="19"/>
              </w:rPr>
              <w:t>Method</w:t>
            </w:r>
          </w:p>
        </w:tc>
        <w:tc>
          <w:tcPr>
            <w:tcW w:w="2351" w:type="dxa"/>
            <w:shd w:val="clear" w:color="auto" w:fill="4F46E5"/>
            <w:vAlign w:val="center"/>
          </w:tcPr>
          <w:p w14:paraId="729D1D13" w14:textId="77777777" w:rsidR="00FD021B" w:rsidRDefault="00000000">
            <w:pPr>
              <w:jc w:val="center"/>
            </w:pPr>
            <w:r>
              <w:rPr>
                <w:b/>
                <w:color w:val="FFFFFF"/>
                <w:sz w:val="19"/>
              </w:rPr>
              <w:t>Endpoint</w:t>
            </w:r>
          </w:p>
        </w:tc>
        <w:tc>
          <w:tcPr>
            <w:tcW w:w="2351" w:type="dxa"/>
            <w:shd w:val="clear" w:color="auto" w:fill="4F46E5"/>
            <w:vAlign w:val="center"/>
          </w:tcPr>
          <w:p w14:paraId="10716973" w14:textId="77777777" w:rsidR="00FD021B" w:rsidRDefault="00000000">
            <w:pPr>
              <w:jc w:val="center"/>
            </w:pPr>
            <w:r>
              <w:rPr>
                <w:b/>
                <w:color w:val="FFFFFF"/>
                <w:sz w:val="19"/>
              </w:rPr>
              <w:t>Auth</w:t>
            </w:r>
          </w:p>
        </w:tc>
        <w:tc>
          <w:tcPr>
            <w:tcW w:w="2351" w:type="dxa"/>
            <w:shd w:val="clear" w:color="auto" w:fill="4F46E5"/>
            <w:vAlign w:val="center"/>
          </w:tcPr>
          <w:p w14:paraId="69E72AE1" w14:textId="77777777" w:rsidR="00FD021B" w:rsidRDefault="00000000">
            <w:pPr>
              <w:jc w:val="center"/>
            </w:pPr>
            <w:r>
              <w:rPr>
                <w:b/>
                <w:color w:val="FFFFFF"/>
                <w:sz w:val="19"/>
              </w:rPr>
              <w:t>Description</w:t>
            </w:r>
          </w:p>
        </w:tc>
      </w:tr>
      <w:tr w:rsidR="00FD021B" w14:paraId="4818813D" w14:textId="77777777">
        <w:tc>
          <w:tcPr>
            <w:tcW w:w="2351" w:type="dxa"/>
            <w:shd w:val="clear" w:color="auto" w:fill="FFFFFF"/>
            <w:vAlign w:val="center"/>
          </w:tcPr>
          <w:p w14:paraId="0EC75BE5" w14:textId="77777777" w:rsidR="00FD021B" w:rsidRDefault="00000000">
            <w:r>
              <w:rPr>
                <w:color w:val="1E293B"/>
                <w:sz w:val="19"/>
              </w:rPr>
              <w:t>POST</w:t>
            </w:r>
          </w:p>
        </w:tc>
        <w:tc>
          <w:tcPr>
            <w:tcW w:w="2351" w:type="dxa"/>
            <w:shd w:val="clear" w:color="auto" w:fill="FFFFFF"/>
            <w:vAlign w:val="center"/>
          </w:tcPr>
          <w:p w14:paraId="111D061C" w14:textId="77777777" w:rsidR="00FD021B" w:rsidRDefault="00000000">
            <w:r>
              <w:rPr>
                <w:color w:val="1E293B"/>
                <w:sz w:val="19"/>
              </w:rPr>
              <w:t>/api/auth/token</w:t>
            </w:r>
          </w:p>
        </w:tc>
        <w:tc>
          <w:tcPr>
            <w:tcW w:w="2351" w:type="dxa"/>
            <w:shd w:val="clear" w:color="auto" w:fill="FFFFFF"/>
            <w:vAlign w:val="center"/>
          </w:tcPr>
          <w:p w14:paraId="21801034" w14:textId="77777777" w:rsidR="00FD021B" w:rsidRDefault="00000000">
            <w:r>
              <w:rPr>
                <w:color w:val="1E293B"/>
                <w:sz w:val="19"/>
              </w:rPr>
              <w:t>None</w:t>
            </w:r>
          </w:p>
        </w:tc>
        <w:tc>
          <w:tcPr>
            <w:tcW w:w="2351" w:type="dxa"/>
            <w:shd w:val="clear" w:color="auto" w:fill="FFFFFF"/>
            <w:vAlign w:val="center"/>
          </w:tcPr>
          <w:p w14:paraId="48FA5EED" w14:textId="77777777" w:rsidR="00FD021B" w:rsidRDefault="00000000">
            <w:r>
              <w:rPr>
                <w:color w:val="1E293B"/>
                <w:sz w:val="19"/>
              </w:rPr>
              <w:t>Exchange email + password for a Sanctum Bearer token</w:t>
            </w:r>
          </w:p>
        </w:tc>
      </w:tr>
      <w:tr w:rsidR="00FD021B" w14:paraId="79F75B73" w14:textId="77777777">
        <w:tc>
          <w:tcPr>
            <w:tcW w:w="2351" w:type="dxa"/>
            <w:shd w:val="clear" w:color="auto" w:fill="F8FAFC"/>
            <w:vAlign w:val="center"/>
          </w:tcPr>
          <w:p w14:paraId="6F22E483" w14:textId="77777777" w:rsidR="00FD021B" w:rsidRDefault="00000000">
            <w:r>
              <w:rPr>
                <w:color w:val="1E293B"/>
                <w:sz w:val="19"/>
              </w:rPr>
              <w:t>DELETE</w:t>
            </w:r>
          </w:p>
        </w:tc>
        <w:tc>
          <w:tcPr>
            <w:tcW w:w="2351" w:type="dxa"/>
            <w:shd w:val="clear" w:color="auto" w:fill="F8FAFC"/>
            <w:vAlign w:val="center"/>
          </w:tcPr>
          <w:p w14:paraId="28A57040" w14:textId="77777777" w:rsidR="00FD021B" w:rsidRDefault="00000000">
            <w:r>
              <w:rPr>
                <w:color w:val="1E293B"/>
                <w:sz w:val="19"/>
              </w:rPr>
              <w:t>/api/auth/token</w:t>
            </w:r>
          </w:p>
        </w:tc>
        <w:tc>
          <w:tcPr>
            <w:tcW w:w="2351" w:type="dxa"/>
            <w:shd w:val="clear" w:color="auto" w:fill="F8FAFC"/>
            <w:vAlign w:val="center"/>
          </w:tcPr>
          <w:p w14:paraId="6DD0080F" w14:textId="77777777" w:rsidR="00FD021B" w:rsidRDefault="00000000">
            <w:r>
              <w:rPr>
                <w:color w:val="1E293B"/>
                <w:sz w:val="19"/>
              </w:rPr>
              <w:t>Bearer</w:t>
            </w:r>
          </w:p>
        </w:tc>
        <w:tc>
          <w:tcPr>
            <w:tcW w:w="2351" w:type="dxa"/>
            <w:shd w:val="clear" w:color="auto" w:fill="F8FAFC"/>
            <w:vAlign w:val="center"/>
          </w:tcPr>
          <w:p w14:paraId="60D22C38" w14:textId="77777777" w:rsidR="00FD021B" w:rsidRDefault="00000000">
            <w:r>
              <w:rPr>
                <w:color w:val="1E293B"/>
                <w:sz w:val="19"/>
              </w:rPr>
              <w:t>Revoke the current token (logout)</w:t>
            </w:r>
          </w:p>
        </w:tc>
      </w:tr>
      <w:tr w:rsidR="00FD021B" w14:paraId="68DE0161" w14:textId="77777777">
        <w:tc>
          <w:tcPr>
            <w:tcW w:w="2351" w:type="dxa"/>
            <w:shd w:val="clear" w:color="auto" w:fill="FFFFFF"/>
            <w:vAlign w:val="center"/>
          </w:tcPr>
          <w:p w14:paraId="217C3554" w14:textId="77777777" w:rsidR="00FD021B" w:rsidRDefault="00000000">
            <w:r>
              <w:rPr>
                <w:color w:val="1E293B"/>
                <w:sz w:val="19"/>
              </w:rPr>
              <w:t>GET</w:t>
            </w:r>
          </w:p>
        </w:tc>
        <w:tc>
          <w:tcPr>
            <w:tcW w:w="2351" w:type="dxa"/>
            <w:shd w:val="clear" w:color="auto" w:fill="FFFFFF"/>
            <w:vAlign w:val="center"/>
          </w:tcPr>
          <w:p w14:paraId="35169662" w14:textId="77777777" w:rsidR="00FD021B" w:rsidRDefault="00000000">
            <w:r>
              <w:rPr>
                <w:color w:val="1E293B"/>
                <w:sz w:val="19"/>
              </w:rPr>
              <w:t>/api/get/events</w:t>
            </w:r>
          </w:p>
        </w:tc>
        <w:tc>
          <w:tcPr>
            <w:tcW w:w="2351" w:type="dxa"/>
            <w:shd w:val="clear" w:color="auto" w:fill="FFFFFF"/>
            <w:vAlign w:val="center"/>
          </w:tcPr>
          <w:p w14:paraId="3E93F04A" w14:textId="77777777" w:rsidR="00FD021B" w:rsidRDefault="00000000">
            <w:r>
              <w:rPr>
                <w:color w:val="1E293B"/>
                <w:sz w:val="19"/>
              </w:rPr>
              <w:t>None</w:t>
            </w:r>
          </w:p>
        </w:tc>
        <w:tc>
          <w:tcPr>
            <w:tcW w:w="2351" w:type="dxa"/>
            <w:shd w:val="clear" w:color="auto" w:fill="FFFFFF"/>
            <w:vAlign w:val="center"/>
          </w:tcPr>
          <w:p w14:paraId="4C7613AF" w14:textId="77777777" w:rsidR="00FD021B" w:rsidRDefault="00000000">
            <w:r>
              <w:rPr>
                <w:color w:val="1E293B"/>
                <w:sz w:val="19"/>
              </w:rPr>
              <w:t>Paginated list of active events (filters: location, date, available, per_page)</w:t>
            </w:r>
          </w:p>
        </w:tc>
      </w:tr>
      <w:tr w:rsidR="00FD021B" w14:paraId="61F4EF6F" w14:textId="77777777">
        <w:tc>
          <w:tcPr>
            <w:tcW w:w="2351" w:type="dxa"/>
            <w:shd w:val="clear" w:color="auto" w:fill="F8FAFC"/>
            <w:vAlign w:val="center"/>
          </w:tcPr>
          <w:p w14:paraId="27E7DA27" w14:textId="77777777" w:rsidR="00FD021B" w:rsidRDefault="00000000">
            <w:r>
              <w:rPr>
                <w:color w:val="1E293B"/>
                <w:sz w:val="19"/>
              </w:rPr>
              <w:t>POST</w:t>
            </w:r>
          </w:p>
        </w:tc>
        <w:tc>
          <w:tcPr>
            <w:tcW w:w="2351" w:type="dxa"/>
            <w:shd w:val="clear" w:color="auto" w:fill="F8FAFC"/>
            <w:vAlign w:val="center"/>
          </w:tcPr>
          <w:p w14:paraId="04A8E3F0" w14:textId="77777777" w:rsidR="00FD021B" w:rsidRDefault="00000000">
            <w:r>
              <w:rPr>
                <w:color w:val="1E293B"/>
                <w:sz w:val="19"/>
              </w:rPr>
              <w:t>/api/post/bookings</w:t>
            </w:r>
          </w:p>
        </w:tc>
        <w:tc>
          <w:tcPr>
            <w:tcW w:w="2351" w:type="dxa"/>
            <w:shd w:val="clear" w:color="auto" w:fill="F8FAFC"/>
            <w:vAlign w:val="center"/>
          </w:tcPr>
          <w:p w14:paraId="5E3D1287" w14:textId="77777777" w:rsidR="00FD021B" w:rsidRDefault="00000000">
            <w:r>
              <w:rPr>
                <w:color w:val="1E293B"/>
                <w:sz w:val="19"/>
              </w:rPr>
              <w:t>Bearer</w:t>
            </w:r>
          </w:p>
        </w:tc>
        <w:tc>
          <w:tcPr>
            <w:tcW w:w="2351" w:type="dxa"/>
            <w:shd w:val="clear" w:color="auto" w:fill="F8FAFC"/>
            <w:vAlign w:val="center"/>
          </w:tcPr>
          <w:p w14:paraId="67FCA28D" w14:textId="77777777" w:rsidR="00FD021B" w:rsidRDefault="00000000">
            <w:r>
              <w:rPr>
                <w:color w:val="1E293B"/>
                <w:sz w:val="19"/>
              </w:rPr>
              <w:t>Create a booking (body: event_id, seats_requested)</w:t>
            </w:r>
          </w:p>
        </w:tc>
      </w:tr>
    </w:tbl>
    <w:p w14:paraId="0C926AF7" w14:textId="77777777" w:rsidR="00FD021B" w:rsidRDefault="00FD021B">
      <w:pPr>
        <w:spacing w:before="160" w:after="0"/>
      </w:pPr>
    </w:p>
    <w:p w14:paraId="681E3FF3" w14:textId="77777777" w:rsidR="00FD021B" w:rsidRDefault="00000000">
      <w:pPr>
        <w:spacing w:before="240" w:after="60"/>
      </w:pPr>
      <w:r>
        <w:rPr>
          <w:b/>
          <w:color w:val="4F46E5"/>
          <w:sz w:val="26"/>
        </w:rPr>
        <w:t>7.2 GET /api/get/events — Example Response</w:t>
      </w:r>
    </w:p>
    <w:p w14:paraId="6B882C49" w14:textId="77777777" w:rsidR="00FD021B" w:rsidRDefault="00000000">
      <w:pPr>
        <w:shd w:val="clear" w:color="auto" w:fill="F1F5F9"/>
        <w:spacing w:before="80" w:after="80"/>
        <w:ind w:left="432"/>
      </w:pPr>
      <w:r>
        <w:rPr>
          <w:rFonts w:ascii="Courier New" w:hAnsi="Courier New"/>
          <w:color w:val="4F46E5"/>
          <w:sz w:val="18"/>
        </w:rPr>
        <w:t>{</w:t>
      </w:r>
      <w:r>
        <w:rPr>
          <w:rFonts w:ascii="Courier New" w:hAnsi="Courier New"/>
          <w:color w:val="4F46E5"/>
          <w:sz w:val="18"/>
        </w:rPr>
        <w:br/>
        <w:t xml:space="preserve">  "success": true,</w:t>
      </w:r>
      <w:r>
        <w:rPr>
          <w:rFonts w:ascii="Courier New" w:hAnsi="Courier New"/>
          <w:color w:val="4F46E5"/>
          <w:sz w:val="18"/>
        </w:rPr>
        <w:br/>
        <w:t xml:space="preserve">  "data": [</w:t>
      </w:r>
      <w:r>
        <w:rPr>
          <w:rFonts w:ascii="Courier New" w:hAnsi="Courier New"/>
          <w:color w:val="4F46E5"/>
          <w:sz w:val="18"/>
        </w:rPr>
        <w:br/>
        <w:t xml:space="preserve">    { "id": 1, "title": "Web Engineering Conference 2026",</w:t>
      </w:r>
      <w:r>
        <w:rPr>
          <w:rFonts w:ascii="Courier New" w:hAnsi="Courier New"/>
          <w:color w:val="4F46E5"/>
          <w:sz w:val="18"/>
        </w:rPr>
        <w:br/>
        <w:t xml:space="preserve">      "location": "Damascus International Conference Center",</w:t>
      </w:r>
      <w:r>
        <w:rPr>
          <w:rFonts w:ascii="Courier New" w:hAnsi="Courier New"/>
          <w:color w:val="4F46E5"/>
          <w:sz w:val="18"/>
        </w:rPr>
        <w:br/>
        <w:t xml:space="preserve">      "event_date": "2026-05-25T10:00:00",</w:t>
      </w:r>
      <w:r>
        <w:rPr>
          <w:rFonts w:ascii="Courier New" w:hAnsi="Courier New"/>
          <w:color w:val="4F46E5"/>
          <w:sz w:val="18"/>
        </w:rPr>
        <w:br/>
        <w:t xml:space="preserve">      "price": "25.00", "available_seats": 200 }</w:t>
      </w:r>
      <w:r>
        <w:rPr>
          <w:rFonts w:ascii="Courier New" w:hAnsi="Courier New"/>
          <w:color w:val="4F46E5"/>
          <w:sz w:val="18"/>
        </w:rPr>
        <w:br/>
        <w:t xml:space="preserve">  ],</w:t>
      </w:r>
      <w:r>
        <w:rPr>
          <w:rFonts w:ascii="Courier New" w:hAnsi="Courier New"/>
          <w:color w:val="4F46E5"/>
          <w:sz w:val="18"/>
        </w:rPr>
        <w:br/>
        <w:t xml:space="preserve">  "meta": { "total": 8, "page": 1, "per_page": 10,</w:t>
      </w:r>
      <w:r>
        <w:rPr>
          <w:rFonts w:ascii="Courier New" w:hAnsi="Courier New"/>
          <w:color w:val="4F46E5"/>
          <w:sz w:val="18"/>
        </w:rPr>
        <w:br/>
        <w:t xml:space="preserve">            "timestamp": "2026-04-25T14:22:00Z",</w:t>
      </w:r>
      <w:r>
        <w:rPr>
          <w:rFonts w:ascii="Courier New" w:hAnsi="Courier New"/>
          <w:color w:val="4F46E5"/>
          <w:sz w:val="18"/>
        </w:rPr>
        <w:br/>
        <w:t xml:space="preserve">            "trace_id": "550e8400-e29b-41d4-a716-446655440000" }</w:t>
      </w:r>
      <w:r>
        <w:rPr>
          <w:rFonts w:ascii="Courier New" w:hAnsi="Courier New"/>
          <w:color w:val="4F46E5"/>
          <w:sz w:val="18"/>
        </w:rPr>
        <w:br/>
        <w:t>}</w:t>
      </w:r>
    </w:p>
    <w:p w14:paraId="6217D2A5" w14:textId="77777777" w:rsidR="00FD021B" w:rsidRDefault="00000000">
      <w:pPr>
        <w:spacing w:before="240" w:after="60"/>
      </w:pPr>
      <w:r>
        <w:rPr>
          <w:b/>
          <w:color w:val="4F46E5"/>
          <w:sz w:val="26"/>
        </w:rPr>
        <w:t>7.3 POST /api/post/bookings — Status Codes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4703"/>
        <w:gridCol w:w="4703"/>
      </w:tblGrid>
      <w:tr w:rsidR="00FD021B" w14:paraId="2C99C68B" w14:textId="77777777">
        <w:tc>
          <w:tcPr>
            <w:tcW w:w="4703" w:type="dxa"/>
            <w:shd w:val="clear" w:color="auto" w:fill="4F46E5"/>
            <w:vAlign w:val="center"/>
          </w:tcPr>
          <w:p w14:paraId="46F8F3F6" w14:textId="77777777" w:rsidR="00FD021B" w:rsidRDefault="00000000">
            <w:pPr>
              <w:jc w:val="center"/>
            </w:pPr>
            <w:r>
              <w:rPr>
                <w:b/>
                <w:color w:val="FFFFFF"/>
                <w:sz w:val="19"/>
              </w:rPr>
              <w:t>Code</w:t>
            </w:r>
          </w:p>
        </w:tc>
        <w:tc>
          <w:tcPr>
            <w:tcW w:w="4703" w:type="dxa"/>
            <w:shd w:val="clear" w:color="auto" w:fill="4F46E5"/>
            <w:vAlign w:val="center"/>
          </w:tcPr>
          <w:p w14:paraId="57B3ED0C" w14:textId="77777777" w:rsidR="00FD021B" w:rsidRDefault="00000000">
            <w:pPr>
              <w:jc w:val="center"/>
            </w:pPr>
            <w:r>
              <w:rPr>
                <w:b/>
                <w:color w:val="FFFFFF"/>
                <w:sz w:val="19"/>
              </w:rPr>
              <w:t>Meaning</w:t>
            </w:r>
          </w:p>
        </w:tc>
      </w:tr>
      <w:tr w:rsidR="00FD021B" w14:paraId="10CD8378" w14:textId="77777777">
        <w:tc>
          <w:tcPr>
            <w:tcW w:w="4703" w:type="dxa"/>
            <w:shd w:val="clear" w:color="auto" w:fill="FFFFFF"/>
            <w:vAlign w:val="center"/>
          </w:tcPr>
          <w:p w14:paraId="22628C87" w14:textId="77777777" w:rsidR="00FD021B" w:rsidRDefault="00000000">
            <w:r>
              <w:rPr>
                <w:color w:val="1E293B"/>
                <w:sz w:val="19"/>
              </w:rPr>
              <w:t>201 Created</w:t>
            </w:r>
          </w:p>
        </w:tc>
        <w:tc>
          <w:tcPr>
            <w:tcW w:w="4703" w:type="dxa"/>
            <w:shd w:val="clear" w:color="auto" w:fill="FFFFFF"/>
            <w:vAlign w:val="center"/>
          </w:tcPr>
          <w:p w14:paraId="39B5DC34" w14:textId="77777777" w:rsidR="00FD021B" w:rsidRDefault="00000000">
            <w:r>
              <w:rPr>
                <w:color w:val="1E293B"/>
                <w:sz w:val="19"/>
              </w:rPr>
              <w:t>Booking created successfully — returns booking_ref and payment info</w:t>
            </w:r>
          </w:p>
        </w:tc>
      </w:tr>
      <w:tr w:rsidR="00FD021B" w14:paraId="09A0B35E" w14:textId="77777777">
        <w:tc>
          <w:tcPr>
            <w:tcW w:w="4703" w:type="dxa"/>
            <w:shd w:val="clear" w:color="auto" w:fill="F8FAFC"/>
            <w:vAlign w:val="center"/>
          </w:tcPr>
          <w:p w14:paraId="37395E7F" w14:textId="77777777" w:rsidR="00FD021B" w:rsidRDefault="00000000">
            <w:r>
              <w:rPr>
                <w:color w:val="1E293B"/>
                <w:sz w:val="19"/>
              </w:rPr>
              <w:t>401 Unauthorized</w:t>
            </w:r>
          </w:p>
        </w:tc>
        <w:tc>
          <w:tcPr>
            <w:tcW w:w="4703" w:type="dxa"/>
            <w:shd w:val="clear" w:color="auto" w:fill="F8FAFC"/>
            <w:vAlign w:val="center"/>
          </w:tcPr>
          <w:p w14:paraId="2EEB080D" w14:textId="77777777" w:rsidR="00FD021B" w:rsidRDefault="00000000">
            <w:r>
              <w:rPr>
                <w:color w:val="1E293B"/>
                <w:sz w:val="19"/>
              </w:rPr>
              <w:t>Missing or invalid Bearer token</w:t>
            </w:r>
          </w:p>
        </w:tc>
      </w:tr>
      <w:tr w:rsidR="00FD021B" w14:paraId="714C3F3E" w14:textId="77777777">
        <w:tc>
          <w:tcPr>
            <w:tcW w:w="4703" w:type="dxa"/>
            <w:shd w:val="clear" w:color="auto" w:fill="FFFFFF"/>
            <w:vAlign w:val="center"/>
          </w:tcPr>
          <w:p w14:paraId="750DCC0D" w14:textId="77777777" w:rsidR="00FD021B" w:rsidRDefault="00000000">
            <w:r>
              <w:rPr>
                <w:color w:val="1E293B"/>
                <w:sz w:val="19"/>
              </w:rPr>
              <w:t>409 Conflict</w:t>
            </w:r>
          </w:p>
        </w:tc>
        <w:tc>
          <w:tcPr>
            <w:tcW w:w="4703" w:type="dxa"/>
            <w:shd w:val="clear" w:color="auto" w:fill="FFFFFF"/>
            <w:vAlign w:val="center"/>
          </w:tcPr>
          <w:p w14:paraId="2D5A03B0" w14:textId="77777777" w:rsidR="00FD021B" w:rsidRDefault="00000000">
            <w:r>
              <w:rPr>
                <w:color w:val="1E293B"/>
                <w:sz w:val="19"/>
              </w:rPr>
              <w:t>Not enough seats available (InsufficientSeatsException)</w:t>
            </w:r>
          </w:p>
        </w:tc>
      </w:tr>
      <w:tr w:rsidR="00FD021B" w14:paraId="1009F80B" w14:textId="77777777">
        <w:tc>
          <w:tcPr>
            <w:tcW w:w="4703" w:type="dxa"/>
            <w:shd w:val="clear" w:color="auto" w:fill="F8FAFC"/>
            <w:vAlign w:val="center"/>
          </w:tcPr>
          <w:p w14:paraId="1523123B" w14:textId="77777777" w:rsidR="00FD021B" w:rsidRDefault="00000000">
            <w:r>
              <w:rPr>
                <w:color w:val="1E293B"/>
                <w:sz w:val="19"/>
              </w:rPr>
              <w:t>422 Unprocessable</w:t>
            </w:r>
          </w:p>
        </w:tc>
        <w:tc>
          <w:tcPr>
            <w:tcW w:w="4703" w:type="dxa"/>
            <w:shd w:val="clear" w:color="auto" w:fill="F8FAFC"/>
            <w:vAlign w:val="center"/>
          </w:tcPr>
          <w:p w14:paraId="7D7F19B4" w14:textId="77777777" w:rsidR="00FD021B" w:rsidRDefault="00000000">
            <w:r>
              <w:rPr>
                <w:color w:val="1E293B"/>
                <w:sz w:val="19"/>
              </w:rPr>
              <w:t>Duplicate booking for this user+event, or validation error</w:t>
            </w:r>
          </w:p>
        </w:tc>
      </w:tr>
      <w:tr w:rsidR="00FD021B" w14:paraId="24E0CB52" w14:textId="77777777">
        <w:tc>
          <w:tcPr>
            <w:tcW w:w="4703" w:type="dxa"/>
            <w:shd w:val="clear" w:color="auto" w:fill="FFFFFF"/>
            <w:vAlign w:val="center"/>
          </w:tcPr>
          <w:p w14:paraId="697D75F7" w14:textId="77777777" w:rsidR="00FD021B" w:rsidRDefault="00000000">
            <w:r>
              <w:rPr>
                <w:color w:val="1E293B"/>
                <w:sz w:val="19"/>
              </w:rPr>
              <w:t>503 Service Unavailable</w:t>
            </w:r>
          </w:p>
        </w:tc>
        <w:tc>
          <w:tcPr>
            <w:tcW w:w="4703" w:type="dxa"/>
            <w:shd w:val="clear" w:color="auto" w:fill="FFFFFF"/>
            <w:vAlign w:val="center"/>
          </w:tcPr>
          <w:p w14:paraId="0D2378DF" w14:textId="77777777" w:rsidR="00FD021B" w:rsidRDefault="00000000">
            <w:r>
              <w:rPr>
                <w:color w:val="1E293B"/>
                <w:sz w:val="19"/>
              </w:rPr>
              <w:t>Lock wait timeout exceeded (try again in a moment)</w:t>
            </w:r>
          </w:p>
        </w:tc>
      </w:tr>
    </w:tbl>
    <w:p w14:paraId="5EE4C721" w14:textId="77777777" w:rsidR="00FD021B" w:rsidRDefault="00FD021B">
      <w:pPr>
        <w:spacing w:before="160" w:after="0"/>
      </w:pPr>
    </w:p>
    <w:p w14:paraId="09B81BA0" w14:textId="77777777" w:rsidR="00FD021B" w:rsidRDefault="00000000">
      <w:pPr>
        <w:pBdr>
          <w:bottom w:val="single" w:sz="8" w:space="4" w:color="4F46E5"/>
        </w:pBdr>
        <w:spacing w:before="360" w:after="120"/>
      </w:pPr>
      <w:r>
        <w:rPr>
          <w:b/>
          <w:color w:val="0F172A"/>
          <w:sz w:val="32"/>
        </w:rPr>
        <w:lastRenderedPageBreak/>
        <w:t>8. Functional Features</w:t>
      </w:r>
    </w:p>
    <w:p w14:paraId="77088C68" w14:textId="77777777" w:rsidR="00FD021B" w:rsidRDefault="00000000">
      <w:pPr>
        <w:spacing w:before="240" w:after="60"/>
      </w:pPr>
      <w:r>
        <w:rPr>
          <w:b/>
          <w:color w:val="4F46E5"/>
          <w:sz w:val="26"/>
        </w:rPr>
        <w:t>8.1 Public</w:t>
      </w:r>
    </w:p>
    <w:p w14:paraId="1DFF7655" w14:textId="77777777" w:rsidR="00FD021B" w:rsidRDefault="00000000">
      <w:pPr>
        <w:pStyle w:val="ListBullet"/>
        <w:spacing w:after="60"/>
      </w:pPr>
      <w:r>
        <w:rPr>
          <w:color w:val="1E293B"/>
          <w:sz w:val="21"/>
        </w:rPr>
        <w:t>Browse all active events with search by location, date, availability</w:t>
      </w:r>
    </w:p>
    <w:p w14:paraId="6C6B5ACA" w14:textId="77777777" w:rsidR="00FD021B" w:rsidRDefault="00000000">
      <w:pPr>
        <w:pStyle w:val="ListBullet"/>
        <w:spacing w:after="60"/>
      </w:pPr>
      <w:r>
        <w:rPr>
          <w:color w:val="1E293B"/>
          <w:sz w:val="21"/>
        </w:rPr>
        <w:t>View full event details with real-time seat availability progress bar</w:t>
      </w:r>
    </w:p>
    <w:p w14:paraId="6D86F543" w14:textId="77777777" w:rsidR="00FD021B" w:rsidRDefault="00000000">
      <w:pPr>
        <w:spacing w:before="240" w:after="60"/>
      </w:pPr>
      <w:r>
        <w:rPr>
          <w:b/>
          <w:color w:val="4F46E5"/>
          <w:sz w:val="26"/>
        </w:rPr>
        <w:t>8.2 Authenticated Users</w:t>
      </w:r>
    </w:p>
    <w:p w14:paraId="6D7BEB2C" w14:textId="77777777" w:rsidR="00FD021B" w:rsidRDefault="00000000">
      <w:pPr>
        <w:pStyle w:val="ListBullet"/>
        <w:spacing w:after="60"/>
      </w:pPr>
      <w:r>
        <w:rPr>
          <w:color w:val="1E293B"/>
          <w:sz w:val="21"/>
        </w:rPr>
        <w:t>Register and log in securely (bcrypt hashed passwords)</w:t>
      </w:r>
    </w:p>
    <w:p w14:paraId="45F9DD1D" w14:textId="77777777" w:rsidR="00FD021B" w:rsidRDefault="00000000">
      <w:pPr>
        <w:pStyle w:val="ListBullet"/>
        <w:spacing w:after="60"/>
      </w:pPr>
      <w:r>
        <w:rPr>
          <w:color w:val="1E293B"/>
          <w:sz w:val="21"/>
        </w:rPr>
        <w:t>Book seats using the interactive seat picker (1–10 seats)</w:t>
      </w:r>
    </w:p>
    <w:p w14:paraId="1DA46B31" w14:textId="77777777" w:rsidR="00FD021B" w:rsidRDefault="00000000">
      <w:pPr>
        <w:pStyle w:val="ListBullet"/>
        <w:spacing w:after="60"/>
      </w:pPr>
      <w:r>
        <w:rPr>
          <w:color w:val="1E293B"/>
          <w:sz w:val="21"/>
        </w:rPr>
        <w:t>Live price summary updates as seat count changes</w:t>
      </w:r>
    </w:p>
    <w:p w14:paraId="47B0FF7B" w14:textId="77777777" w:rsidR="00FD021B" w:rsidRDefault="00000000">
      <w:pPr>
        <w:pStyle w:val="ListBullet"/>
        <w:spacing w:after="60"/>
      </w:pPr>
      <w:r>
        <w:rPr>
          <w:color w:val="1E293B"/>
          <w:sz w:val="21"/>
        </w:rPr>
        <w:t>Complete mock payment (Credit Card / Debit Card / Bank Transfer)</w:t>
      </w:r>
    </w:p>
    <w:p w14:paraId="6C45F2DD" w14:textId="77777777" w:rsidR="00FD021B" w:rsidRDefault="00000000">
      <w:pPr>
        <w:pStyle w:val="ListBullet"/>
        <w:spacing w:after="60"/>
      </w:pPr>
      <w:r>
        <w:rPr>
          <w:color w:val="1E293B"/>
          <w:sz w:val="21"/>
        </w:rPr>
        <w:t>View booking confirmation with booking reference and transaction ID</w:t>
      </w:r>
    </w:p>
    <w:p w14:paraId="5282F8AD" w14:textId="77777777" w:rsidR="00FD021B" w:rsidRDefault="00000000">
      <w:pPr>
        <w:pStyle w:val="ListBullet"/>
        <w:spacing w:after="60"/>
      </w:pPr>
      <w:r>
        <w:rPr>
          <w:color w:val="1E293B"/>
          <w:sz w:val="21"/>
        </w:rPr>
        <w:t>Cancel a booking (before payment)</w:t>
      </w:r>
    </w:p>
    <w:p w14:paraId="058AF060" w14:textId="77777777" w:rsidR="00FD021B" w:rsidRDefault="00000000">
      <w:pPr>
        <w:pStyle w:val="ListBullet"/>
        <w:spacing w:after="60"/>
      </w:pPr>
      <w:r>
        <w:rPr>
          <w:color w:val="1E293B"/>
          <w:sz w:val="21"/>
        </w:rPr>
        <w:t>View full booking history with status tracking</w:t>
      </w:r>
    </w:p>
    <w:p w14:paraId="3E343917" w14:textId="77777777" w:rsidR="00FD021B" w:rsidRDefault="00000000">
      <w:pPr>
        <w:spacing w:before="240" w:after="60"/>
      </w:pPr>
      <w:r>
        <w:rPr>
          <w:b/>
          <w:color w:val="4F46E5"/>
          <w:sz w:val="26"/>
        </w:rPr>
        <w:t>8.3 Admin Panel</w:t>
      </w:r>
    </w:p>
    <w:p w14:paraId="747EF341" w14:textId="77777777" w:rsidR="00FD021B" w:rsidRDefault="00000000">
      <w:pPr>
        <w:pStyle w:val="ListBullet"/>
        <w:spacing w:after="60"/>
      </w:pPr>
      <w:r>
        <w:rPr>
          <w:color w:val="1E293B"/>
          <w:sz w:val="21"/>
        </w:rPr>
        <w:t>Secure admin dashboard with Chart.js doughnut + bar charts</w:t>
      </w:r>
    </w:p>
    <w:p w14:paraId="454704E4" w14:textId="77777777" w:rsidR="00FD021B" w:rsidRDefault="00000000">
      <w:pPr>
        <w:pStyle w:val="ListBullet"/>
        <w:spacing w:after="60"/>
      </w:pPr>
      <w:r>
        <w:rPr>
          <w:color w:val="1E293B"/>
          <w:sz w:val="21"/>
        </w:rPr>
        <w:t>KPI cards: Total Events, Confirmed Bookings, Users, Revenue</w:t>
      </w:r>
    </w:p>
    <w:p w14:paraId="50937778" w14:textId="77777777" w:rsidR="00FD021B" w:rsidRDefault="00000000">
      <w:pPr>
        <w:pStyle w:val="ListBullet"/>
        <w:spacing w:after="60"/>
      </w:pPr>
      <w:r>
        <w:rPr>
          <w:color w:val="1E293B"/>
          <w:sz w:val="21"/>
        </w:rPr>
        <w:t>Create, edit, delete events — live preview on create form</w:t>
      </w:r>
    </w:p>
    <w:p w14:paraId="445B0BDD" w14:textId="77777777" w:rsidR="00FD021B" w:rsidRDefault="00000000">
      <w:pPr>
        <w:pStyle w:val="ListBullet"/>
        <w:spacing w:after="60"/>
      </w:pPr>
      <w:r>
        <w:rPr>
          <w:color w:val="1E293B"/>
          <w:sz w:val="21"/>
        </w:rPr>
        <w:t>View all bookings across all events with user, amount, and payment status</w:t>
      </w:r>
    </w:p>
    <w:p w14:paraId="73E2EBE2" w14:textId="77777777" w:rsidR="00FD021B" w:rsidRDefault="00000000">
      <w:pPr>
        <w:pStyle w:val="ListBullet"/>
        <w:spacing w:after="60"/>
      </w:pPr>
      <w:r>
        <w:rPr>
          <w:color w:val="1E293B"/>
          <w:sz w:val="21"/>
        </w:rPr>
        <w:t>Danger zone for permanent event deletion</w:t>
      </w:r>
    </w:p>
    <w:p w14:paraId="63802BB2" w14:textId="77777777" w:rsidR="00FD021B" w:rsidRDefault="00000000">
      <w:pPr>
        <w:spacing w:before="240" w:after="60"/>
      </w:pPr>
      <w:r>
        <w:rPr>
          <w:b/>
          <w:color w:val="4F46E5"/>
          <w:sz w:val="26"/>
        </w:rPr>
        <w:t>8.4 Seeded Test Accounts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35"/>
        <w:gridCol w:w="3135"/>
        <w:gridCol w:w="3135"/>
      </w:tblGrid>
      <w:tr w:rsidR="00FD021B" w14:paraId="7FCB09A9" w14:textId="77777777">
        <w:tc>
          <w:tcPr>
            <w:tcW w:w="3135" w:type="dxa"/>
            <w:shd w:val="clear" w:color="auto" w:fill="4F46E5"/>
            <w:vAlign w:val="center"/>
          </w:tcPr>
          <w:p w14:paraId="47192966" w14:textId="77777777" w:rsidR="00FD021B" w:rsidRDefault="00000000">
            <w:pPr>
              <w:jc w:val="center"/>
            </w:pPr>
            <w:r>
              <w:rPr>
                <w:b/>
                <w:color w:val="FFFFFF"/>
                <w:sz w:val="19"/>
              </w:rPr>
              <w:t>Role</w:t>
            </w:r>
          </w:p>
        </w:tc>
        <w:tc>
          <w:tcPr>
            <w:tcW w:w="3135" w:type="dxa"/>
            <w:shd w:val="clear" w:color="auto" w:fill="4F46E5"/>
            <w:vAlign w:val="center"/>
          </w:tcPr>
          <w:p w14:paraId="2B5610D0" w14:textId="77777777" w:rsidR="00FD021B" w:rsidRDefault="00000000">
            <w:pPr>
              <w:jc w:val="center"/>
            </w:pPr>
            <w:r>
              <w:rPr>
                <w:b/>
                <w:color w:val="FFFFFF"/>
                <w:sz w:val="19"/>
              </w:rPr>
              <w:t>Email</w:t>
            </w:r>
          </w:p>
        </w:tc>
        <w:tc>
          <w:tcPr>
            <w:tcW w:w="3135" w:type="dxa"/>
            <w:shd w:val="clear" w:color="auto" w:fill="4F46E5"/>
            <w:vAlign w:val="center"/>
          </w:tcPr>
          <w:p w14:paraId="1FCFBE7A" w14:textId="77777777" w:rsidR="00FD021B" w:rsidRDefault="00000000">
            <w:pPr>
              <w:jc w:val="center"/>
            </w:pPr>
            <w:r>
              <w:rPr>
                <w:b/>
                <w:color w:val="FFFFFF"/>
                <w:sz w:val="19"/>
              </w:rPr>
              <w:t>Password</w:t>
            </w:r>
          </w:p>
        </w:tc>
      </w:tr>
      <w:tr w:rsidR="00FD021B" w14:paraId="088899E2" w14:textId="77777777">
        <w:tc>
          <w:tcPr>
            <w:tcW w:w="3135" w:type="dxa"/>
            <w:shd w:val="clear" w:color="auto" w:fill="FFFFFF"/>
            <w:vAlign w:val="center"/>
          </w:tcPr>
          <w:p w14:paraId="2B3E9334" w14:textId="77777777" w:rsidR="00FD021B" w:rsidRDefault="00000000">
            <w:r>
              <w:rPr>
                <w:color w:val="1E293B"/>
                <w:sz w:val="19"/>
              </w:rPr>
              <w:t>Admin</w:t>
            </w:r>
          </w:p>
        </w:tc>
        <w:tc>
          <w:tcPr>
            <w:tcW w:w="3135" w:type="dxa"/>
            <w:shd w:val="clear" w:color="auto" w:fill="FFFFFF"/>
            <w:vAlign w:val="center"/>
          </w:tcPr>
          <w:p w14:paraId="1AA200A5" w14:textId="77777777" w:rsidR="00FD021B" w:rsidRDefault="00000000">
            <w:r>
              <w:rPr>
                <w:color w:val="1E293B"/>
                <w:sz w:val="19"/>
              </w:rPr>
              <w:t>admin@test.com</w:t>
            </w:r>
          </w:p>
        </w:tc>
        <w:tc>
          <w:tcPr>
            <w:tcW w:w="3135" w:type="dxa"/>
            <w:shd w:val="clear" w:color="auto" w:fill="FFFFFF"/>
            <w:vAlign w:val="center"/>
          </w:tcPr>
          <w:p w14:paraId="53FF69BF" w14:textId="77777777" w:rsidR="00FD021B" w:rsidRDefault="00000000">
            <w:r>
              <w:rPr>
                <w:color w:val="1E293B"/>
                <w:sz w:val="19"/>
              </w:rPr>
              <w:t>password</w:t>
            </w:r>
          </w:p>
        </w:tc>
      </w:tr>
      <w:tr w:rsidR="00FD021B" w14:paraId="6358E684" w14:textId="77777777">
        <w:tc>
          <w:tcPr>
            <w:tcW w:w="3135" w:type="dxa"/>
            <w:shd w:val="clear" w:color="auto" w:fill="F8FAFC"/>
            <w:vAlign w:val="center"/>
          </w:tcPr>
          <w:p w14:paraId="7B84303D" w14:textId="77777777" w:rsidR="00FD021B" w:rsidRDefault="00000000">
            <w:r>
              <w:rPr>
                <w:color w:val="1E293B"/>
                <w:sz w:val="19"/>
              </w:rPr>
              <w:t>User</w:t>
            </w:r>
          </w:p>
        </w:tc>
        <w:tc>
          <w:tcPr>
            <w:tcW w:w="3135" w:type="dxa"/>
            <w:shd w:val="clear" w:color="auto" w:fill="F8FAFC"/>
            <w:vAlign w:val="center"/>
          </w:tcPr>
          <w:p w14:paraId="193B9CC2" w14:textId="77777777" w:rsidR="00FD021B" w:rsidRDefault="00000000">
            <w:r>
              <w:rPr>
                <w:color w:val="1E293B"/>
                <w:sz w:val="19"/>
              </w:rPr>
              <w:t>user1@test.com</w:t>
            </w:r>
          </w:p>
        </w:tc>
        <w:tc>
          <w:tcPr>
            <w:tcW w:w="3135" w:type="dxa"/>
            <w:shd w:val="clear" w:color="auto" w:fill="F8FAFC"/>
            <w:vAlign w:val="center"/>
          </w:tcPr>
          <w:p w14:paraId="1EF9770D" w14:textId="77777777" w:rsidR="00FD021B" w:rsidRDefault="00000000">
            <w:r>
              <w:rPr>
                <w:color w:val="1E293B"/>
                <w:sz w:val="19"/>
              </w:rPr>
              <w:t>password</w:t>
            </w:r>
          </w:p>
        </w:tc>
      </w:tr>
      <w:tr w:rsidR="00FD021B" w14:paraId="5CFB6988" w14:textId="77777777">
        <w:tc>
          <w:tcPr>
            <w:tcW w:w="3135" w:type="dxa"/>
            <w:shd w:val="clear" w:color="auto" w:fill="FFFFFF"/>
            <w:vAlign w:val="center"/>
          </w:tcPr>
          <w:p w14:paraId="64904A04" w14:textId="77777777" w:rsidR="00FD021B" w:rsidRDefault="00000000">
            <w:r>
              <w:rPr>
                <w:color w:val="1E293B"/>
                <w:sz w:val="19"/>
              </w:rPr>
              <w:t>User</w:t>
            </w:r>
          </w:p>
        </w:tc>
        <w:tc>
          <w:tcPr>
            <w:tcW w:w="3135" w:type="dxa"/>
            <w:shd w:val="clear" w:color="auto" w:fill="FFFFFF"/>
            <w:vAlign w:val="center"/>
          </w:tcPr>
          <w:p w14:paraId="0E746328" w14:textId="77777777" w:rsidR="00FD021B" w:rsidRDefault="00000000">
            <w:r>
              <w:rPr>
                <w:color w:val="1E293B"/>
                <w:sz w:val="19"/>
              </w:rPr>
              <w:t>user2@test.com</w:t>
            </w:r>
          </w:p>
        </w:tc>
        <w:tc>
          <w:tcPr>
            <w:tcW w:w="3135" w:type="dxa"/>
            <w:shd w:val="clear" w:color="auto" w:fill="FFFFFF"/>
            <w:vAlign w:val="center"/>
          </w:tcPr>
          <w:p w14:paraId="220CB7FF" w14:textId="77777777" w:rsidR="00FD021B" w:rsidRDefault="00000000">
            <w:r>
              <w:rPr>
                <w:color w:val="1E293B"/>
                <w:sz w:val="19"/>
              </w:rPr>
              <w:t>password</w:t>
            </w:r>
          </w:p>
        </w:tc>
      </w:tr>
      <w:tr w:rsidR="00FD021B" w14:paraId="20722926" w14:textId="77777777">
        <w:tc>
          <w:tcPr>
            <w:tcW w:w="3135" w:type="dxa"/>
            <w:shd w:val="clear" w:color="auto" w:fill="F8FAFC"/>
            <w:vAlign w:val="center"/>
          </w:tcPr>
          <w:p w14:paraId="340C7394" w14:textId="77777777" w:rsidR="00FD021B" w:rsidRDefault="00000000">
            <w:r>
              <w:rPr>
                <w:color w:val="1E293B"/>
                <w:sz w:val="19"/>
              </w:rPr>
              <w:t>User</w:t>
            </w:r>
          </w:p>
        </w:tc>
        <w:tc>
          <w:tcPr>
            <w:tcW w:w="3135" w:type="dxa"/>
            <w:shd w:val="clear" w:color="auto" w:fill="F8FAFC"/>
            <w:vAlign w:val="center"/>
          </w:tcPr>
          <w:p w14:paraId="5CBAC131" w14:textId="77777777" w:rsidR="00FD021B" w:rsidRDefault="00000000">
            <w:r>
              <w:rPr>
                <w:color w:val="1E293B"/>
                <w:sz w:val="19"/>
              </w:rPr>
              <w:t>user3@test.com</w:t>
            </w:r>
          </w:p>
        </w:tc>
        <w:tc>
          <w:tcPr>
            <w:tcW w:w="3135" w:type="dxa"/>
            <w:shd w:val="clear" w:color="auto" w:fill="F8FAFC"/>
            <w:vAlign w:val="center"/>
          </w:tcPr>
          <w:p w14:paraId="03925922" w14:textId="77777777" w:rsidR="00FD021B" w:rsidRDefault="00000000">
            <w:r>
              <w:rPr>
                <w:color w:val="1E293B"/>
                <w:sz w:val="19"/>
              </w:rPr>
              <w:t>password</w:t>
            </w:r>
          </w:p>
        </w:tc>
      </w:tr>
    </w:tbl>
    <w:p w14:paraId="56A14855" w14:textId="77777777" w:rsidR="00FD021B" w:rsidRDefault="00FD021B">
      <w:pPr>
        <w:spacing w:before="160" w:after="0"/>
      </w:pPr>
    </w:p>
    <w:p w14:paraId="0460C132" w14:textId="77777777" w:rsidR="00FD021B" w:rsidRDefault="00000000">
      <w:pPr>
        <w:pBdr>
          <w:bottom w:val="single" w:sz="8" w:space="4" w:color="4F46E5"/>
        </w:pBdr>
        <w:spacing w:before="360" w:after="120"/>
      </w:pPr>
      <w:r>
        <w:rPr>
          <w:b/>
          <w:color w:val="0F172A"/>
          <w:sz w:val="32"/>
        </w:rPr>
        <w:t>9. Key File Structure</w:t>
      </w:r>
    </w:p>
    <w:p w14:paraId="0EE04640" w14:textId="77777777" w:rsidR="00FD021B" w:rsidRDefault="00000000">
      <w:pPr>
        <w:shd w:val="clear" w:color="auto" w:fill="F1F5F9"/>
        <w:spacing w:before="80" w:after="80"/>
        <w:ind w:left="432"/>
      </w:pPr>
      <w:r>
        <w:rPr>
          <w:rFonts w:ascii="Courier New" w:hAnsi="Courier New"/>
          <w:color w:val="4F46E5"/>
          <w:sz w:val="18"/>
        </w:rPr>
        <w:t>event-booking/</w:t>
      </w:r>
      <w:r>
        <w:rPr>
          <w:rFonts w:ascii="Courier New" w:hAnsi="Courier New"/>
          <w:color w:val="4F46E5"/>
          <w:sz w:val="18"/>
        </w:rPr>
        <w:br/>
        <w:t>├── app/</w:t>
      </w:r>
      <w:r>
        <w:rPr>
          <w:rFonts w:ascii="Courier New" w:hAnsi="Courier New"/>
          <w:color w:val="4F46E5"/>
          <w:sz w:val="18"/>
        </w:rPr>
        <w:br/>
        <w:t>│   ├── Data/DTOs/           # EventDTO, BookingDTO, PaymentDTO, UserDTO</w:t>
      </w:r>
      <w:r>
        <w:rPr>
          <w:rFonts w:ascii="Courier New" w:hAnsi="Courier New"/>
          <w:color w:val="4F46E5"/>
          <w:sz w:val="18"/>
        </w:rPr>
        <w:br/>
        <w:t>│   ├── Exceptions/          # InsufficientSeatsException, BookingConflictException</w:t>
      </w:r>
      <w:r>
        <w:rPr>
          <w:rFonts w:ascii="Courier New" w:hAnsi="Courier New"/>
          <w:color w:val="4F46E5"/>
          <w:sz w:val="18"/>
        </w:rPr>
        <w:br/>
        <w:t>│   ├── Http/</w:t>
      </w:r>
      <w:r>
        <w:rPr>
          <w:rFonts w:ascii="Courier New" w:hAnsi="Courier New"/>
          <w:color w:val="4F46E5"/>
          <w:sz w:val="18"/>
        </w:rPr>
        <w:br/>
        <w:t>│   │   ├── Controllers/     # Auth, Admin, Api, Booking, Event, Payment</w:t>
      </w:r>
      <w:r>
        <w:rPr>
          <w:rFonts w:ascii="Courier New" w:hAnsi="Courier New"/>
          <w:color w:val="4F46E5"/>
          <w:sz w:val="18"/>
        </w:rPr>
        <w:br/>
        <w:t>│   │   ├── Middleware/      # AdminMiddleware, RequestTracing</w:t>
      </w:r>
      <w:r>
        <w:rPr>
          <w:rFonts w:ascii="Courier New" w:hAnsi="Courier New"/>
          <w:color w:val="4F46E5"/>
          <w:sz w:val="18"/>
        </w:rPr>
        <w:br/>
        <w:t>│   │   └── Requests/        # 5 FormRequest validation classes</w:t>
      </w:r>
      <w:r>
        <w:rPr>
          <w:rFonts w:ascii="Courier New" w:hAnsi="Courier New"/>
          <w:color w:val="4F46E5"/>
          <w:sz w:val="18"/>
        </w:rPr>
        <w:br/>
        <w:t>│   ├── Models/              # User, Event, Booking, Payment</w:t>
      </w:r>
      <w:r>
        <w:rPr>
          <w:rFonts w:ascii="Courier New" w:hAnsi="Courier New"/>
          <w:color w:val="4F46E5"/>
          <w:sz w:val="18"/>
        </w:rPr>
        <w:br/>
        <w:t>│   ├── Repositories/</w:t>
      </w:r>
      <w:r>
        <w:rPr>
          <w:rFonts w:ascii="Courier New" w:hAnsi="Courier New"/>
          <w:color w:val="4F46E5"/>
          <w:sz w:val="18"/>
        </w:rPr>
        <w:br/>
        <w:t>│   │   ├── Interfaces/      # 4 interface contracts</w:t>
      </w:r>
      <w:r>
        <w:rPr>
          <w:rFonts w:ascii="Courier New" w:hAnsi="Courier New"/>
          <w:color w:val="4F46E5"/>
          <w:sz w:val="18"/>
        </w:rPr>
        <w:br/>
        <w:t>│   │   └── Eloquent/        # 4 implementations (findWithLock, decrementSeats)</w:t>
      </w:r>
      <w:r>
        <w:rPr>
          <w:rFonts w:ascii="Courier New" w:hAnsi="Courier New"/>
          <w:color w:val="4F46E5"/>
          <w:sz w:val="18"/>
        </w:rPr>
        <w:br/>
        <w:t>│   ├── Services/            # BookingService (PCC), EventService, PaymentService, AuthService</w:t>
      </w:r>
      <w:r>
        <w:rPr>
          <w:rFonts w:ascii="Courier New" w:hAnsi="Courier New"/>
          <w:color w:val="4F46E5"/>
          <w:sz w:val="18"/>
        </w:rPr>
        <w:br/>
      </w:r>
      <w:r>
        <w:rPr>
          <w:rFonts w:ascii="Courier New" w:hAnsi="Courier New"/>
          <w:color w:val="4F46E5"/>
          <w:sz w:val="18"/>
        </w:rPr>
        <w:lastRenderedPageBreak/>
        <w:t>│   └── Providers/           # AppServiceProvider, RepositoryServiceProvider</w:t>
      </w:r>
      <w:r>
        <w:rPr>
          <w:rFonts w:ascii="Courier New" w:hAnsi="Courier New"/>
          <w:color w:val="4F46E5"/>
          <w:sz w:val="18"/>
        </w:rPr>
        <w:br/>
        <w:t>├── database/</w:t>
      </w:r>
      <w:r>
        <w:rPr>
          <w:rFonts w:ascii="Courier New" w:hAnsi="Courier New"/>
          <w:color w:val="4F46E5"/>
          <w:sz w:val="18"/>
        </w:rPr>
        <w:br/>
        <w:t>│   ├── migrations/          # 4 migration files</w:t>
      </w:r>
      <w:r>
        <w:rPr>
          <w:rFonts w:ascii="Courier New" w:hAnsi="Courier New"/>
          <w:color w:val="4F46E5"/>
          <w:sz w:val="18"/>
        </w:rPr>
        <w:br/>
        <w:t>│   └── seeders/             # UserSeeder, EventSeeder, DatabaseSeeder</w:t>
      </w:r>
      <w:r>
        <w:rPr>
          <w:rFonts w:ascii="Courier New" w:hAnsi="Courier New"/>
          <w:color w:val="4F46E5"/>
          <w:sz w:val="18"/>
        </w:rPr>
        <w:br/>
        <w:t>├── resources/views/</w:t>
      </w:r>
      <w:r>
        <w:rPr>
          <w:rFonts w:ascii="Courier New" w:hAnsi="Courier New"/>
          <w:color w:val="4F46E5"/>
          <w:sz w:val="18"/>
        </w:rPr>
        <w:br/>
        <w:t>│   ├── layouts/             # app.blade.php, admin.blade.php</w:t>
      </w:r>
      <w:r>
        <w:rPr>
          <w:rFonts w:ascii="Courier New" w:hAnsi="Courier New"/>
          <w:color w:val="4F46E5"/>
          <w:sz w:val="18"/>
        </w:rPr>
        <w:br/>
        <w:t>│   ├── auth/                # login, register</w:t>
      </w:r>
      <w:r>
        <w:rPr>
          <w:rFonts w:ascii="Courier New" w:hAnsi="Courier New"/>
          <w:color w:val="4F46E5"/>
          <w:sz w:val="18"/>
        </w:rPr>
        <w:br/>
        <w:t>│   ├── events/              # index, show</w:t>
      </w:r>
      <w:r>
        <w:rPr>
          <w:rFonts w:ascii="Courier New" w:hAnsi="Courier New"/>
          <w:color w:val="4F46E5"/>
          <w:sz w:val="18"/>
        </w:rPr>
        <w:br/>
        <w:t>│   ├── bookings/            # create, show, index</w:t>
      </w:r>
      <w:r>
        <w:rPr>
          <w:rFonts w:ascii="Courier New" w:hAnsi="Courier New"/>
          <w:color w:val="4F46E5"/>
          <w:sz w:val="18"/>
        </w:rPr>
        <w:br/>
        <w:t>│   ├── payments/            # create, success</w:t>
      </w:r>
      <w:r>
        <w:rPr>
          <w:rFonts w:ascii="Courier New" w:hAnsi="Courier New"/>
          <w:color w:val="4F46E5"/>
          <w:sz w:val="18"/>
        </w:rPr>
        <w:br/>
        <w:t>│   └── admin/               # dashboard, events CRUD, bookings list</w:t>
      </w:r>
      <w:r>
        <w:rPr>
          <w:rFonts w:ascii="Courier New" w:hAnsi="Courier New"/>
          <w:color w:val="4F46E5"/>
          <w:sz w:val="18"/>
        </w:rPr>
        <w:br/>
        <w:t>├── routes/</w:t>
      </w:r>
      <w:r>
        <w:rPr>
          <w:rFonts w:ascii="Courier New" w:hAnsi="Courier New"/>
          <w:color w:val="4F46E5"/>
          <w:sz w:val="18"/>
        </w:rPr>
        <w:br/>
        <w:t>│   ├── web.php              # All web routes (public, auth, admin)</w:t>
      </w:r>
      <w:r>
        <w:rPr>
          <w:rFonts w:ascii="Courier New" w:hAnsi="Courier New"/>
          <w:color w:val="4F46E5"/>
          <w:sz w:val="18"/>
        </w:rPr>
        <w:br/>
        <w:t>│   └── api.php              # REST API routes</w:t>
      </w:r>
      <w:r>
        <w:rPr>
          <w:rFonts w:ascii="Courier New" w:hAnsi="Courier New"/>
          <w:color w:val="4F46E5"/>
          <w:sz w:val="18"/>
        </w:rPr>
        <w:br/>
        <w:t>└── config/logging.php       # bookings + api custom log channels</w:t>
      </w:r>
    </w:p>
    <w:p w14:paraId="41165A9C" w14:textId="77777777" w:rsidR="00FD021B" w:rsidRDefault="00000000">
      <w:pPr>
        <w:spacing w:before="240" w:after="60"/>
      </w:pPr>
      <w:r>
        <w:rPr>
          <w:b/>
          <w:color w:val="4F46E5"/>
          <w:sz w:val="26"/>
        </w:rPr>
        <w:t>Step 9 — Start the Development Server</w:t>
      </w:r>
    </w:p>
    <w:p w14:paraId="119EEA91" w14:textId="77777777" w:rsidR="00FD021B" w:rsidRDefault="00000000">
      <w:pPr>
        <w:spacing w:after="80"/>
      </w:pPr>
      <w:r>
        <w:rPr>
          <w:color w:val="1E293B"/>
          <w:sz w:val="21"/>
        </w:rPr>
        <w:t>Launch the built-in PHP development server on port 8000.</w:t>
      </w:r>
    </w:p>
    <w:p w14:paraId="189972A0" w14:textId="77777777" w:rsidR="00FD021B" w:rsidRDefault="00000000">
      <w:pPr>
        <w:shd w:val="clear" w:color="auto" w:fill="F1F5F9"/>
        <w:spacing w:before="80" w:after="80"/>
        <w:ind w:left="432"/>
      </w:pPr>
      <w:r>
        <w:rPr>
          <w:rFonts w:ascii="Courier New" w:hAnsi="Courier New"/>
          <w:color w:val="4F46E5"/>
          <w:sz w:val="18"/>
        </w:rPr>
        <w:t>php artisan serve</w:t>
      </w:r>
    </w:p>
    <w:p w14:paraId="51CF3592" w14:textId="77777777" w:rsidR="00FD021B" w:rsidRDefault="00000000">
      <w:pPr>
        <w:spacing w:after="80"/>
      </w:pPr>
      <w:r>
        <w:rPr>
          <w:color w:val="1E293B"/>
          <w:sz w:val="21"/>
        </w:rPr>
        <w:t>The application is now accessible at:</w:t>
      </w:r>
    </w:p>
    <w:p w14:paraId="15470CE4" w14:textId="77777777" w:rsidR="00FD021B" w:rsidRDefault="00000000">
      <w:pPr>
        <w:shd w:val="clear" w:color="auto" w:fill="F1F5F9"/>
        <w:spacing w:before="80" w:after="80"/>
        <w:ind w:left="432"/>
      </w:pPr>
      <w:r>
        <w:rPr>
          <w:rFonts w:ascii="Courier New" w:hAnsi="Courier New"/>
          <w:color w:val="4F46E5"/>
          <w:sz w:val="18"/>
        </w:rPr>
        <w:t>http://localhost:8000</w:t>
      </w:r>
    </w:p>
    <w:p w14:paraId="61C63B0D" w14:textId="77777777" w:rsidR="00FD021B" w:rsidRDefault="00000000">
      <w:pPr>
        <w:spacing w:before="240" w:after="60"/>
      </w:pPr>
      <w:r>
        <w:rPr>
          <w:b/>
          <w:color w:val="4F46E5"/>
          <w:sz w:val="26"/>
        </w:rPr>
        <w:t>Step 10 — Verify Everything Works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020"/>
        <w:gridCol w:w="3563"/>
        <w:gridCol w:w="3039"/>
      </w:tblGrid>
      <w:tr w:rsidR="00FD021B" w14:paraId="37A7B411" w14:textId="77777777">
        <w:tc>
          <w:tcPr>
            <w:tcW w:w="3135" w:type="dxa"/>
            <w:shd w:val="clear" w:color="auto" w:fill="4F46E5"/>
            <w:vAlign w:val="center"/>
          </w:tcPr>
          <w:p w14:paraId="0CD452B8" w14:textId="77777777" w:rsidR="00FD021B" w:rsidRDefault="00000000">
            <w:pPr>
              <w:jc w:val="center"/>
            </w:pPr>
            <w:r>
              <w:rPr>
                <w:b/>
                <w:color w:val="FFFFFF"/>
                <w:sz w:val="19"/>
              </w:rPr>
              <w:t>Check</w:t>
            </w:r>
          </w:p>
        </w:tc>
        <w:tc>
          <w:tcPr>
            <w:tcW w:w="3135" w:type="dxa"/>
            <w:shd w:val="clear" w:color="auto" w:fill="4F46E5"/>
            <w:vAlign w:val="center"/>
          </w:tcPr>
          <w:p w14:paraId="48760D06" w14:textId="77777777" w:rsidR="00FD021B" w:rsidRDefault="00000000">
            <w:pPr>
              <w:jc w:val="center"/>
            </w:pPr>
            <w:r>
              <w:rPr>
                <w:b/>
                <w:color w:val="FFFFFF"/>
                <w:sz w:val="19"/>
              </w:rPr>
              <w:t>URL / Command</w:t>
            </w:r>
          </w:p>
        </w:tc>
        <w:tc>
          <w:tcPr>
            <w:tcW w:w="3135" w:type="dxa"/>
            <w:shd w:val="clear" w:color="auto" w:fill="4F46E5"/>
            <w:vAlign w:val="center"/>
          </w:tcPr>
          <w:p w14:paraId="73DE7126" w14:textId="77777777" w:rsidR="00FD021B" w:rsidRDefault="00000000">
            <w:pPr>
              <w:jc w:val="center"/>
            </w:pPr>
            <w:r>
              <w:rPr>
                <w:b/>
                <w:color w:val="FFFFFF"/>
                <w:sz w:val="19"/>
              </w:rPr>
              <w:t>Expected Result</w:t>
            </w:r>
          </w:p>
        </w:tc>
      </w:tr>
      <w:tr w:rsidR="00FD021B" w14:paraId="5AF289A9" w14:textId="77777777">
        <w:tc>
          <w:tcPr>
            <w:tcW w:w="3135" w:type="dxa"/>
            <w:shd w:val="clear" w:color="auto" w:fill="FFFFFF"/>
            <w:vAlign w:val="center"/>
          </w:tcPr>
          <w:p w14:paraId="37B3D45B" w14:textId="77777777" w:rsidR="00FD021B" w:rsidRDefault="00000000">
            <w:r>
              <w:rPr>
                <w:color w:val="1E293B"/>
                <w:sz w:val="19"/>
              </w:rPr>
              <w:t>Home page</w:t>
            </w:r>
          </w:p>
        </w:tc>
        <w:tc>
          <w:tcPr>
            <w:tcW w:w="3135" w:type="dxa"/>
            <w:shd w:val="clear" w:color="auto" w:fill="FFFFFF"/>
            <w:vAlign w:val="center"/>
          </w:tcPr>
          <w:p w14:paraId="08E67B48" w14:textId="77777777" w:rsidR="00FD021B" w:rsidRDefault="00000000">
            <w:r>
              <w:rPr>
                <w:color w:val="1E293B"/>
                <w:sz w:val="19"/>
              </w:rPr>
              <w:t>http://localhost:8000</w:t>
            </w:r>
          </w:p>
        </w:tc>
        <w:tc>
          <w:tcPr>
            <w:tcW w:w="3135" w:type="dxa"/>
            <w:shd w:val="clear" w:color="auto" w:fill="FFFFFF"/>
            <w:vAlign w:val="center"/>
          </w:tcPr>
          <w:p w14:paraId="0D1432EE" w14:textId="77777777" w:rsidR="00FD021B" w:rsidRDefault="00000000">
            <w:r>
              <w:rPr>
                <w:color w:val="1E293B"/>
                <w:sz w:val="19"/>
              </w:rPr>
              <w:t>8 events listed on the discovery page</w:t>
            </w:r>
          </w:p>
        </w:tc>
      </w:tr>
      <w:tr w:rsidR="00FD021B" w14:paraId="037A3320" w14:textId="77777777">
        <w:tc>
          <w:tcPr>
            <w:tcW w:w="3135" w:type="dxa"/>
            <w:shd w:val="clear" w:color="auto" w:fill="F8FAFC"/>
            <w:vAlign w:val="center"/>
          </w:tcPr>
          <w:p w14:paraId="2597F0E3" w14:textId="77777777" w:rsidR="00FD021B" w:rsidRDefault="00000000">
            <w:r>
              <w:rPr>
                <w:color w:val="1E293B"/>
                <w:sz w:val="19"/>
              </w:rPr>
              <w:t>Login as admin</w:t>
            </w:r>
          </w:p>
        </w:tc>
        <w:tc>
          <w:tcPr>
            <w:tcW w:w="3135" w:type="dxa"/>
            <w:shd w:val="clear" w:color="auto" w:fill="F8FAFC"/>
            <w:vAlign w:val="center"/>
          </w:tcPr>
          <w:p w14:paraId="5100FBCC" w14:textId="77777777" w:rsidR="00FD021B" w:rsidRDefault="00000000">
            <w:r>
              <w:rPr>
                <w:color w:val="1E293B"/>
                <w:sz w:val="19"/>
              </w:rPr>
              <w:t>http://localhost:8000/login → admin@test.com</w:t>
            </w:r>
          </w:p>
        </w:tc>
        <w:tc>
          <w:tcPr>
            <w:tcW w:w="3135" w:type="dxa"/>
            <w:shd w:val="clear" w:color="auto" w:fill="F8FAFC"/>
            <w:vAlign w:val="center"/>
          </w:tcPr>
          <w:p w14:paraId="2DC897F4" w14:textId="77777777" w:rsidR="00FD021B" w:rsidRDefault="00000000">
            <w:r>
              <w:rPr>
                <w:color w:val="1E293B"/>
                <w:sz w:val="19"/>
              </w:rPr>
              <w:t>Redirects to admin dashboard</w:t>
            </w:r>
          </w:p>
        </w:tc>
      </w:tr>
      <w:tr w:rsidR="00FD021B" w14:paraId="460D7EB5" w14:textId="77777777">
        <w:tc>
          <w:tcPr>
            <w:tcW w:w="3135" w:type="dxa"/>
            <w:shd w:val="clear" w:color="auto" w:fill="FFFFFF"/>
            <w:vAlign w:val="center"/>
          </w:tcPr>
          <w:p w14:paraId="0208110B" w14:textId="77777777" w:rsidR="00FD021B" w:rsidRDefault="00000000">
            <w:r>
              <w:rPr>
                <w:color w:val="1E293B"/>
                <w:sz w:val="19"/>
              </w:rPr>
              <w:t>Admin panel</w:t>
            </w:r>
          </w:p>
        </w:tc>
        <w:tc>
          <w:tcPr>
            <w:tcW w:w="3135" w:type="dxa"/>
            <w:shd w:val="clear" w:color="auto" w:fill="FFFFFF"/>
            <w:vAlign w:val="center"/>
          </w:tcPr>
          <w:p w14:paraId="0A82923D" w14:textId="77777777" w:rsidR="00FD021B" w:rsidRDefault="00000000">
            <w:r>
              <w:rPr>
                <w:color w:val="1E293B"/>
                <w:sz w:val="19"/>
              </w:rPr>
              <w:t>http://localhost:8000/admin/dashboard</w:t>
            </w:r>
          </w:p>
        </w:tc>
        <w:tc>
          <w:tcPr>
            <w:tcW w:w="3135" w:type="dxa"/>
            <w:shd w:val="clear" w:color="auto" w:fill="FFFFFF"/>
            <w:vAlign w:val="center"/>
          </w:tcPr>
          <w:p w14:paraId="4E30ED54" w14:textId="77777777" w:rsidR="00FD021B" w:rsidRDefault="00000000">
            <w:r>
              <w:rPr>
                <w:color w:val="1E293B"/>
                <w:sz w:val="19"/>
              </w:rPr>
              <w:t>KPI cards + Chart.js charts visible</w:t>
            </w:r>
          </w:p>
        </w:tc>
      </w:tr>
      <w:tr w:rsidR="00FD021B" w14:paraId="253CDF99" w14:textId="77777777">
        <w:tc>
          <w:tcPr>
            <w:tcW w:w="3135" w:type="dxa"/>
            <w:shd w:val="clear" w:color="auto" w:fill="F8FAFC"/>
            <w:vAlign w:val="center"/>
          </w:tcPr>
          <w:p w14:paraId="0EC2B016" w14:textId="77777777" w:rsidR="00FD021B" w:rsidRDefault="00000000">
            <w:r>
              <w:rPr>
                <w:color w:val="1E293B"/>
                <w:sz w:val="19"/>
              </w:rPr>
              <w:t>Browse events</w:t>
            </w:r>
          </w:p>
        </w:tc>
        <w:tc>
          <w:tcPr>
            <w:tcW w:w="3135" w:type="dxa"/>
            <w:shd w:val="clear" w:color="auto" w:fill="F8FAFC"/>
            <w:vAlign w:val="center"/>
          </w:tcPr>
          <w:p w14:paraId="5DE9F6A9" w14:textId="77777777" w:rsidR="00FD021B" w:rsidRDefault="00000000">
            <w:r>
              <w:rPr>
                <w:color w:val="1E293B"/>
                <w:sz w:val="19"/>
              </w:rPr>
              <w:t>http://localhost:8000/events</w:t>
            </w:r>
          </w:p>
        </w:tc>
        <w:tc>
          <w:tcPr>
            <w:tcW w:w="3135" w:type="dxa"/>
            <w:shd w:val="clear" w:color="auto" w:fill="F8FAFC"/>
            <w:vAlign w:val="center"/>
          </w:tcPr>
          <w:p w14:paraId="73A893D9" w14:textId="77777777" w:rsidR="00FD021B" w:rsidRDefault="00000000">
            <w:r>
              <w:rPr>
                <w:color w:val="1E293B"/>
                <w:sz w:val="19"/>
              </w:rPr>
              <w:t>Event grid with search/filter bar</w:t>
            </w:r>
          </w:p>
        </w:tc>
      </w:tr>
      <w:tr w:rsidR="00FD021B" w14:paraId="1EA949FF" w14:textId="77777777">
        <w:tc>
          <w:tcPr>
            <w:tcW w:w="3135" w:type="dxa"/>
            <w:shd w:val="clear" w:color="auto" w:fill="FFFFFF"/>
            <w:vAlign w:val="center"/>
          </w:tcPr>
          <w:p w14:paraId="2B5ABC7C" w14:textId="77777777" w:rsidR="00FD021B" w:rsidRDefault="00000000">
            <w:r>
              <w:rPr>
                <w:color w:val="1E293B"/>
                <w:sz w:val="19"/>
              </w:rPr>
              <w:t>Login as user</w:t>
            </w:r>
          </w:p>
        </w:tc>
        <w:tc>
          <w:tcPr>
            <w:tcW w:w="3135" w:type="dxa"/>
            <w:shd w:val="clear" w:color="auto" w:fill="FFFFFF"/>
            <w:vAlign w:val="center"/>
          </w:tcPr>
          <w:p w14:paraId="52FDBAF6" w14:textId="77777777" w:rsidR="00FD021B" w:rsidRDefault="00000000">
            <w:r>
              <w:rPr>
                <w:color w:val="1E293B"/>
                <w:sz w:val="19"/>
              </w:rPr>
              <w:t>http://localhost:8000/login → user1@test.com</w:t>
            </w:r>
          </w:p>
        </w:tc>
        <w:tc>
          <w:tcPr>
            <w:tcW w:w="3135" w:type="dxa"/>
            <w:shd w:val="clear" w:color="auto" w:fill="FFFFFF"/>
            <w:vAlign w:val="center"/>
          </w:tcPr>
          <w:p w14:paraId="6AFA4801" w14:textId="77777777" w:rsidR="00FD021B" w:rsidRDefault="00000000">
            <w:r>
              <w:rPr>
                <w:color w:val="1E293B"/>
                <w:sz w:val="19"/>
              </w:rPr>
              <w:t>Access to My Bookings</w:t>
            </w:r>
          </w:p>
        </w:tc>
      </w:tr>
      <w:tr w:rsidR="00FD021B" w14:paraId="6C0F18F9" w14:textId="77777777">
        <w:tc>
          <w:tcPr>
            <w:tcW w:w="3135" w:type="dxa"/>
            <w:shd w:val="clear" w:color="auto" w:fill="F8FAFC"/>
            <w:vAlign w:val="center"/>
          </w:tcPr>
          <w:p w14:paraId="5F888A62" w14:textId="77777777" w:rsidR="00FD021B" w:rsidRDefault="00000000">
            <w:r>
              <w:rPr>
                <w:color w:val="1E293B"/>
                <w:sz w:val="19"/>
              </w:rPr>
              <w:t>Book an event</w:t>
            </w:r>
          </w:p>
        </w:tc>
        <w:tc>
          <w:tcPr>
            <w:tcW w:w="3135" w:type="dxa"/>
            <w:shd w:val="clear" w:color="auto" w:fill="F8FAFC"/>
            <w:vAlign w:val="center"/>
          </w:tcPr>
          <w:p w14:paraId="1431CE23" w14:textId="77777777" w:rsidR="00FD021B" w:rsidRDefault="00000000">
            <w:r>
              <w:rPr>
                <w:color w:val="1E293B"/>
                <w:sz w:val="19"/>
              </w:rPr>
              <w:t>Click "Book Now" on any event</w:t>
            </w:r>
          </w:p>
        </w:tc>
        <w:tc>
          <w:tcPr>
            <w:tcW w:w="3135" w:type="dxa"/>
            <w:shd w:val="clear" w:color="auto" w:fill="F8FAFC"/>
            <w:vAlign w:val="center"/>
          </w:tcPr>
          <w:p w14:paraId="55BDC3D8" w14:textId="77777777" w:rsidR="00FD021B" w:rsidRDefault="00000000">
            <w:r>
              <w:rPr>
                <w:color w:val="1E293B"/>
                <w:sz w:val="19"/>
              </w:rPr>
              <w:t>Seat picker → payment flow → success page</w:t>
            </w:r>
          </w:p>
        </w:tc>
      </w:tr>
      <w:tr w:rsidR="00FD021B" w14:paraId="267B87B0" w14:textId="77777777">
        <w:tc>
          <w:tcPr>
            <w:tcW w:w="3135" w:type="dxa"/>
            <w:shd w:val="clear" w:color="auto" w:fill="FFFFFF"/>
            <w:vAlign w:val="center"/>
          </w:tcPr>
          <w:p w14:paraId="1A3DEAB1" w14:textId="77777777" w:rsidR="00FD021B" w:rsidRDefault="00000000">
            <w:r>
              <w:rPr>
                <w:color w:val="1E293B"/>
                <w:sz w:val="19"/>
              </w:rPr>
              <w:t>API events</w:t>
            </w:r>
          </w:p>
        </w:tc>
        <w:tc>
          <w:tcPr>
            <w:tcW w:w="3135" w:type="dxa"/>
            <w:shd w:val="clear" w:color="auto" w:fill="FFFFFF"/>
            <w:vAlign w:val="center"/>
          </w:tcPr>
          <w:p w14:paraId="546140DF" w14:textId="77777777" w:rsidR="00FD021B" w:rsidRDefault="00000000">
            <w:r>
              <w:rPr>
                <w:color w:val="1E293B"/>
                <w:sz w:val="19"/>
              </w:rPr>
              <w:t>GET http://localhost:8000/api/get/events</w:t>
            </w:r>
          </w:p>
        </w:tc>
        <w:tc>
          <w:tcPr>
            <w:tcW w:w="3135" w:type="dxa"/>
            <w:shd w:val="clear" w:color="auto" w:fill="FFFFFF"/>
            <w:vAlign w:val="center"/>
          </w:tcPr>
          <w:p w14:paraId="32028A2C" w14:textId="77777777" w:rsidR="00FD021B" w:rsidRDefault="00000000">
            <w:r>
              <w:rPr>
                <w:color w:val="1E293B"/>
                <w:sz w:val="19"/>
              </w:rPr>
              <w:t>JSON with 8 events + meta</w:t>
            </w:r>
          </w:p>
        </w:tc>
      </w:tr>
      <w:tr w:rsidR="00FD021B" w14:paraId="3DCC790E" w14:textId="77777777">
        <w:tc>
          <w:tcPr>
            <w:tcW w:w="3135" w:type="dxa"/>
            <w:shd w:val="clear" w:color="auto" w:fill="F8FAFC"/>
            <w:vAlign w:val="center"/>
          </w:tcPr>
          <w:p w14:paraId="6C112C46" w14:textId="77777777" w:rsidR="00FD021B" w:rsidRDefault="00000000">
            <w:r>
              <w:rPr>
                <w:color w:val="1E293B"/>
                <w:sz w:val="19"/>
              </w:rPr>
              <w:t>API token</w:t>
            </w:r>
          </w:p>
        </w:tc>
        <w:tc>
          <w:tcPr>
            <w:tcW w:w="3135" w:type="dxa"/>
            <w:shd w:val="clear" w:color="auto" w:fill="F8FAFC"/>
            <w:vAlign w:val="center"/>
          </w:tcPr>
          <w:p w14:paraId="69DC6241" w14:textId="77777777" w:rsidR="00FD021B" w:rsidRDefault="00000000">
            <w:r>
              <w:rPr>
                <w:color w:val="1E293B"/>
                <w:sz w:val="19"/>
              </w:rPr>
              <w:t>POST /api/auth/token  {email, password}</w:t>
            </w:r>
          </w:p>
        </w:tc>
        <w:tc>
          <w:tcPr>
            <w:tcW w:w="3135" w:type="dxa"/>
            <w:shd w:val="clear" w:color="auto" w:fill="F8FAFC"/>
            <w:vAlign w:val="center"/>
          </w:tcPr>
          <w:p w14:paraId="46B235F3" w14:textId="77777777" w:rsidR="00FD021B" w:rsidRDefault="00000000">
            <w:r>
              <w:rPr>
                <w:color w:val="1E293B"/>
                <w:sz w:val="19"/>
              </w:rPr>
              <w:t>Returns Bearer token</w:t>
            </w:r>
          </w:p>
        </w:tc>
      </w:tr>
      <w:tr w:rsidR="00FD021B" w14:paraId="35749BC8" w14:textId="77777777">
        <w:tc>
          <w:tcPr>
            <w:tcW w:w="3135" w:type="dxa"/>
            <w:shd w:val="clear" w:color="auto" w:fill="FFFFFF"/>
            <w:vAlign w:val="center"/>
          </w:tcPr>
          <w:p w14:paraId="684CD664" w14:textId="77777777" w:rsidR="00FD021B" w:rsidRDefault="00000000">
            <w:r>
              <w:rPr>
                <w:color w:val="1E293B"/>
                <w:sz w:val="19"/>
              </w:rPr>
              <w:t>API booking</w:t>
            </w:r>
          </w:p>
        </w:tc>
        <w:tc>
          <w:tcPr>
            <w:tcW w:w="3135" w:type="dxa"/>
            <w:shd w:val="clear" w:color="auto" w:fill="FFFFFF"/>
            <w:vAlign w:val="center"/>
          </w:tcPr>
          <w:p w14:paraId="66C99F08" w14:textId="77777777" w:rsidR="00FD021B" w:rsidRDefault="00000000">
            <w:r>
              <w:rPr>
                <w:color w:val="1E293B"/>
                <w:sz w:val="19"/>
              </w:rPr>
              <w:t>POST /api/post/bookings with Bearer header</w:t>
            </w:r>
          </w:p>
        </w:tc>
        <w:tc>
          <w:tcPr>
            <w:tcW w:w="3135" w:type="dxa"/>
            <w:shd w:val="clear" w:color="auto" w:fill="FFFFFF"/>
            <w:vAlign w:val="center"/>
          </w:tcPr>
          <w:p w14:paraId="5FE6D48A" w14:textId="77777777" w:rsidR="00FD021B" w:rsidRDefault="00000000">
            <w:r>
              <w:rPr>
                <w:color w:val="1E293B"/>
                <w:sz w:val="19"/>
              </w:rPr>
              <w:t>201 Created with booking_ref</w:t>
            </w:r>
          </w:p>
        </w:tc>
      </w:tr>
    </w:tbl>
    <w:p w14:paraId="558925D7" w14:textId="77777777" w:rsidR="00FD021B" w:rsidRDefault="00FD021B">
      <w:pPr>
        <w:spacing w:before="160" w:after="0"/>
      </w:pPr>
    </w:p>
    <w:p w14:paraId="097D8F50" w14:textId="77777777" w:rsidR="00FD021B" w:rsidRDefault="00000000">
      <w:pPr>
        <w:spacing w:before="240" w:after="60"/>
      </w:pPr>
      <w:r>
        <w:rPr>
          <w:b/>
          <w:color w:val="4F46E5"/>
          <w:sz w:val="26"/>
        </w:rPr>
        <w:t>Step 11 — API Usage with curl</w:t>
      </w:r>
    </w:p>
    <w:p w14:paraId="30EF9A40" w14:textId="77777777" w:rsidR="00FD021B" w:rsidRDefault="00000000">
      <w:pPr>
        <w:spacing w:after="80"/>
      </w:pPr>
      <w:r>
        <w:rPr>
          <w:color w:val="1E293B"/>
          <w:sz w:val="21"/>
        </w:rPr>
        <w:t>Get a Bearer token:</w:t>
      </w:r>
    </w:p>
    <w:p w14:paraId="72FD46D7" w14:textId="77777777" w:rsidR="00FD021B" w:rsidRDefault="00000000">
      <w:pPr>
        <w:shd w:val="clear" w:color="auto" w:fill="F1F5F9"/>
        <w:spacing w:before="80" w:after="80"/>
        <w:ind w:left="432"/>
      </w:pPr>
      <w:r>
        <w:rPr>
          <w:rFonts w:ascii="Courier New" w:hAnsi="Courier New"/>
          <w:color w:val="4F46E5"/>
          <w:sz w:val="18"/>
        </w:rPr>
        <w:t>curl -X POST http://localhost:8000/api/auth/token \</w:t>
      </w:r>
      <w:r>
        <w:rPr>
          <w:rFonts w:ascii="Courier New" w:hAnsi="Courier New"/>
          <w:color w:val="4F46E5"/>
          <w:sz w:val="18"/>
        </w:rPr>
        <w:br/>
        <w:t xml:space="preserve">  -H "Content-Type: application/json" \</w:t>
      </w:r>
      <w:r>
        <w:rPr>
          <w:rFonts w:ascii="Courier New" w:hAnsi="Courier New"/>
          <w:color w:val="4F46E5"/>
          <w:sz w:val="18"/>
        </w:rPr>
        <w:br/>
        <w:t xml:space="preserve">  -H "Accept: application/json" \</w:t>
      </w:r>
      <w:r>
        <w:rPr>
          <w:rFonts w:ascii="Courier New" w:hAnsi="Courier New"/>
          <w:color w:val="4F46E5"/>
          <w:sz w:val="18"/>
        </w:rPr>
        <w:br/>
        <w:t xml:space="preserve">  -d '{"email":"user1@test.com","password":"password"}'</w:t>
      </w:r>
    </w:p>
    <w:p w14:paraId="79938BC8" w14:textId="77777777" w:rsidR="00FD021B" w:rsidRDefault="00000000">
      <w:pPr>
        <w:spacing w:after="80"/>
      </w:pPr>
      <w:r>
        <w:rPr>
          <w:color w:val="1E293B"/>
          <w:sz w:val="21"/>
        </w:rPr>
        <w:t>Use the token to book:</w:t>
      </w:r>
    </w:p>
    <w:p w14:paraId="2C66643B" w14:textId="77777777" w:rsidR="00FD021B" w:rsidRDefault="00000000">
      <w:pPr>
        <w:shd w:val="clear" w:color="auto" w:fill="F1F5F9"/>
        <w:spacing w:before="80" w:after="80"/>
        <w:ind w:left="432"/>
      </w:pPr>
      <w:r>
        <w:rPr>
          <w:rFonts w:ascii="Courier New" w:hAnsi="Courier New"/>
          <w:color w:val="4F46E5"/>
          <w:sz w:val="18"/>
        </w:rPr>
        <w:t>curl -X POST http://localhost:8000/api/post/bookings \</w:t>
      </w:r>
      <w:r>
        <w:rPr>
          <w:rFonts w:ascii="Courier New" w:hAnsi="Courier New"/>
          <w:color w:val="4F46E5"/>
          <w:sz w:val="18"/>
        </w:rPr>
        <w:br/>
        <w:t xml:space="preserve">  -H "Authorization: Bearer YOUR_TOKEN_HERE" \</w:t>
      </w:r>
      <w:r>
        <w:rPr>
          <w:rFonts w:ascii="Courier New" w:hAnsi="Courier New"/>
          <w:color w:val="4F46E5"/>
          <w:sz w:val="18"/>
        </w:rPr>
        <w:br/>
      </w:r>
      <w:r>
        <w:rPr>
          <w:rFonts w:ascii="Courier New" w:hAnsi="Courier New"/>
          <w:color w:val="4F46E5"/>
          <w:sz w:val="18"/>
        </w:rPr>
        <w:lastRenderedPageBreak/>
        <w:t xml:space="preserve">  -H "Content-Type: application/json" \</w:t>
      </w:r>
      <w:r>
        <w:rPr>
          <w:rFonts w:ascii="Courier New" w:hAnsi="Courier New"/>
          <w:color w:val="4F46E5"/>
          <w:sz w:val="18"/>
        </w:rPr>
        <w:br/>
        <w:t xml:space="preserve">  -H "Accept: application/json" \</w:t>
      </w:r>
      <w:r>
        <w:rPr>
          <w:rFonts w:ascii="Courier New" w:hAnsi="Courier New"/>
          <w:color w:val="4F46E5"/>
          <w:sz w:val="18"/>
        </w:rPr>
        <w:br/>
        <w:t xml:space="preserve">  -d '{"event_id":1,"seats_requested":2}'</w:t>
      </w:r>
    </w:p>
    <w:p w14:paraId="6F1FE68D" w14:textId="77777777" w:rsidR="00FD021B" w:rsidRDefault="00000000">
      <w:pPr>
        <w:spacing w:before="240" w:after="60"/>
      </w:pPr>
      <w:r>
        <w:rPr>
          <w:b/>
          <w:color w:val="4F46E5"/>
          <w:sz w:val="26"/>
        </w:rPr>
        <w:t>Full Command Sequence (Quick Start)</w:t>
      </w:r>
    </w:p>
    <w:p w14:paraId="35DC9520" w14:textId="77777777" w:rsidR="00FD021B" w:rsidRDefault="00000000">
      <w:pPr>
        <w:spacing w:after="80"/>
      </w:pPr>
      <w:r>
        <w:rPr>
          <w:color w:val="1E293B"/>
          <w:sz w:val="21"/>
        </w:rPr>
        <w:t>All steps in one block for a clean machine:</w:t>
      </w:r>
    </w:p>
    <w:p w14:paraId="6A51C7A9" w14:textId="77777777" w:rsidR="00FD021B" w:rsidRDefault="00000000">
      <w:pPr>
        <w:shd w:val="clear" w:color="auto" w:fill="F1F5F9"/>
        <w:spacing w:before="80" w:after="80"/>
        <w:ind w:left="432"/>
      </w:pPr>
      <w:r>
        <w:rPr>
          <w:rFonts w:ascii="Courier New" w:hAnsi="Courier New"/>
          <w:color w:val="4F46E5"/>
          <w:sz w:val="18"/>
        </w:rPr>
        <w:t>cd C:\Users\&lt;you&gt;\WBE_final\event-booking</w:t>
      </w:r>
      <w:r>
        <w:rPr>
          <w:rFonts w:ascii="Courier New" w:hAnsi="Courier New"/>
          <w:color w:val="4F46E5"/>
          <w:sz w:val="18"/>
        </w:rPr>
        <w:br/>
        <w:t>composer install</w:t>
      </w:r>
      <w:r>
        <w:rPr>
          <w:rFonts w:ascii="Courier New" w:hAnsi="Courier New"/>
          <w:color w:val="4F46E5"/>
          <w:sz w:val="18"/>
        </w:rPr>
        <w:br/>
        <w:t>copy .env.example .env</w:t>
      </w:r>
      <w:r>
        <w:rPr>
          <w:rFonts w:ascii="Courier New" w:hAnsi="Courier New"/>
          <w:color w:val="4F46E5"/>
          <w:sz w:val="18"/>
        </w:rPr>
        <w:br/>
        <w:t>:: Edit .env — set DB_DATABASE, DB_USERNAME, DB_PASSWORD</w:t>
      </w:r>
      <w:r>
        <w:rPr>
          <w:rFonts w:ascii="Courier New" w:hAnsi="Courier New"/>
          <w:color w:val="4F46E5"/>
          <w:sz w:val="18"/>
        </w:rPr>
        <w:br/>
        <w:t>php artisan key:generate</w:t>
      </w:r>
      <w:r>
        <w:rPr>
          <w:rFonts w:ascii="Courier New" w:hAnsi="Courier New"/>
          <w:color w:val="4F46E5"/>
          <w:sz w:val="18"/>
        </w:rPr>
        <w:br/>
        <w:t>php artisan migrate</w:t>
      </w:r>
      <w:r>
        <w:rPr>
          <w:rFonts w:ascii="Courier New" w:hAnsi="Courier New"/>
          <w:color w:val="4F46E5"/>
          <w:sz w:val="18"/>
        </w:rPr>
        <w:br/>
        <w:t>php artisan db:seed</w:t>
      </w:r>
      <w:r>
        <w:rPr>
          <w:rFonts w:ascii="Courier New" w:hAnsi="Courier New"/>
          <w:color w:val="4F46E5"/>
          <w:sz w:val="18"/>
        </w:rPr>
        <w:br/>
        <w:t>php artisan serve</w:t>
      </w:r>
    </w:p>
    <w:p w14:paraId="5E6592D5" w14:textId="77777777" w:rsidR="00FD021B" w:rsidRDefault="00000000">
      <w:pPr>
        <w:pBdr>
          <w:bottom w:val="single" w:sz="8" w:space="4" w:color="4F46E5"/>
        </w:pBdr>
        <w:spacing w:before="360" w:after="120"/>
      </w:pPr>
      <w:r>
        <w:rPr>
          <w:b/>
          <w:color w:val="0F172A"/>
          <w:sz w:val="32"/>
        </w:rPr>
        <w:t>11. Common Errors &amp; Fixes</w:t>
      </w:r>
    </w:p>
    <w:tbl>
      <w:tblPr>
        <w:tblStyle w:val="TableGrid"/>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35"/>
        <w:gridCol w:w="3135"/>
        <w:gridCol w:w="3135"/>
      </w:tblGrid>
      <w:tr w:rsidR="00FD021B" w14:paraId="7B1643AC" w14:textId="77777777">
        <w:tc>
          <w:tcPr>
            <w:tcW w:w="3135" w:type="dxa"/>
            <w:shd w:val="clear" w:color="auto" w:fill="4F46E5"/>
            <w:vAlign w:val="center"/>
          </w:tcPr>
          <w:p w14:paraId="79BED98E" w14:textId="77777777" w:rsidR="00FD021B" w:rsidRDefault="00000000">
            <w:pPr>
              <w:jc w:val="center"/>
            </w:pPr>
            <w:r>
              <w:rPr>
                <w:b/>
                <w:color w:val="FFFFFF"/>
                <w:sz w:val="19"/>
              </w:rPr>
              <w:t>Error</w:t>
            </w:r>
          </w:p>
        </w:tc>
        <w:tc>
          <w:tcPr>
            <w:tcW w:w="3135" w:type="dxa"/>
            <w:shd w:val="clear" w:color="auto" w:fill="4F46E5"/>
            <w:vAlign w:val="center"/>
          </w:tcPr>
          <w:p w14:paraId="29AD172C" w14:textId="77777777" w:rsidR="00FD021B" w:rsidRDefault="00000000">
            <w:pPr>
              <w:jc w:val="center"/>
            </w:pPr>
            <w:r>
              <w:rPr>
                <w:b/>
                <w:color w:val="FFFFFF"/>
                <w:sz w:val="19"/>
              </w:rPr>
              <w:t>Cause</w:t>
            </w:r>
          </w:p>
        </w:tc>
        <w:tc>
          <w:tcPr>
            <w:tcW w:w="3135" w:type="dxa"/>
            <w:shd w:val="clear" w:color="auto" w:fill="4F46E5"/>
            <w:vAlign w:val="center"/>
          </w:tcPr>
          <w:p w14:paraId="705EACC0" w14:textId="77777777" w:rsidR="00FD021B" w:rsidRDefault="00000000">
            <w:pPr>
              <w:jc w:val="center"/>
            </w:pPr>
            <w:r>
              <w:rPr>
                <w:b/>
                <w:color w:val="FFFFFF"/>
                <w:sz w:val="19"/>
              </w:rPr>
              <w:t>Fix</w:t>
            </w:r>
          </w:p>
        </w:tc>
      </w:tr>
      <w:tr w:rsidR="00FD021B" w14:paraId="37DBB6AF" w14:textId="77777777">
        <w:tc>
          <w:tcPr>
            <w:tcW w:w="3135" w:type="dxa"/>
            <w:shd w:val="clear" w:color="auto" w:fill="FFFFFF"/>
            <w:vAlign w:val="center"/>
          </w:tcPr>
          <w:p w14:paraId="202F1C7D" w14:textId="77777777" w:rsidR="00FD021B" w:rsidRDefault="00000000">
            <w:r>
              <w:rPr>
                <w:color w:val="1E293B"/>
                <w:sz w:val="19"/>
              </w:rPr>
              <w:t>Access denied for user root</w:t>
            </w:r>
          </w:p>
        </w:tc>
        <w:tc>
          <w:tcPr>
            <w:tcW w:w="3135" w:type="dxa"/>
            <w:shd w:val="clear" w:color="auto" w:fill="FFFFFF"/>
            <w:vAlign w:val="center"/>
          </w:tcPr>
          <w:p w14:paraId="4A64BCC1" w14:textId="77777777" w:rsidR="00FD021B" w:rsidRDefault="00000000">
            <w:r>
              <w:rPr>
                <w:color w:val="1E293B"/>
                <w:sz w:val="19"/>
              </w:rPr>
              <w:t>Wrong DB_PASSWORD in .env</w:t>
            </w:r>
          </w:p>
        </w:tc>
        <w:tc>
          <w:tcPr>
            <w:tcW w:w="3135" w:type="dxa"/>
            <w:shd w:val="clear" w:color="auto" w:fill="FFFFFF"/>
            <w:vAlign w:val="center"/>
          </w:tcPr>
          <w:p w14:paraId="15AA0DAF" w14:textId="77777777" w:rsidR="00FD021B" w:rsidRDefault="00000000">
            <w:r>
              <w:rPr>
                <w:color w:val="1E293B"/>
                <w:sz w:val="19"/>
              </w:rPr>
              <w:t>Set the correct MySQL root password in .env</w:t>
            </w:r>
          </w:p>
        </w:tc>
      </w:tr>
      <w:tr w:rsidR="00FD021B" w14:paraId="5A10F53B" w14:textId="77777777">
        <w:tc>
          <w:tcPr>
            <w:tcW w:w="3135" w:type="dxa"/>
            <w:shd w:val="clear" w:color="auto" w:fill="F8FAFC"/>
            <w:vAlign w:val="center"/>
          </w:tcPr>
          <w:p w14:paraId="02FC35B0" w14:textId="77777777" w:rsidR="00FD021B" w:rsidRDefault="00000000">
            <w:r>
              <w:rPr>
                <w:color w:val="1E293B"/>
                <w:sz w:val="19"/>
              </w:rPr>
              <w:t>Class "config" not found</w:t>
            </w:r>
          </w:p>
        </w:tc>
        <w:tc>
          <w:tcPr>
            <w:tcW w:w="3135" w:type="dxa"/>
            <w:shd w:val="clear" w:color="auto" w:fill="F8FAFC"/>
            <w:vAlign w:val="center"/>
          </w:tcPr>
          <w:p w14:paraId="20A459CF" w14:textId="77777777" w:rsidR="00FD021B" w:rsidRDefault="00000000">
            <w:r>
              <w:rPr>
                <w:color w:val="1E293B"/>
                <w:sz w:val="19"/>
              </w:rPr>
              <w:t>Running a PHP script without Laravel bootstrap</w:t>
            </w:r>
          </w:p>
        </w:tc>
        <w:tc>
          <w:tcPr>
            <w:tcW w:w="3135" w:type="dxa"/>
            <w:shd w:val="clear" w:color="auto" w:fill="F8FAFC"/>
            <w:vAlign w:val="center"/>
          </w:tcPr>
          <w:p w14:paraId="5C162EDF" w14:textId="77777777" w:rsidR="00FD021B" w:rsidRDefault="00000000">
            <w:r>
              <w:rPr>
                <w:color w:val="1E293B"/>
                <w:sz w:val="19"/>
              </w:rPr>
              <w:t>Always use php artisan commands, not plain php script.php</w:t>
            </w:r>
          </w:p>
        </w:tc>
      </w:tr>
      <w:tr w:rsidR="00FD021B" w14:paraId="443FB800" w14:textId="77777777">
        <w:tc>
          <w:tcPr>
            <w:tcW w:w="3135" w:type="dxa"/>
            <w:shd w:val="clear" w:color="auto" w:fill="FFFFFF"/>
            <w:vAlign w:val="center"/>
          </w:tcPr>
          <w:p w14:paraId="579CB891" w14:textId="77777777" w:rsidR="00FD021B" w:rsidRDefault="00000000">
            <w:r>
              <w:rPr>
                <w:color w:val="1E293B"/>
                <w:sz w:val="19"/>
              </w:rPr>
              <w:t>No application encryption key</w:t>
            </w:r>
          </w:p>
        </w:tc>
        <w:tc>
          <w:tcPr>
            <w:tcW w:w="3135" w:type="dxa"/>
            <w:shd w:val="clear" w:color="auto" w:fill="FFFFFF"/>
            <w:vAlign w:val="center"/>
          </w:tcPr>
          <w:p w14:paraId="32616E3D" w14:textId="77777777" w:rsidR="00FD021B" w:rsidRDefault="00000000">
            <w:r>
              <w:rPr>
                <w:color w:val="1E293B"/>
                <w:sz w:val="19"/>
              </w:rPr>
              <w:t>APP_KEY missing from .env</w:t>
            </w:r>
          </w:p>
        </w:tc>
        <w:tc>
          <w:tcPr>
            <w:tcW w:w="3135" w:type="dxa"/>
            <w:shd w:val="clear" w:color="auto" w:fill="FFFFFF"/>
            <w:vAlign w:val="center"/>
          </w:tcPr>
          <w:p w14:paraId="5ECEF2A6" w14:textId="77777777" w:rsidR="00FD021B" w:rsidRDefault="00000000">
            <w:r>
              <w:rPr>
                <w:color w:val="1E293B"/>
                <w:sz w:val="19"/>
              </w:rPr>
              <w:t>Run: php artisan key:generate</w:t>
            </w:r>
          </w:p>
        </w:tc>
      </w:tr>
      <w:tr w:rsidR="00FD021B" w14:paraId="5EF324B0" w14:textId="77777777">
        <w:tc>
          <w:tcPr>
            <w:tcW w:w="3135" w:type="dxa"/>
            <w:shd w:val="clear" w:color="auto" w:fill="F8FAFC"/>
            <w:vAlign w:val="center"/>
          </w:tcPr>
          <w:p w14:paraId="5B82AED7" w14:textId="77777777" w:rsidR="00FD021B" w:rsidRDefault="00000000">
            <w:r>
              <w:rPr>
                <w:color w:val="1E293B"/>
                <w:sz w:val="19"/>
              </w:rPr>
              <w:t>SQLSTATE[42S02] Table not found</w:t>
            </w:r>
          </w:p>
        </w:tc>
        <w:tc>
          <w:tcPr>
            <w:tcW w:w="3135" w:type="dxa"/>
            <w:shd w:val="clear" w:color="auto" w:fill="F8FAFC"/>
            <w:vAlign w:val="center"/>
          </w:tcPr>
          <w:p w14:paraId="3F7A5BF3" w14:textId="77777777" w:rsidR="00FD021B" w:rsidRDefault="00000000">
            <w:r>
              <w:rPr>
                <w:color w:val="1E293B"/>
                <w:sz w:val="19"/>
              </w:rPr>
              <w:t>Migrations not run</w:t>
            </w:r>
          </w:p>
        </w:tc>
        <w:tc>
          <w:tcPr>
            <w:tcW w:w="3135" w:type="dxa"/>
            <w:shd w:val="clear" w:color="auto" w:fill="F8FAFC"/>
            <w:vAlign w:val="center"/>
          </w:tcPr>
          <w:p w14:paraId="54265E0E" w14:textId="77777777" w:rsidR="00FD021B" w:rsidRDefault="00000000">
            <w:r>
              <w:rPr>
                <w:color w:val="1E293B"/>
                <w:sz w:val="19"/>
              </w:rPr>
              <w:t>Run: php artisan migrate</w:t>
            </w:r>
          </w:p>
        </w:tc>
      </w:tr>
      <w:tr w:rsidR="00FD021B" w14:paraId="5097181E" w14:textId="77777777">
        <w:tc>
          <w:tcPr>
            <w:tcW w:w="3135" w:type="dxa"/>
            <w:shd w:val="clear" w:color="auto" w:fill="FFFFFF"/>
            <w:vAlign w:val="center"/>
          </w:tcPr>
          <w:p w14:paraId="30D35977" w14:textId="77777777" w:rsidR="00FD021B" w:rsidRDefault="00000000">
            <w:r>
              <w:rPr>
                <w:color w:val="1E293B"/>
                <w:sz w:val="19"/>
              </w:rPr>
              <w:t>Pagination unstyled (Tailwind)</w:t>
            </w:r>
          </w:p>
        </w:tc>
        <w:tc>
          <w:tcPr>
            <w:tcW w:w="3135" w:type="dxa"/>
            <w:shd w:val="clear" w:color="auto" w:fill="FFFFFF"/>
            <w:vAlign w:val="center"/>
          </w:tcPr>
          <w:p w14:paraId="371C08CA" w14:textId="77777777" w:rsidR="00FD021B" w:rsidRDefault="00000000">
            <w:r>
              <w:rPr>
                <w:color w:val="1E293B"/>
                <w:sz w:val="19"/>
              </w:rPr>
              <w:t>Default Laravel paginates with Tailwind</w:t>
            </w:r>
          </w:p>
        </w:tc>
        <w:tc>
          <w:tcPr>
            <w:tcW w:w="3135" w:type="dxa"/>
            <w:shd w:val="clear" w:color="auto" w:fill="FFFFFF"/>
            <w:vAlign w:val="center"/>
          </w:tcPr>
          <w:p w14:paraId="498A1010" w14:textId="77777777" w:rsidR="00FD021B" w:rsidRDefault="00000000">
            <w:r>
              <w:rPr>
                <w:color w:val="1E293B"/>
                <w:sz w:val="19"/>
              </w:rPr>
              <w:t>AppServiceProvider::boot() calls Paginator::useBootstrapFive()</w:t>
            </w:r>
          </w:p>
        </w:tc>
      </w:tr>
      <w:tr w:rsidR="00FD021B" w14:paraId="105357BD" w14:textId="77777777">
        <w:tc>
          <w:tcPr>
            <w:tcW w:w="3135" w:type="dxa"/>
            <w:shd w:val="clear" w:color="auto" w:fill="F8FAFC"/>
            <w:vAlign w:val="center"/>
          </w:tcPr>
          <w:p w14:paraId="4F851CBA" w14:textId="77777777" w:rsidR="00FD021B" w:rsidRDefault="00000000">
            <w:r>
              <w:rPr>
                <w:color w:val="1E293B"/>
                <w:sz w:val="19"/>
              </w:rPr>
              <w:t>500 on /admin routes</w:t>
            </w:r>
          </w:p>
        </w:tc>
        <w:tc>
          <w:tcPr>
            <w:tcW w:w="3135" w:type="dxa"/>
            <w:shd w:val="clear" w:color="auto" w:fill="F8FAFC"/>
            <w:vAlign w:val="center"/>
          </w:tcPr>
          <w:p w14:paraId="40ABDFA4" w14:textId="77777777" w:rsidR="00FD021B" w:rsidRDefault="00000000">
            <w:r>
              <w:rPr>
                <w:color w:val="1E293B"/>
                <w:sz w:val="19"/>
              </w:rPr>
              <w:t>User does not have admin role</w:t>
            </w:r>
          </w:p>
        </w:tc>
        <w:tc>
          <w:tcPr>
            <w:tcW w:w="3135" w:type="dxa"/>
            <w:shd w:val="clear" w:color="auto" w:fill="F8FAFC"/>
            <w:vAlign w:val="center"/>
          </w:tcPr>
          <w:p w14:paraId="1CAF68C7" w14:textId="77777777" w:rsidR="00FD021B" w:rsidRDefault="00000000">
            <w:r>
              <w:rPr>
                <w:color w:val="1E293B"/>
                <w:sz w:val="19"/>
              </w:rPr>
              <w:t>Login as admin@test.com or run db:seed again</w:t>
            </w:r>
          </w:p>
        </w:tc>
      </w:tr>
      <w:tr w:rsidR="00FD021B" w14:paraId="7D50F39A" w14:textId="77777777">
        <w:tc>
          <w:tcPr>
            <w:tcW w:w="3135" w:type="dxa"/>
            <w:shd w:val="clear" w:color="auto" w:fill="FFFFFF"/>
            <w:vAlign w:val="center"/>
          </w:tcPr>
          <w:p w14:paraId="68599F09" w14:textId="77777777" w:rsidR="00FD021B" w:rsidRDefault="00000000">
            <w:r>
              <w:rPr>
                <w:color w:val="1E293B"/>
                <w:sz w:val="19"/>
              </w:rPr>
              <w:t>Lock wait timeout exceeded</w:t>
            </w:r>
          </w:p>
        </w:tc>
        <w:tc>
          <w:tcPr>
            <w:tcW w:w="3135" w:type="dxa"/>
            <w:shd w:val="clear" w:color="auto" w:fill="FFFFFF"/>
            <w:vAlign w:val="center"/>
          </w:tcPr>
          <w:p w14:paraId="51371102" w14:textId="77777777" w:rsidR="00FD021B" w:rsidRDefault="00000000">
            <w:r>
              <w:rPr>
                <w:color w:val="1E293B"/>
                <w:sz w:val="19"/>
              </w:rPr>
              <w:t>A transaction held the row lock &gt; 5 seconds</w:t>
            </w:r>
          </w:p>
        </w:tc>
        <w:tc>
          <w:tcPr>
            <w:tcW w:w="3135" w:type="dxa"/>
            <w:shd w:val="clear" w:color="auto" w:fill="FFFFFF"/>
            <w:vAlign w:val="center"/>
          </w:tcPr>
          <w:p w14:paraId="4894536A" w14:textId="77777777" w:rsidR="00FD021B" w:rsidRDefault="00000000">
            <w:r>
              <w:rPr>
                <w:color w:val="1E293B"/>
                <w:sz w:val="19"/>
              </w:rPr>
              <w:t>Retry the request; innodb_lock_wait_timeout=5 is intentional</w:t>
            </w:r>
          </w:p>
        </w:tc>
      </w:tr>
    </w:tbl>
    <w:p w14:paraId="259E62F1" w14:textId="77777777" w:rsidR="00FD021B" w:rsidRDefault="00FD021B">
      <w:pPr>
        <w:spacing w:before="160" w:after="0"/>
      </w:pPr>
    </w:p>
    <w:p w14:paraId="4846851A" w14:textId="77777777" w:rsidR="00FD021B" w:rsidRDefault="00FD021B">
      <w:pPr>
        <w:spacing w:before="400" w:after="0"/>
      </w:pPr>
    </w:p>
    <w:p w14:paraId="546D1035" w14:textId="77777777" w:rsidR="00FD021B" w:rsidRDefault="00000000">
      <w:pPr>
        <w:jc w:val="center"/>
      </w:pPr>
      <w:r>
        <w:rPr>
          <w:i/>
          <w:color w:val="64748B"/>
          <w:sz w:val="18"/>
        </w:rPr>
        <w:t>EventSY — Web Engineering Final Project  ·  Built with Laravel 11 &amp; MySQL  ·  2026</w:t>
      </w:r>
    </w:p>
    <w:sectPr w:rsidR="00FD021B"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300639">
    <w:abstractNumId w:val="8"/>
  </w:num>
  <w:num w:numId="2" w16cid:durableId="1738892484">
    <w:abstractNumId w:val="6"/>
  </w:num>
  <w:num w:numId="3" w16cid:durableId="543564045">
    <w:abstractNumId w:val="5"/>
  </w:num>
  <w:num w:numId="4" w16cid:durableId="19554913">
    <w:abstractNumId w:val="4"/>
  </w:num>
  <w:num w:numId="5" w16cid:durableId="581381051">
    <w:abstractNumId w:val="7"/>
  </w:num>
  <w:num w:numId="6" w16cid:durableId="735934934">
    <w:abstractNumId w:val="3"/>
  </w:num>
  <w:num w:numId="7" w16cid:durableId="1686713294">
    <w:abstractNumId w:val="2"/>
  </w:num>
  <w:num w:numId="8" w16cid:durableId="395861660">
    <w:abstractNumId w:val="1"/>
  </w:num>
  <w:num w:numId="9" w16cid:durableId="67977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5AA4"/>
    <w:rsid w:val="00B47730"/>
    <w:rsid w:val="00CA593E"/>
    <w:rsid w:val="00CB0664"/>
    <w:rsid w:val="00FC693F"/>
    <w:rsid w:val="00FD0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B21ED"/>
  <w14:defaultImageDpi w14:val="300"/>
  <w15:docId w15:val="{0C1F04B7-AE81-4563-A16E-D73731E00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2214</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abdullah20.ak00@gmail.com</cp:lastModifiedBy>
  <cp:revision>2</cp:revision>
  <dcterms:created xsi:type="dcterms:W3CDTF">2013-12-23T23:15:00Z</dcterms:created>
  <dcterms:modified xsi:type="dcterms:W3CDTF">2026-04-25T00:59:00Z</dcterms:modified>
  <cp:category/>
</cp:coreProperties>
</file>